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929052">
      <w:pPr>
        <w:adjustRightInd w:val="0"/>
        <w:snapToGrid w:val="0"/>
        <w:spacing w:line="1200" w:lineRule="exact"/>
        <w:jc w:val="center"/>
        <w:rPr>
          <w:rFonts w:ascii="华文新魏" w:hAnsi="华文仿宋" w:eastAsia="华文新魏"/>
          <w:b/>
          <w:bCs/>
          <w:color w:val="000000"/>
          <w:sz w:val="72"/>
        </w:rPr>
      </w:pPr>
      <w:r>
        <w:rPr>
          <w:rFonts w:hint="eastAsia" w:ascii="华文新魏" w:hAnsi="华文仿宋" w:eastAsia="华文新魏"/>
          <w:b/>
          <w:bCs/>
          <w:color w:val="000000"/>
          <w:sz w:val="72"/>
          <w:lang w:val="en-US" w:eastAsia="zh-CN"/>
        </w:rPr>
        <w:t xml:space="preserve"> </w:t>
      </w:r>
      <w:r>
        <w:rPr>
          <w:rFonts w:hint="eastAsia" w:ascii="华文新魏" w:hAnsi="华文仿宋" w:eastAsia="华文新魏"/>
          <w:b/>
          <w:bCs/>
          <w:color w:val="000000"/>
          <w:sz w:val="72"/>
        </w:rPr>
        <w:t>临海</w:t>
      </w:r>
      <w:r>
        <w:rPr>
          <w:rFonts w:hint="eastAsia" w:ascii="华文新魏" w:hAnsi="华文仿宋" w:eastAsia="华文新魏"/>
          <w:b/>
          <w:bCs/>
          <w:sz w:val="72"/>
        </w:rPr>
        <w:t>市非政</w:t>
      </w:r>
      <w:r>
        <w:rPr>
          <w:rFonts w:hint="eastAsia" w:ascii="华文新魏" w:hAnsi="华文仿宋" w:eastAsia="华文新魏"/>
          <w:b/>
          <w:bCs/>
          <w:color w:val="000000"/>
          <w:sz w:val="72"/>
        </w:rPr>
        <w:t>府采购项目</w:t>
      </w:r>
    </w:p>
    <w:p w14:paraId="2377BED1">
      <w:pPr>
        <w:adjustRightInd w:val="0"/>
        <w:snapToGrid w:val="0"/>
        <w:spacing w:line="1200" w:lineRule="exact"/>
        <w:jc w:val="center"/>
        <w:rPr>
          <w:rFonts w:ascii="华文新魏" w:hAnsi="华文仿宋" w:eastAsia="华文新魏"/>
          <w:b/>
          <w:bCs/>
          <w:color w:val="000000"/>
          <w:sz w:val="84"/>
          <w:szCs w:val="84"/>
        </w:rPr>
      </w:pPr>
      <w:r>
        <w:rPr>
          <w:rFonts w:hint="eastAsia" w:ascii="华文新魏" w:hAnsi="华文仿宋" w:eastAsia="华文新魏"/>
          <w:b/>
          <w:bCs/>
          <w:color w:val="000000"/>
          <w:sz w:val="84"/>
          <w:szCs w:val="84"/>
        </w:rPr>
        <w:t>招  标  文  件</w:t>
      </w:r>
    </w:p>
    <w:p w14:paraId="5A641741">
      <w:pPr>
        <w:adjustRightInd w:val="0"/>
        <w:snapToGrid w:val="0"/>
        <w:rPr>
          <w:rFonts w:ascii="宋体" w:hAnsi="宋体"/>
          <w:b/>
          <w:bCs/>
          <w:color w:val="00B050"/>
          <w:sz w:val="32"/>
          <w:szCs w:val="32"/>
        </w:rPr>
      </w:pPr>
    </w:p>
    <w:p w14:paraId="63D2B017">
      <w:pPr>
        <w:adjustRightInd w:val="0"/>
        <w:snapToGrid w:val="0"/>
        <w:spacing w:line="360" w:lineRule="auto"/>
        <w:ind w:left="1955" w:hanging="1955" w:hangingChars="541"/>
        <w:jc w:val="center"/>
        <w:rPr>
          <w:rFonts w:ascii="宋体" w:hAnsi="宋体" w:cs="宋体"/>
          <w:b/>
          <w:sz w:val="36"/>
          <w:szCs w:val="32"/>
        </w:rPr>
      </w:pPr>
      <w:r>
        <w:rPr>
          <w:rFonts w:hint="eastAsia" w:ascii="宋体" w:hAnsi="宋体"/>
          <w:b/>
          <w:bCs/>
          <w:sz w:val="36"/>
          <w:szCs w:val="36"/>
        </w:rPr>
        <w:t>（电子投标、不见面开标方式）</w:t>
      </w:r>
    </w:p>
    <w:p w14:paraId="5647A10D">
      <w:pPr>
        <w:pStyle w:val="26"/>
        <w:rPr>
          <w:rFonts w:cs="宋体"/>
          <w:b/>
          <w:sz w:val="48"/>
          <w:szCs w:val="44"/>
        </w:rPr>
      </w:pPr>
    </w:p>
    <w:p w14:paraId="584BDA63">
      <w:pPr>
        <w:spacing w:line="480" w:lineRule="auto"/>
        <w:ind w:firstLine="281" w:firstLineChars="100"/>
        <w:rPr>
          <w:rFonts w:ascii="宋体" w:hAnsi="宋体" w:cs="宋体"/>
          <w:b/>
          <w:sz w:val="28"/>
        </w:rPr>
      </w:pPr>
      <w:r>
        <w:rPr>
          <w:rFonts w:hint="eastAsia" w:ascii="宋体" w:hAnsi="宋体" w:cs="宋体"/>
          <w:b/>
          <w:sz w:val="28"/>
        </w:rPr>
        <w:t>项目名称：临海熊出没文旅产业园二期酒店项目-窗帘采购</w:t>
      </w:r>
    </w:p>
    <w:p w14:paraId="5E4A3433">
      <w:pPr>
        <w:spacing w:line="480" w:lineRule="auto"/>
        <w:ind w:firstLine="281" w:firstLineChars="100"/>
        <w:rPr>
          <w:rFonts w:ascii="宋体" w:hAnsi="宋体" w:cs="宋体"/>
          <w:b/>
          <w:sz w:val="28"/>
        </w:rPr>
      </w:pPr>
      <w:r>
        <w:rPr>
          <w:rFonts w:hint="eastAsia" w:ascii="宋体" w:hAnsi="宋体" w:cs="宋体"/>
          <w:b/>
          <w:sz w:val="28"/>
        </w:rPr>
        <w:t>项目编号：OB-XE-202620</w:t>
      </w:r>
    </w:p>
    <w:p w14:paraId="6435B2DC">
      <w:pPr>
        <w:pStyle w:val="26"/>
        <w:jc w:val="center"/>
        <w:rPr>
          <w:rFonts w:cs="宋体"/>
          <w:b/>
          <w:sz w:val="48"/>
          <w:szCs w:val="44"/>
        </w:rPr>
      </w:pPr>
    </w:p>
    <w:p w14:paraId="58C9ECE7">
      <w:pPr>
        <w:pStyle w:val="7"/>
      </w:pPr>
    </w:p>
    <w:p w14:paraId="4B03104D">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ascii="宋体" w:hAnsi="宋体" w:cs="宋体"/>
          <w:kern w:val="0"/>
          <w:sz w:val="30"/>
          <w:szCs w:val="30"/>
        </w:rPr>
      </w:pPr>
    </w:p>
    <w:p w14:paraId="502706E7">
      <w:pPr>
        <w:pStyle w:val="18"/>
        <w:spacing w:before="120"/>
      </w:pPr>
    </w:p>
    <w:p w14:paraId="5363FA7D">
      <w:pPr>
        <w:spacing w:line="480" w:lineRule="auto"/>
        <w:ind w:firstLine="281" w:firstLineChars="100"/>
        <w:rPr>
          <w:rFonts w:ascii="宋体" w:hAnsi="宋体" w:cs="宋体"/>
          <w:b/>
          <w:sz w:val="28"/>
        </w:rPr>
      </w:pPr>
      <w:r>
        <w:rPr>
          <w:rFonts w:hint="eastAsia" w:ascii="宋体" w:hAnsi="宋体"/>
          <w:b/>
          <w:bCs/>
          <w:sz w:val="28"/>
          <w:szCs w:val="28"/>
        </w:rPr>
        <w:t>采购单位</w:t>
      </w:r>
      <w:r>
        <w:rPr>
          <w:rFonts w:hint="eastAsia" w:ascii="宋体" w:hAnsi="宋体" w:cs="宋体"/>
          <w:b/>
          <w:sz w:val="28"/>
        </w:rPr>
        <w:t xml:space="preserve">：临海市东州文化旅游有限公司 </w:t>
      </w:r>
    </w:p>
    <w:p w14:paraId="3ADC19C6">
      <w:pPr>
        <w:adjustRightInd w:val="0"/>
        <w:snapToGrid w:val="0"/>
        <w:spacing w:line="480" w:lineRule="auto"/>
        <w:ind w:firstLine="281" w:firstLineChars="100"/>
        <w:rPr>
          <w:rFonts w:ascii="宋体" w:hAnsi="宋体"/>
          <w:b/>
          <w:bCs/>
          <w:sz w:val="28"/>
          <w:szCs w:val="28"/>
        </w:rPr>
      </w:pPr>
      <w:r>
        <w:rPr>
          <w:rFonts w:hint="eastAsia" w:ascii="宋体" w:hAnsi="宋体"/>
          <w:b/>
          <w:bCs/>
          <w:sz w:val="28"/>
          <w:szCs w:val="28"/>
        </w:rPr>
        <w:t xml:space="preserve">联 系 人：何女士     </w:t>
      </w:r>
      <w:r>
        <w:rPr>
          <w:rFonts w:hint="eastAsia" w:ascii="宋体" w:hAnsi="宋体" w:cs="宋体"/>
          <w:b/>
          <w:sz w:val="28"/>
        </w:rPr>
        <w:t>联系电话:0576-85807281</w:t>
      </w:r>
    </w:p>
    <w:p w14:paraId="4F5D5B79">
      <w:pPr>
        <w:pStyle w:val="27"/>
        <w:ind w:firstLine="562"/>
        <w:rPr>
          <w:rFonts w:ascii="宋体" w:hAnsi="宋体" w:cs="宋体"/>
          <w:b/>
          <w:sz w:val="28"/>
        </w:rPr>
      </w:pPr>
    </w:p>
    <w:p w14:paraId="5CEB1787">
      <w:pPr>
        <w:pStyle w:val="27"/>
        <w:ind w:firstLine="562"/>
        <w:rPr>
          <w:rFonts w:ascii="宋体" w:hAnsi="宋体" w:cs="宋体"/>
          <w:b/>
          <w:sz w:val="28"/>
        </w:rPr>
      </w:pPr>
    </w:p>
    <w:p w14:paraId="0ADA3738">
      <w:pPr>
        <w:spacing w:line="480" w:lineRule="auto"/>
        <w:ind w:firstLine="281" w:firstLineChars="100"/>
        <w:rPr>
          <w:rFonts w:ascii="宋体" w:hAnsi="宋体" w:cs="宋体"/>
          <w:b/>
          <w:sz w:val="28"/>
        </w:rPr>
      </w:pPr>
      <w:r>
        <w:rPr>
          <w:rFonts w:hint="eastAsia" w:ascii="宋体" w:hAnsi="宋体" w:cs="宋体"/>
          <w:b/>
          <w:sz w:val="28"/>
        </w:rPr>
        <w:t>招标代理机构：</w:t>
      </w:r>
      <w:r>
        <w:rPr>
          <w:rFonts w:hint="eastAsia" w:ascii="宋体" w:hAnsi="宋体"/>
          <w:b/>
          <w:bCs/>
          <w:color w:val="000000"/>
          <w:sz w:val="28"/>
          <w:szCs w:val="28"/>
        </w:rPr>
        <w:t>欧邦工程管理集团有限公司</w:t>
      </w:r>
    </w:p>
    <w:p w14:paraId="031C1925">
      <w:pPr>
        <w:spacing w:line="480" w:lineRule="auto"/>
        <w:ind w:firstLine="281" w:firstLineChars="100"/>
        <w:rPr>
          <w:rFonts w:ascii="宋体" w:hAnsi="宋体" w:cs="宋体"/>
          <w:b/>
          <w:color w:val="000000"/>
          <w:sz w:val="28"/>
        </w:rPr>
      </w:pPr>
      <w:r>
        <w:rPr>
          <w:rFonts w:hint="eastAsia" w:ascii="宋体" w:hAnsi="宋体" w:cs="宋体"/>
          <w:b/>
          <w:color w:val="000000"/>
          <w:sz w:val="28"/>
        </w:rPr>
        <w:t>联 系 人：包女士</w:t>
      </w:r>
      <w:r>
        <w:rPr>
          <w:rFonts w:hint="eastAsia" w:ascii="宋体" w:hAnsi="宋体" w:cs="宋体"/>
          <w:b/>
          <w:sz w:val="28"/>
        </w:rPr>
        <w:t xml:space="preserve">    联系电话：</w:t>
      </w:r>
      <w:r>
        <w:rPr>
          <w:rFonts w:hint="eastAsia" w:ascii="宋体" w:hAnsi="宋体" w:cs="宋体"/>
          <w:b/>
          <w:color w:val="000000"/>
          <w:sz w:val="28"/>
        </w:rPr>
        <w:t>0576-89361164</w:t>
      </w:r>
    </w:p>
    <w:p w14:paraId="43468DDD">
      <w:pPr>
        <w:spacing w:line="500" w:lineRule="atLeast"/>
        <w:jc w:val="center"/>
        <w:rPr>
          <w:rFonts w:ascii="宋体" w:hAnsi="宋体"/>
          <w:b/>
          <w:bCs/>
          <w:color w:val="000000"/>
          <w:sz w:val="30"/>
        </w:rPr>
      </w:pPr>
    </w:p>
    <w:p w14:paraId="22C18A7E">
      <w:pPr>
        <w:spacing w:line="500" w:lineRule="atLeast"/>
        <w:rPr>
          <w:rFonts w:ascii="宋体" w:hAnsi="宋体"/>
          <w:b/>
          <w:bCs/>
          <w:color w:val="000000"/>
          <w:sz w:val="30"/>
        </w:rPr>
      </w:pPr>
    </w:p>
    <w:p w14:paraId="2131E4BB">
      <w:pPr>
        <w:spacing w:line="500" w:lineRule="atLeast"/>
        <w:ind w:firstLine="3204" w:firstLineChars="1140"/>
        <w:rPr>
          <w:rFonts w:ascii="宋体" w:hAnsi="宋体"/>
          <w:color w:val="000000"/>
          <w:sz w:val="28"/>
          <w:szCs w:val="28"/>
        </w:rPr>
      </w:pPr>
      <w:r>
        <w:rPr>
          <w:rFonts w:hint="eastAsia" w:ascii="宋体" w:hAnsi="宋体"/>
          <w:b/>
          <w:bCs/>
          <w:color w:val="000000"/>
          <w:sz w:val="28"/>
          <w:szCs w:val="28"/>
        </w:rPr>
        <w:t xml:space="preserve">二0二六年五月 </w:t>
      </w:r>
    </w:p>
    <w:p w14:paraId="69F611AA">
      <w:pPr>
        <w:pStyle w:val="9"/>
        <w:pageBreakBefore/>
        <w:spacing w:beforeLines="0" w:afterLines="0" w:line="360" w:lineRule="auto"/>
        <w:jc w:val="center"/>
        <w:rPr>
          <w:rFonts w:hAnsi="宋体" w:cs="宋体"/>
          <w:sz w:val="44"/>
          <w:szCs w:val="44"/>
        </w:rPr>
      </w:pPr>
      <w:r>
        <w:rPr>
          <w:rFonts w:hint="eastAsia" w:hAnsi="宋体" w:cs="宋体"/>
          <w:sz w:val="44"/>
          <w:szCs w:val="44"/>
        </w:rPr>
        <w:t>目    录</w:t>
      </w:r>
    </w:p>
    <w:p w14:paraId="05C97C39">
      <w:pPr>
        <w:pStyle w:val="13"/>
        <w:tabs>
          <w:tab w:val="left" w:pos="6120"/>
        </w:tabs>
        <w:spacing w:line="480" w:lineRule="auto"/>
        <w:rPr>
          <w:rFonts w:ascii="宋体" w:hAnsi="宋体" w:cs="宋体"/>
          <w:b/>
          <w:sz w:val="28"/>
          <w:szCs w:val="28"/>
        </w:rPr>
      </w:pPr>
    </w:p>
    <w:p w14:paraId="6A9C2CC1">
      <w:pPr>
        <w:pStyle w:val="13"/>
        <w:tabs>
          <w:tab w:val="left" w:pos="6120"/>
        </w:tabs>
        <w:spacing w:line="480" w:lineRule="auto"/>
        <w:rPr>
          <w:rFonts w:ascii="宋体" w:hAnsi="宋体" w:cs="宋体"/>
          <w:b/>
          <w:sz w:val="28"/>
          <w:szCs w:val="28"/>
        </w:rPr>
      </w:pPr>
      <w:r>
        <w:rPr>
          <w:rFonts w:hint="eastAsia" w:ascii="宋体" w:hAnsi="宋体" w:cs="宋体"/>
          <w:b/>
          <w:sz w:val="28"/>
          <w:szCs w:val="28"/>
        </w:rPr>
        <w:tab/>
      </w:r>
    </w:p>
    <w:p w14:paraId="3C96F8E2">
      <w:pPr>
        <w:pStyle w:val="13"/>
        <w:tabs>
          <w:tab w:val="right" w:leader="dot" w:pos="8730"/>
        </w:tabs>
        <w:spacing w:line="48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TOC \o "1-3" \h \z \u </w:instrText>
      </w:r>
      <w:r>
        <w:rPr>
          <w:rFonts w:hint="eastAsia" w:ascii="宋体" w:hAnsi="宋体" w:cs="宋体"/>
          <w:sz w:val="24"/>
        </w:rPr>
        <w:fldChar w:fldCharType="separate"/>
      </w:r>
      <w:r>
        <w:fldChar w:fldCharType="begin"/>
      </w:r>
      <w:r>
        <w:instrText xml:space="preserve"> HYPERLINK \l "_Toc14571" </w:instrText>
      </w:r>
      <w:r>
        <w:fldChar w:fldCharType="separate"/>
      </w:r>
      <w:r>
        <w:rPr>
          <w:rFonts w:hint="eastAsia" w:ascii="宋体" w:hAnsi="宋体" w:cs="宋体"/>
          <w:sz w:val="24"/>
        </w:rPr>
        <w:t>第一章  投标邀请</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_Toc14571 \h </w:instrText>
      </w:r>
      <w:r>
        <w:rPr>
          <w:rFonts w:hint="eastAsia" w:ascii="宋体" w:hAnsi="宋体" w:cs="宋体"/>
          <w:sz w:val="24"/>
        </w:rPr>
        <w:fldChar w:fldCharType="separate"/>
      </w:r>
      <w:r>
        <w:rPr>
          <w:rFonts w:hint="eastAsia" w:ascii="宋体" w:hAnsi="宋体" w:cs="宋体"/>
          <w:sz w:val="24"/>
        </w:rPr>
        <w:t>3</w:t>
      </w:r>
      <w:r>
        <w:rPr>
          <w:rFonts w:hint="eastAsia" w:ascii="宋体" w:hAnsi="宋体" w:cs="宋体"/>
          <w:sz w:val="24"/>
        </w:rPr>
        <w:fldChar w:fldCharType="end"/>
      </w:r>
      <w:r>
        <w:rPr>
          <w:rFonts w:hint="eastAsia" w:ascii="宋体" w:hAnsi="宋体" w:cs="宋体"/>
          <w:sz w:val="24"/>
        </w:rPr>
        <w:fldChar w:fldCharType="end"/>
      </w:r>
    </w:p>
    <w:p w14:paraId="22AFE5D1">
      <w:pPr>
        <w:pStyle w:val="13"/>
        <w:tabs>
          <w:tab w:val="right" w:leader="dot" w:pos="8730"/>
        </w:tabs>
        <w:spacing w:line="480" w:lineRule="auto"/>
        <w:rPr>
          <w:rFonts w:ascii="宋体" w:hAnsi="宋体" w:cs="宋体"/>
          <w:sz w:val="24"/>
        </w:rPr>
      </w:pPr>
      <w:r>
        <w:fldChar w:fldCharType="begin"/>
      </w:r>
      <w:r>
        <w:instrText xml:space="preserve"> HYPERLINK \l "_Toc2467" </w:instrText>
      </w:r>
      <w:r>
        <w:fldChar w:fldCharType="separate"/>
      </w:r>
      <w:r>
        <w:rPr>
          <w:rFonts w:hint="eastAsia" w:ascii="宋体" w:hAnsi="宋体" w:cs="宋体"/>
          <w:sz w:val="24"/>
        </w:rPr>
        <w:t>第二章  招标需求</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_Toc2467 \h </w:instrText>
      </w:r>
      <w:r>
        <w:rPr>
          <w:rFonts w:hint="eastAsia" w:ascii="宋体" w:hAnsi="宋体" w:cs="宋体"/>
          <w:sz w:val="24"/>
        </w:rPr>
        <w:fldChar w:fldCharType="separate"/>
      </w:r>
      <w:r>
        <w:rPr>
          <w:rFonts w:hint="eastAsia" w:ascii="宋体" w:hAnsi="宋体" w:cs="宋体"/>
          <w:sz w:val="24"/>
        </w:rPr>
        <w:t>6</w:t>
      </w:r>
      <w:r>
        <w:rPr>
          <w:rFonts w:hint="eastAsia" w:ascii="宋体" w:hAnsi="宋体" w:cs="宋体"/>
          <w:sz w:val="24"/>
        </w:rPr>
        <w:fldChar w:fldCharType="end"/>
      </w:r>
      <w:r>
        <w:rPr>
          <w:rFonts w:hint="eastAsia" w:ascii="宋体" w:hAnsi="宋体" w:cs="宋体"/>
          <w:sz w:val="24"/>
        </w:rPr>
        <w:fldChar w:fldCharType="end"/>
      </w:r>
    </w:p>
    <w:p w14:paraId="72DC31CE">
      <w:pPr>
        <w:pStyle w:val="13"/>
        <w:tabs>
          <w:tab w:val="right" w:leader="dot" w:pos="8730"/>
        </w:tabs>
        <w:spacing w:line="480" w:lineRule="auto"/>
        <w:rPr>
          <w:rFonts w:ascii="宋体" w:hAnsi="宋体" w:cs="宋体"/>
          <w:sz w:val="24"/>
        </w:rPr>
      </w:pPr>
      <w:r>
        <w:fldChar w:fldCharType="begin"/>
      </w:r>
      <w:r>
        <w:instrText xml:space="preserve"> HYPERLINK \l "_Toc21811" </w:instrText>
      </w:r>
      <w:r>
        <w:fldChar w:fldCharType="separate"/>
      </w:r>
      <w:r>
        <w:rPr>
          <w:rFonts w:hint="eastAsia" w:ascii="宋体" w:hAnsi="宋体" w:cs="宋体"/>
          <w:sz w:val="24"/>
        </w:rPr>
        <w:t>第三章  投标人须知</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_Toc21811 \h </w:instrText>
      </w:r>
      <w:r>
        <w:rPr>
          <w:rFonts w:hint="eastAsia" w:ascii="宋体" w:hAnsi="宋体" w:cs="宋体"/>
          <w:sz w:val="24"/>
        </w:rPr>
        <w:fldChar w:fldCharType="separate"/>
      </w:r>
      <w:r>
        <w:rPr>
          <w:rFonts w:hint="eastAsia" w:ascii="宋体" w:hAnsi="宋体" w:cs="宋体"/>
          <w:sz w:val="24"/>
        </w:rPr>
        <w:t>6</w:t>
      </w:r>
      <w:r>
        <w:rPr>
          <w:rFonts w:hint="eastAsia" w:ascii="宋体" w:hAnsi="宋体" w:cs="宋体"/>
          <w:sz w:val="24"/>
        </w:rPr>
        <w:fldChar w:fldCharType="end"/>
      </w:r>
      <w:r>
        <w:rPr>
          <w:rFonts w:hint="eastAsia" w:ascii="宋体" w:hAnsi="宋体" w:cs="宋体"/>
          <w:sz w:val="24"/>
        </w:rPr>
        <w:fldChar w:fldCharType="end"/>
      </w:r>
    </w:p>
    <w:p w14:paraId="0727283F">
      <w:pPr>
        <w:pStyle w:val="13"/>
        <w:tabs>
          <w:tab w:val="right" w:leader="dot" w:pos="8730"/>
        </w:tabs>
        <w:spacing w:line="480" w:lineRule="auto"/>
        <w:rPr>
          <w:rFonts w:ascii="宋体" w:hAnsi="宋体" w:cs="宋体"/>
          <w:sz w:val="24"/>
        </w:rPr>
      </w:pPr>
      <w:r>
        <w:fldChar w:fldCharType="begin"/>
      </w:r>
      <w:r>
        <w:instrText xml:space="preserve"> HYPERLINK \l "_Toc25225" </w:instrText>
      </w:r>
      <w:r>
        <w:fldChar w:fldCharType="separate"/>
      </w:r>
      <w:r>
        <w:rPr>
          <w:rFonts w:hint="eastAsia" w:ascii="宋体" w:hAnsi="宋体" w:cs="宋体"/>
          <w:sz w:val="24"/>
        </w:rPr>
        <w:t>第四章  评标办法及评分标准</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_Toc25225 \h </w:instrText>
      </w:r>
      <w:r>
        <w:rPr>
          <w:rFonts w:hint="eastAsia" w:ascii="宋体" w:hAnsi="宋体" w:cs="宋体"/>
          <w:sz w:val="24"/>
        </w:rPr>
        <w:fldChar w:fldCharType="separate"/>
      </w:r>
      <w:r>
        <w:rPr>
          <w:rFonts w:hint="eastAsia" w:ascii="宋体" w:hAnsi="宋体" w:cs="宋体"/>
          <w:sz w:val="24"/>
        </w:rPr>
        <w:t>59</w:t>
      </w:r>
      <w:r>
        <w:rPr>
          <w:rFonts w:hint="eastAsia" w:ascii="宋体" w:hAnsi="宋体" w:cs="宋体"/>
          <w:sz w:val="24"/>
        </w:rPr>
        <w:fldChar w:fldCharType="end"/>
      </w:r>
      <w:r>
        <w:rPr>
          <w:rFonts w:hint="eastAsia" w:ascii="宋体" w:hAnsi="宋体" w:cs="宋体"/>
          <w:sz w:val="24"/>
        </w:rPr>
        <w:fldChar w:fldCharType="end"/>
      </w:r>
    </w:p>
    <w:p w14:paraId="42E6825F">
      <w:pPr>
        <w:pStyle w:val="13"/>
        <w:tabs>
          <w:tab w:val="right" w:leader="dot" w:pos="8730"/>
        </w:tabs>
        <w:spacing w:line="480" w:lineRule="auto"/>
        <w:rPr>
          <w:rFonts w:ascii="宋体" w:hAnsi="宋体" w:cs="宋体"/>
          <w:sz w:val="24"/>
        </w:rPr>
      </w:pPr>
      <w:r>
        <w:fldChar w:fldCharType="begin"/>
      </w:r>
      <w:r>
        <w:instrText xml:space="preserve"> HYPERLINK \l "_Toc12005" </w:instrText>
      </w:r>
      <w:r>
        <w:fldChar w:fldCharType="separate"/>
      </w:r>
      <w:r>
        <w:rPr>
          <w:rFonts w:hint="eastAsia" w:ascii="宋体" w:hAnsi="宋体" w:cs="宋体"/>
          <w:sz w:val="24"/>
        </w:rPr>
        <w:t>第五章  合同主要条款</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_Toc12005 \h </w:instrText>
      </w:r>
      <w:r>
        <w:rPr>
          <w:rFonts w:hint="eastAsia" w:ascii="宋体" w:hAnsi="宋体" w:cs="宋体"/>
          <w:sz w:val="24"/>
        </w:rPr>
        <w:fldChar w:fldCharType="separate"/>
      </w:r>
      <w:r>
        <w:rPr>
          <w:rFonts w:hint="eastAsia" w:ascii="宋体" w:hAnsi="宋体" w:cs="宋体"/>
          <w:sz w:val="24"/>
        </w:rPr>
        <w:t>64</w:t>
      </w:r>
      <w:r>
        <w:rPr>
          <w:rFonts w:hint="eastAsia" w:ascii="宋体" w:hAnsi="宋体" w:cs="宋体"/>
          <w:sz w:val="24"/>
        </w:rPr>
        <w:fldChar w:fldCharType="end"/>
      </w:r>
      <w:r>
        <w:rPr>
          <w:rFonts w:hint="eastAsia" w:ascii="宋体" w:hAnsi="宋体" w:cs="宋体"/>
          <w:sz w:val="24"/>
        </w:rPr>
        <w:fldChar w:fldCharType="end"/>
      </w:r>
    </w:p>
    <w:p w14:paraId="7400F90F">
      <w:pPr>
        <w:pStyle w:val="13"/>
        <w:tabs>
          <w:tab w:val="right" w:leader="dot" w:pos="8730"/>
        </w:tabs>
        <w:spacing w:line="480" w:lineRule="auto"/>
        <w:rPr>
          <w:rFonts w:ascii="宋体" w:hAnsi="宋体" w:cs="宋体"/>
          <w:sz w:val="24"/>
        </w:rPr>
      </w:pPr>
      <w:r>
        <w:fldChar w:fldCharType="begin"/>
      </w:r>
      <w:r>
        <w:instrText xml:space="preserve"> HYPERLINK \l "_Toc24427" </w:instrText>
      </w:r>
      <w:r>
        <w:fldChar w:fldCharType="separate"/>
      </w:r>
      <w:r>
        <w:rPr>
          <w:rFonts w:hint="eastAsia" w:ascii="宋体" w:hAnsi="宋体" w:cs="宋体"/>
          <w:sz w:val="24"/>
        </w:rPr>
        <w:t>第六章　投标文件格式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_Toc24427 \h </w:instrText>
      </w:r>
      <w:r>
        <w:rPr>
          <w:rFonts w:hint="eastAsia" w:ascii="宋体" w:hAnsi="宋体" w:cs="宋体"/>
          <w:sz w:val="24"/>
        </w:rPr>
        <w:fldChar w:fldCharType="separate"/>
      </w:r>
      <w:r>
        <w:rPr>
          <w:rFonts w:hint="eastAsia" w:ascii="宋体" w:hAnsi="宋体" w:cs="宋体"/>
          <w:sz w:val="24"/>
        </w:rPr>
        <w:t>69</w:t>
      </w:r>
      <w:r>
        <w:rPr>
          <w:rFonts w:hint="eastAsia" w:ascii="宋体" w:hAnsi="宋体" w:cs="宋体"/>
          <w:sz w:val="24"/>
        </w:rPr>
        <w:fldChar w:fldCharType="end"/>
      </w:r>
      <w:r>
        <w:rPr>
          <w:rFonts w:hint="eastAsia" w:ascii="宋体" w:hAnsi="宋体" w:cs="宋体"/>
          <w:sz w:val="24"/>
        </w:rPr>
        <w:fldChar w:fldCharType="end"/>
      </w:r>
    </w:p>
    <w:p w14:paraId="3A32811F">
      <w:pPr>
        <w:pStyle w:val="16"/>
        <w:tabs>
          <w:tab w:val="right" w:leader="dot" w:pos="8730"/>
        </w:tabs>
        <w:spacing w:line="480" w:lineRule="auto"/>
        <w:rPr>
          <w:rFonts w:ascii="宋体" w:hAnsi="宋体" w:cs="宋体"/>
          <w:sz w:val="24"/>
        </w:rPr>
      </w:pPr>
      <w:r>
        <w:fldChar w:fldCharType="begin"/>
      </w:r>
      <w:r>
        <w:instrText xml:space="preserve"> HYPERLINK \l "_Toc29949" </w:instrText>
      </w:r>
      <w:r>
        <w:fldChar w:fldCharType="separate"/>
      </w:r>
      <w:r>
        <w:rPr>
          <w:rFonts w:hint="eastAsia" w:ascii="宋体" w:hAnsi="宋体" w:cs="宋体"/>
          <w:bCs/>
          <w:sz w:val="24"/>
        </w:rPr>
        <w:t>一、资格响应文件格式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_Toc29949 \h </w:instrText>
      </w:r>
      <w:r>
        <w:rPr>
          <w:rFonts w:hint="eastAsia" w:ascii="宋体" w:hAnsi="宋体" w:cs="宋体"/>
          <w:sz w:val="24"/>
        </w:rPr>
        <w:fldChar w:fldCharType="separate"/>
      </w:r>
      <w:r>
        <w:rPr>
          <w:rFonts w:hint="eastAsia" w:ascii="宋体" w:hAnsi="宋体" w:cs="宋体"/>
          <w:sz w:val="24"/>
        </w:rPr>
        <w:t>69</w:t>
      </w:r>
      <w:r>
        <w:rPr>
          <w:rFonts w:hint="eastAsia" w:ascii="宋体" w:hAnsi="宋体" w:cs="宋体"/>
          <w:sz w:val="24"/>
        </w:rPr>
        <w:fldChar w:fldCharType="end"/>
      </w:r>
      <w:r>
        <w:rPr>
          <w:rFonts w:hint="eastAsia" w:ascii="宋体" w:hAnsi="宋体" w:cs="宋体"/>
          <w:sz w:val="24"/>
        </w:rPr>
        <w:fldChar w:fldCharType="end"/>
      </w:r>
    </w:p>
    <w:p w14:paraId="19273652">
      <w:pPr>
        <w:pStyle w:val="16"/>
        <w:tabs>
          <w:tab w:val="right" w:leader="dot" w:pos="8730"/>
        </w:tabs>
        <w:spacing w:line="480" w:lineRule="auto"/>
        <w:rPr>
          <w:rFonts w:ascii="宋体" w:hAnsi="宋体" w:cs="宋体"/>
          <w:sz w:val="24"/>
        </w:rPr>
      </w:pPr>
      <w:r>
        <w:fldChar w:fldCharType="begin"/>
      </w:r>
      <w:r>
        <w:instrText xml:space="preserve"> HYPERLINK \l "_Toc18185" </w:instrText>
      </w:r>
      <w:r>
        <w:fldChar w:fldCharType="separate"/>
      </w:r>
      <w:r>
        <w:rPr>
          <w:rFonts w:hint="eastAsia" w:ascii="宋体" w:hAnsi="宋体" w:cs="宋体"/>
          <w:bCs/>
          <w:sz w:val="24"/>
        </w:rPr>
        <w:t>二、商务技术文件格式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_Toc18185 \h </w:instrText>
      </w:r>
      <w:r>
        <w:rPr>
          <w:rFonts w:hint="eastAsia" w:ascii="宋体" w:hAnsi="宋体" w:cs="宋体"/>
          <w:sz w:val="24"/>
        </w:rPr>
        <w:fldChar w:fldCharType="separate"/>
      </w:r>
      <w:r>
        <w:rPr>
          <w:rFonts w:hint="eastAsia" w:ascii="宋体" w:hAnsi="宋体" w:cs="宋体"/>
          <w:sz w:val="24"/>
        </w:rPr>
        <w:t>72</w:t>
      </w:r>
      <w:r>
        <w:rPr>
          <w:rFonts w:hint="eastAsia" w:ascii="宋体" w:hAnsi="宋体" w:cs="宋体"/>
          <w:sz w:val="24"/>
        </w:rPr>
        <w:fldChar w:fldCharType="end"/>
      </w:r>
      <w:r>
        <w:rPr>
          <w:rFonts w:hint="eastAsia" w:ascii="宋体" w:hAnsi="宋体" w:cs="宋体"/>
          <w:sz w:val="24"/>
        </w:rPr>
        <w:fldChar w:fldCharType="end"/>
      </w:r>
    </w:p>
    <w:p w14:paraId="03E1990F">
      <w:pPr>
        <w:pStyle w:val="16"/>
        <w:tabs>
          <w:tab w:val="right" w:leader="dot" w:pos="8730"/>
        </w:tabs>
        <w:spacing w:line="480" w:lineRule="auto"/>
        <w:rPr>
          <w:rFonts w:ascii="宋体" w:hAnsi="宋体" w:cs="宋体"/>
          <w:sz w:val="24"/>
        </w:rPr>
      </w:pPr>
      <w:r>
        <w:fldChar w:fldCharType="begin"/>
      </w:r>
      <w:r>
        <w:instrText xml:space="preserve"> HYPERLINK \l "_Toc16395" </w:instrText>
      </w:r>
      <w:r>
        <w:fldChar w:fldCharType="separate"/>
      </w:r>
      <w:r>
        <w:rPr>
          <w:rFonts w:hint="eastAsia" w:ascii="宋体" w:hAnsi="宋体" w:cs="宋体"/>
          <w:sz w:val="24"/>
        </w:rPr>
        <w:t>三、报价文件格式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_Toc16395 \h </w:instrText>
      </w:r>
      <w:r>
        <w:rPr>
          <w:rFonts w:hint="eastAsia" w:ascii="宋体" w:hAnsi="宋体" w:cs="宋体"/>
          <w:sz w:val="24"/>
        </w:rPr>
        <w:fldChar w:fldCharType="separate"/>
      </w:r>
      <w:r>
        <w:rPr>
          <w:rFonts w:hint="eastAsia" w:ascii="宋体" w:hAnsi="宋体" w:cs="宋体"/>
          <w:sz w:val="24"/>
        </w:rPr>
        <w:t>82</w:t>
      </w:r>
      <w:r>
        <w:rPr>
          <w:rFonts w:hint="eastAsia" w:ascii="宋体" w:hAnsi="宋体" w:cs="宋体"/>
          <w:sz w:val="24"/>
        </w:rPr>
        <w:fldChar w:fldCharType="end"/>
      </w:r>
      <w:r>
        <w:rPr>
          <w:rFonts w:hint="eastAsia" w:ascii="宋体" w:hAnsi="宋体" w:cs="宋体"/>
          <w:sz w:val="24"/>
        </w:rPr>
        <w:fldChar w:fldCharType="end"/>
      </w:r>
    </w:p>
    <w:p w14:paraId="5FB2E50F">
      <w:pPr>
        <w:pStyle w:val="13"/>
        <w:spacing w:line="480" w:lineRule="auto"/>
        <w:rPr>
          <w:rFonts w:ascii="宋体" w:hAnsi="宋体" w:cs="宋体"/>
          <w:b/>
          <w:sz w:val="28"/>
          <w:szCs w:val="28"/>
        </w:rPr>
      </w:pPr>
      <w:r>
        <w:rPr>
          <w:rFonts w:hint="eastAsia" w:ascii="宋体" w:hAnsi="宋体" w:cs="宋体"/>
          <w:sz w:val="24"/>
        </w:rPr>
        <w:fldChar w:fldCharType="end"/>
      </w:r>
    </w:p>
    <w:p w14:paraId="685C2800">
      <w:pPr>
        <w:pStyle w:val="9"/>
        <w:snapToGrid w:val="0"/>
        <w:spacing w:beforeLines="0" w:afterLines="0" w:line="240" w:lineRule="auto"/>
        <w:jc w:val="center"/>
        <w:outlineLvl w:val="0"/>
        <w:rPr>
          <w:rFonts w:hAnsi="宋体" w:cs="宋体"/>
          <w:b/>
          <w:sz w:val="30"/>
          <w:szCs w:val="30"/>
        </w:rPr>
        <w:sectPr>
          <w:headerReference r:id="rId3" w:type="default"/>
          <w:footerReference r:id="rId4" w:type="default"/>
          <w:footerReference r:id="rId5" w:type="even"/>
          <w:pgSz w:w="11906" w:h="16838"/>
          <w:pgMar w:top="1021" w:right="1588" w:bottom="851" w:left="1588" w:header="567" w:footer="454" w:gutter="0"/>
          <w:pgNumType w:start="1"/>
          <w:cols w:space="720" w:num="1"/>
          <w:docGrid w:linePitch="286" w:charSpace="0"/>
        </w:sectPr>
      </w:pPr>
      <w:bookmarkStart w:id="0" w:name="_Toc466534747"/>
      <w:bookmarkStart w:id="1" w:name="_Toc25920"/>
    </w:p>
    <w:p w14:paraId="7492B9CF">
      <w:pPr>
        <w:pStyle w:val="9"/>
        <w:snapToGrid w:val="0"/>
        <w:spacing w:beforeLines="0" w:afterLines="0" w:line="240" w:lineRule="auto"/>
        <w:jc w:val="center"/>
        <w:outlineLvl w:val="0"/>
        <w:rPr>
          <w:rFonts w:hAnsi="宋体" w:cs="宋体"/>
          <w:b/>
          <w:sz w:val="30"/>
          <w:szCs w:val="30"/>
        </w:rPr>
      </w:pPr>
      <w:bookmarkStart w:id="2" w:name="_Toc14571"/>
      <w:r>
        <w:rPr>
          <w:rFonts w:hint="eastAsia" w:hAnsi="宋体" w:cs="宋体"/>
          <w:b/>
          <w:sz w:val="30"/>
          <w:szCs w:val="30"/>
        </w:rPr>
        <w:t>第一章  投标邀请</w:t>
      </w:r>
      <w:bookmarkEnd w:id="0"/>
      <w:bookmarkEnd w:id="1"/>
      <w:bookmarkEnd w:id="2"/>
    </w:p>
    <w:p w14:paraId="4449EE3B">
      <w:pPr>
        <w:spacing w:line="400" w:lineRule="exact"/>
        <w:ind w:firstLine="496" w:firstLineChars="200"/>
        <w:rPr>
          <w:rFonts w:ascii="宋体" w:hAnsi="宋体" w:cs="宋体"/>
          <w:sz w:val="24"/>
        </w:rPr>
      </w:pPr>
      <w:r>
        <w:rPr>
          <w:rFonts w:hint="eastAsia" w:ascii="宋体" w:hAnsi="宋体" w:cs="宋体"/>
          <w:spacing w:val="4"/>
          <w:sz w:val="24"/>
        </w:rPr>
        <w:t>本项目为非政府采购项目，根据招标投标有关法律法规及招标人单位内控制度等规定</w:t>
      </w:r>
      <w:r>
        <w:rPr>
          <w:rFonts w:hint="eastAsia" w:ascii="宋体" w:hAnsi="宋体" w:cs="宋体"/>
          <w:sz w:val="24"/>
        </w:rPr>
        <w:t>，受</w:t>
      </w:r>
      <w:r>
        <w:rPr>
          <w:rFonts w:hint="eastAsia" w:ascii="宋体" w:hAnsi="宋体" w:cs="宋体"/>
          <w:b/>
          <w:sz w:val="24"/>
          <w:u w:val="single"/>
        </w:rPr>
        <w:t>临海市东州文化旅游有限公司</w:t>
      </w:r>
      <w:r>
        <w:rPr>
          <w:rFonts w:hint="eastAsia" w:ascii="宋体" w:hAnsi="宋体" w:cs="宋体"/>
          <w:sz w:val="24"/>
        </w:rPr>
        <w:t>委托，参照采购有关流程，现就</w:t>
      </w:r>
      <w:r>
        <w:rPr>
          <w:rFonts w:hint="eastAsia" w:ascii="宋体" w:hAnsi="宋体" w:cs="宋体"/>
          <w:sz w:val="24"/>
          <w:u w:val="single"/>
        </w:rPr>
        <w:t>临海熊出没文旅产业园二期酒店项目-窗帘采购</w:t>
      </w:r>
      <w:r>
        <w:rPr>
          <w:rFonts w:hint="eastAsia" w:ascii="宋体" w:hAnsi="宋体" w:cs="宋体"/>
          <w:sz w:val="24"/>
        </w:rPr>
        <w:t>进行公开招标，</w:t>
      </w:r>
      <w:r>
        <w:rPr>
          <w:rFonts w:hint="eastAsia" w:ascii="宋体" w:hAnsi="宋体" w:cs="宋体"/>
          <w:kern w:val="0"/>
          <w:sz w:val="24"/>
        </w:rPr>
        <w:t>欢迎具备本项目投标人的资格要求且能够及时提供相关货物及服务的投标人前来投标。</w:t>
      </w:r>
    </w:p>
    <w:p w14:paraId="646A3422">
      <w:pPr>
        <w:pStyle w:val="17"/>
        <w:spacing w:before="0" w:beforeAutospacing="0" w:after="0" w:afterAutospacing="0" w:line="400" w:lineRule="exact"/>
        <w:rPr>
          <w:rFonts w:cs="宋体"/>
        </w:rPr>
      </w:pPr>
      <w:r>
        <w:rPr>
          <w:rFonts w:hint="eastAsia" w:cs="宋体"/>
          <w:b/>
          <w:bCs/>
        </w:rPr>
        <w:t>1</w:t>
      </w:r>
      <w:r>
        <w:rPr>
          <w:rFonts w:hint="eastAsia" w:cs="宋体"/>
        </w:rPr>
        <w:t>.</w:t>
      </w:r>
      <w:r>
        <w:rPr>
          <w:rFonts w:hint="eastAsia" w:cs="宋体"/>
          <w:b/>
          <w:bCs/>
        </w:rPr>
        <w:t>项目概况</w:t>
      </w:r>
    </w:p>
    <w:p w14:paraId="541C7A88">
      <w:pPr>
        <w:pStyle w:val="17"/>
        <w:spacing w:before="0" w:beforeAutospacing="0" w:after="0" w:afterAutospacing="0" w:line="400" w:lineRule="exact"/>
        <w:rPr>
          <w:rFonts w:cs="宋体"/>
        </w:rPr>
      </w:pPr>
      <w:r>
        <w:rPr>
          <w:rFonts w:hint="eastAsia" w:cs="宋体"/>
        </w:rPr>
        <w:t>项目名称：临海熊出没文旅产业园二期酒店项目-窗帘采购</w:t>
      </w:r>
    </w:p>
    <w:p w14:paraId="017DA436">
      <w:pPr>
        <w:pStyle w:val="17"/>
        <w:spacing w:before="0" w:beforeAutospacing="0" w:after="0" w:afterAutospacing="0" w:line="400" w:lineRule="exact"/>
        <w:rPr>
          <w:rFonts w:cs="宋体"/>
        </w:rPr>
      </w:pPr>
      <w:r>
        <w:rPr>
          <w:rFonts w:hint="eastAsia" w:cs="宋体"/>
        </w:rPr>
        <w:t xml:space="preserve">招标人：临海市东州文化旅游有限公司  </w:t>
      </w:r>
    </w:p>
    <w:p w14:paraId="483C8E1D">
      <w:pPr>
        <w:pStyle w:val="17"/>
        <w:spacing w:before="0" w:beforeAutospacing="0" w:after="0" w:afterAutospacing="0" w:line="400" w:lineRule="exact"/>
        <w:rPr>
          <w:rFonts w:cs="宋体"/>
        </w:rPr>
      </w:pPr>
      <w:r>
        <w:rPr>
          <w:rFonts w:hint="eastAsia" w:cs="宋体"/>
        </w:rPr>
        <w:t>监管单位：临海市社会事业发展集团有限公司</w:t>
      </w:r>
    </w:p>
    <w:p w14:paraId="0CE2E23E">
      <w:pPr>
        <w:pStyle w:val="17"/>
        <w:spacing w:before="0" w:beforeAutospacing="0" w:after="0" w:afterAutospacing="0" w:line="400" w:lineRule="exact"/>
        <w:rPr>
          <w:rFonts w:cs="宋体"/>
        </w:rPr>
      </w:pPr>
      <w:r>
        <w:rPr>
          <w:rFonts w:hint="eastAsia" w:cs="宋体"/>
        </w:rPr>
        <w:t>采购规模及内容概述：临海熊出没文旅产业园二期酒店项目-窗帘采购，具体详见第二章招标需求</w:t>
      </w:r>
      <w:r>
        <w:rPr>
          <w:rFonts w:hint="eastAsia"/>
          <w:lang w:val="zh-CN"/>
        </w:rPr>
        <w:t>。</w:t>
      </w:r>
    </w:p>
    <w:p w14:paraId="68CC3FCD">
      <w:pPr>
        <w:spacing w:line="400" w:lineRule="exact"/>
        <w:rPr>
          <w:rFonts w:hint="default" w:ascii="宋体" w:hAnsi="宋体" w:eastAsia="宋体" w:cs="宋体"/>
          <w:b/>
          <w:bCs/>
          <w:kern w:val="0"/>
          <w:sz w:val="24"/>
          <w:lang w:val="en-US" w:eastAsia="zh-CN"/>
        </w:rPr>
      </w:pPr>
      <w:r>
        <w:rPr>
          <w:rFonts w:hint="eastAsia" w:ascii="宋体" w:hAnsi="宋体" w:cs="宋体"/>
          <w:b/>
          <w:bCs/>
          <w:kern w:val="0"/>
          <w:sz w:val="24"/>
        </w:rPr>
        <w:t>采购预算：</w:t>
      </w:r>
      <w:r>
        <w:rPr>
          <w:rFonts w:hint="eastAsia" w:ascii="宋体" w:hAnsi="宋体" w:cs="宋体"/>
          <w:b/>
          <w:bCs/>
          <w:kern w:val="0"/>
          <w:sz w:val="24"/>
          <w:lang w:val="en-US" w:eastAsia="zh-CN"/>
        </w:rPr>
        <w:t>688266元</w:t>
      </w:r>
    </w:p>
    <w:p w14:paraId="030F411E">
      <w:pPr>
        <w:pStyle w:val="17"/>
        <w:spacing w:before="0" w:beforeAutospacing="0" w:after="0" w:afterAutospacing="0" w:line="400" w:lineRule="exact"/>
        <w:rPr>
          <w:rFonts w:cs="宋体"/>
        </w:rPr>
      </w:pPr>
      <w:r>
        <w:rPr>
          <w:rFonts w:hint="eastAsia" w:cs="宋体"/>
        </w:rPr>
        <w:t>采购标段数：1</w:t>
      </w:r>
    </w:p>
    <w:p w14:paraId="5E3CCD3A">
      <w:pPr>
        <w:pStyle w:val="17"/>
        <w:spacing w:before="0" w:beforeAutospacing="0" w:after="0" w:afterAutospacing="0" w:line="400" w:lineRule="exact"/>
        <w:rPr>
          <w:rFonts w:cs="宋体"/>
        </w:rPr>
      </w:pPr>
      <w:r>
        <w:rPr>
          <w:rFonts w:hint="eastAsia" w:cs="宋体"/>
        </w:rPr>
        <w:t>采购方式：公开招标</w:t>
      </w:r>
    </w:p>
    <w:p w14:paraId="1635152B">
      <w:pPr>
        <w:pStyle w:val="17"/>
        <w:spacing w:before="0" w:beforeAutospacing="0" w:after="0" w:afterAutospacing="0" w:line="400" w:lineRule="exact"/>
        <w:rPr>
          <w:rFonts w:cs="宋体"/>
        </w:rPr>
      </w:pPr>
      <w:r>
        <w:rPr>
          <w:rFonts w:hint="eastAsia"/>
          <w:color w:val="000000"/>
        </w:rPr>
        <w:t>▲</w:t>
      </w:r>
      <w:r>
        <w:rPr>
          <w:rFonts w:hint="eastAsia" w:cs="宋体"/>
        </w:rPr>
        <w:t>供货期：合同签订后，在接到招标人通知之日30天內完成供货及安装。</w:t>
      </w:r>
    </w:p>
    <w:p w14:paraId="25FFE467">
      <w:pPr>
        <w:pStyle w:val="17"/>
        <w:spacing w:before="0" w:beforeAutospacing="0" w:after="0" w:afterAutospacing="0" w:line="400" w:lineRule="exact"/>
        <w:rPr>
          <w:rFonts w:cs="宋体"/>
          <w:b/>
        </w:rPr>
      </w:pPr>
      <w:r>
        <w:rPr>
          <w:rFonts w:hint="eastAsia" w:cs="宋体"/>
          <w:b/>
        </w:rPr>
        <w:t>采购文件公告期限：5个工作日签订后</w:t>
      </w:r>
    </w:p>
    <w:p w14:paraId="51F89CE1">
      <w:pPr>
        <w:pStyle w:val="17"/>
        <w:spacing w:before="0" w:beforeAutospacing="0" w:after="0" w:afterAutospacing="0" w:line="400" w:lineRule="exact"/>
        <w:rPr>
          <w:rFonts w:cs="宋体"/>
        </w:rPr>
      </w:pPr>
      <w:r>
        <w:rPr>
          <w:rFonts w:hint="eastAsia" w:cs="宋体"/>
        </w:rPr>
        <w:t>该项目已具备条件，现对该项目进行公开招标。</w:t>
      </w:r>
    </w:p>
    <w:p w14:paraId="7E2AEEEE">
      <w:pPr>
        <w:spacing w:line="400" w:lineRule="exact"/>
        <w:rPr>
          <w:rFonts w:ascii="宋体" w:hAnsi="宋体" w:cs="宋体"/>
          <w:b/>
          <w:bCs/>
          <w:kern w:val="0"/>
          <w:sz w:val="24"/>
        </w:rPr>
      </w:pPr>
      <w:r>
        <w:rPr>
          <w:rFonts w:hint="eastAsia" w:ascii="宋体" w:hAnsi="宋体" w:cs="宋体"/>
          <w:b/>
          <w:bCs/>
          <w:kern w:val="0"/>
          <w:sz w:val="24"/>
        </w:rPr>
        <w:t>2.投标人资格要求</w:t>
      </w:r>
    </w:p>
    <w:p w14:paraId="06C853CE">
      <w:pPr>
        <w:spacing w:line="400" w:lineRule="exact"/>
        <w:rPr>
          <w:rFonts w:ascii="宋体" w:hAnsi="宋体" w:cs="宋体"/>
          <w:kern w:val="0"/>
          <w:sz w:val="24"/>
        </w:rPr>
      </w:pPr>
      <w:r>
        <w:rPr>
          <w:rFonts w:hint="eastAsia" w:ascii="宋体" w:hAnsi="宋体" w:cs="宋体"/>
          <w:kern w:val="0"/>
          <w:sz w:val="24"/>
        </w:rPr>
        <w:t>（1）未违反《中华人民共和国政府采购法》第二十二条规定；未被“信用中国”（www.creditchina.gov.cn)、中国政府采购网（www.ccgp.gov.cn）列入失信被执行人、税收违法黑名单、政府采购严重违法失信行为记录名单。</w:t>
      </w:r>
    </w:p>
    <w:p w14:paraId="1DE703A7">
      <w:pPr>
        <w:spacing w:line="400" w:lineRule="exact"/>
        <w:rPr>
          <w:rFonts w:ascii="宋体" w:hAnsi="宋体" w:cs="宋体"/>
          <w:kern w:val="0"/>
          <w:sz w:val="24"/>
        </w:rPr>
      </w:pPr>
      <w:r>
        <w:rPr>
          <w:rFonts w:hint="eastAsia" w:ascii="宋体" w:hAnsi="宋体" w:cs="宋体"/>
          <w:kern w:val="0"/>
          <w:sz w:val="24"/>
        </w:rPr>
        <w:t>（2）具有与本采购项目相适应的商品经营或服务能力的投标人；</w:t>
      </w:r>
    </w:p>
    <w:p w14:paraId="5BCBA38B">
      <w:pPr>
        <w:spacing w:line="400" w:lineRule="exact"/>
        <w:rPr>
          <w:rFonts w:ascii="宋体" w:hAnsi="宋体" w:cs="宋体"/>
          <w:kern w:val="0"/>
          <w:sz w:val="24"/>
        </w:rPr>
      </w:pPr>
      <w:r>
        <w:rPr>
          <w:rFonts w:hint="eastAsia" w:ascii="宋体" w:hAnsi="宋体" w:cs="宋体"/>
          <w:kern w:val="0"/>
          <w:sz w:val="24"/>
        </w:rPr>
        <w:t>（3）本项目不允许联合体投标。</w:t>
      </w:r>
    </w:p>
    <w:p w14:paraId="20623D65">
      <w:pPr>
        <w:spacing w:line="400" w:lineRule="exact"/>
        <w:rPr>
          <w:rFonts w:ascii="宋体" w:hAnsi="宋体" w:cs="宋体"/>
          <w:b/>
          <w:bCs/>
          <w:kern w:val="0"/>
          <w:sz w:val="24"/>
        </w:rPr>
      </w:pPr>
      <w:r>
        <w:rPr>
          <w:rFonts w:hint="eastAsia" w:ascii="宋体" w:hAnsi="宋体" w:cs="宋体"/>
          <w:b/>
          <w:bCs/>
          <w:kern w:val="0"/>
          <w:sz w:val="24"/>
        </w:rPr>
        <w:t>3.报名</w:t>
      </w:r>
    </w:p>
    <w:p w14:paraId="76C449AF">
      <w:pPr>
        <w:spacing w:line="400" w:lineRule="exact"/>
        <w:rPr>
          <w:rFonts w:ascii="宋体" w:hAnsi="宋体" w:cs="宋体"/>
          <w:b/>
          <w:bCs/>
          <w:kern w:val="0"/>
          <w:sz w:val="24"/>
          <w:u w:val="single"/>
        </w:rPr>
      </w:pPr>
      <w:r>
        <w:rPr>
          <w:rFonts w:hint="eastAsia" w:ascii="宋体" w:hAnsi="宋体" w:cs="宋体"/>
          <w:b/>
          <w:bCs/>
          <w:kern w:val="0"/>
          <w:sz w:val="24"/>
          <w:u w:val="single"/>
        </w:rPr>
        <w:t>本项目无需报名，</w:t>
      </w:r>
      <w:bookmarkStart w:id="3" w:name="_Hlk59307647"/>
      <w:r>
        <w:rPr>
          <w:rFonts w:hint="eastAsia" w:ascii="宋体" w:hAnsi="宋体" w:cs="宋体"/>
          <w:b/>
          <w:bCs/>
          <w:kern w:val="0"/>
          <w:sz w:val="24"/>
          <w:u w:val="single"/>
        </w:rPr>
        <w:t>投标人须到临海市限额以下公共资源交易区域平台</w:t>
      </w:r>
    </w:p>
    <w:p w14:paraId="14E3D807">
      <w:pPr>
        <w:spacing w:line="400" w:lineRule="exact"/>
        <w:rPr>
          <w:rFonts w:ascii="宋体" w:hAnsi="宋体" w:cs="宋体"/>
          <w:b/>
          <w:bCs/>
          <w:kern w:val="0"/>
          <w:sz w:val="24"/>
          <w:u w:val="single"/>
        </w:rPr>
      </w:pPr>
      <w:r>
        <w:rPr>
          <w:rFonts w:hint="eastAsia" w:ascii="宋体" w:hAnsi="宋体" w:cs="宋体"/>
          <w:b/>
          <w:bCs/>
          <w:kern w:val="0"/>
          <w:sz w:val="24"/>
          <w:u w:val="single"/>
        </w:rPr>
        <w:t>（https://www.lhcqjy.com.cn/home）注册</w:t>
      </w:r>
      <w:bookmarkEnd w:id="3"/>
      <w:r>
        <w:rPr>
          <w:rFonts w:hint="eastAsia" w:ascii="宋体" w:hAnsi="宋体" w:cs="宋体"/>
          <w:b/>
          <w:bCs/>
          <w:kern w:val="0"/>
          <w:sz w:val="24"/>
          <w:u w:val="single"/>
        </w:rPr>
        <w:t>、提交审核通过后可参加投标，注册咨询联系人：梁工，联系电话：0576-85407095；</w:t>
      </w:r>
    </w:p>
    <w:p w14:paraId="22A42708">
      <w:pPr>
        <w:spacing w:line="400" w:lineRule="exact"/>
        <w:rPr>
          <w:rFonts w:ascii="宋体" w:hAnsi="宋体" w:cs="宋体"/>
          <w:b/>
          <w:bCs/>
          <w:kern w:val="0"/>
          <w:sz w:val="24"/>
        </w:rPr>
      </w:pPr>
      <w:r>
        <w:rPr>
          <w:rFonts w:hint="eastAsia" w:ascii="宋体" w:hAnsi="宋体" w:cs="宋体"/>
          <w:b/>
          <w:bCs/>
          <w:kern w:val="0"/>
          <w:sz w:val="24"/>
        </w:rPr>
        <w:t>4.招标文件的获取</w:t>
      </w:r>
    </w:p>
    <w:p w14:paraId="41730BDF">
      <w:pPr>
        <w:spacing w:line="400" w:lineRule="exact"/>
        <w:rPr>
          <w:rFonts w:ascii="宋体" w:hAnsi="宋体" w:cs="宋体"/>
          <w:kern w:val="0"/>
          <w:sz w:val="24"/>
        </w:rPr>
      </w:pPr>
      <w:r>
        <w:rPr>
          <w:rFonts w:hint="eastAsia" w:ascii="宋体" w:hAnsi="宋体" w:cs="宋体"/>
          <w:kern w:val="0"/>
          <w:sz w:val="24"/>
        </w:rPr>
        <w:t>采购文件售价：免费</w:t>
      </w:r>
    </w:p>
    <w:p w14:paraId="6DB8C700">
      <w:pPr>
        <w:spacing w:line="400" w:lineRule="exact"/>
        <w:rPr>
          <w:rFonts w:ascii="宋体" w:hAnsi="宋体" w:cs="宋体"/>
          <w:bCs/>
          <w:sz w:val="24"/>
        </w:rPr>
      </w:pPr>
      <w:r>
        <w:rPr>
          <w:rFonts w:hint="eastAsia" w:ascii="宋体" w:hAnsi="宋体" w:cs="宋体"/>
          <w:bCs/>
          <w:sz w:val="24"/>
        </w:rPr>
        <w:t>获取方式：凡有意参加投标者，在2026年</w:t>
      </w:r>
      <w:r>
        <w:rPr>
          <w:rFonts w:hint="eastAsia" w:ascii="宋体" w:hAnsi="宋体" w:cs="宋体"/>
          <w:bCs/>
          <w:sz w:val="24"/>
          <w:lang w:val="en-US" w:eastAsia="zh-CN"/>
        </w:rPr>
        <w:t>6</w:t>
      </w:r>
      <w:r>
        <w:rPr>
          <w:rFonts w:hint="eastAsia" w:ascii="宋体" w:hAnsi="宋体" w:cs="宋体"/>
          <w:bCs/>
          <w:sz w:val="24"/>
        </w:rPr>
        <w:t>月</w:t>
      </w:r>
      <w:r>
        <w:rPr>
          <w:rFonts w:hint="eastAsia" w:ascii="宋体" w:hAnsi="宋体" w:cs="宋体"/>
          <w:bCs/>
          <w:sz w:val="24"/>
          <w:lang w:val="en-US" w:eastAsia="zh-CN"/>
        </w:rPr>
        <w:t>17</w:t>
      </w:r>
      <w:r>
        <w:rPr>
          <w:rFonts w:hint="eastAsia" w:ascii="宋体" w:hAnsi="宋体" w:cs="宋体"/>
          <w:bCs/>
          <w:sz w:val="24"/>
        </w:rPr>
        <w:t>日08时30分00秒前，到临海市限额以下公共资源交易区域平台可自行下载采购文件。</w:t>
      </w:r>
    </w:p>
    <w:p w14:paraId="6FAEBAA9">
      <w:pPr>
        <w:pStyle w:val="17"/>
        <w:spacing w:before="0" w:beforeAutospacing="0" w:after="0" w:afterAutospacing="0" w:line="400" w:lineRule="exact"/>
        <w:rPr>
          <w:rFonts w:cs="宋体"/>
        </w:rPr>
      </w:pPr>
      <w:r>
        <w:rPr>
          <w:rFonts w:hint="eastAsia" w:cs="宋体"/>
        </w:rPr>
        <w:t>招标文件答疑：</w:t>
      </w:r>
      <w:r>
        <w:rPr>
          <w:rFonts w:hint="eastAsia" w:cs="宋体"/>
          <w:b/>
        </w:rPr>
        <w:t>投标人对采购文件提出质疑的，应当在获取采购文件或者采购文件公告期限届满之日起</w:t>
      </w:r>
      <w:r>
        <w:rPr>
          <w:rFonts w:hint="eastAsia" w:cs="宋体"/>
          <w:b/>
          <w:u w:val="single"/>
        </w:rPr>
        <w:t>7</w:t>
      </w:r>
      <w:r>
        <w:rPr>
          <w:rFonts w:hint="eastAsia" w:cs="宋体"/>
          <w:b/>
        </w:rPr>
        <w:t>个工作日内提出，否则被质疑人可不予接受。</w:t>
      </w:r>
    </w:p>
    <w:p w14:paraId="168DF5B6">
      <w:pPr>
        <w:pStyle w:val="17"/>
        <w:spacing w:before="0" w:beforeAutospacing="0" w:after="0" w:afterAutospacing="0" w:line="400" w:lineRule="exact"/>
        <w:rPr>
          <w:rFonts w:cs="宋体"/>
        </w:rPr>
      </w:pPr>
      <w:r>
        <w:rPr>
          <w:rFonts w:hint="eastAsia" w:cs="宋体"/>
          <w:b/>
          <w:bCs/>
        </w:rPr>
        <w:t>5.投标保证金</w:t>
      </w:r>
    </w:p>
    <w:p w14:paraId="7D204F98">
      <w:pPr>
        <w:spacing w:line="400" w:lineRule="exact"/>
        <w:rPr>
          <w:rFonts w:ascii="宋体" w:hAnsi="宋体" w:cs="宋体"/>
          <w:b/>
          <w:sz w:val="24"/>
        </w:rPr>
      </w:pPr>
      <w:r>
        <w:rPr>
          <w:rFonts w:hint="eastAsia" w:ascii="宋体" w:hAnsi="宋体" w:cs="宋体"/>
          <w:b/>
          <w:sz w:val="24"/>
        </w:rPr>
        <w:t>本项目不收取投标保证金。</w:t>
      </w:r>
    </w:p>
    <w:p w14:paraId="0E546433">
      <w:pPr>
        <w:spacing w:line="400" w:lineRule="exact"/>
        <w:rPr>
          <w:rFonts w:ascii="宋体" w:hAnsi="宋体" w:cs="宋体"/>
          <w:b/>
          <w:bCs/>
          <w:kern w:val="0"/>
          <w:sz w:val="24"/>
        </w:rPr>
      </w:pPr>
      <w:r>
        <w:rPr>
          <w:rFonts w:hint="eastAsia" w:ascii="宋体" w:hAnsi="宋体" w:cs="宋体"/>
          <w:b/>
          <w:sz w:val="24"/>
        </w:rPr>
        <w:t>6</w:t>
      </w:r>
      <w:r>
        <w:rPr>
          <w:rFonts w:hint="eastAsia" w:ascii="宋体" w:hAnsi="宋体" w:cs="宋体"/>
          <w:b/>
          <w:bCs/>
          <w:kern w:val="0"/>
          <w:sz w:val="24"/>
        </w:rPr>
        <w:t>.投标说明</w:t>
      </w:r>
    </w:p>
    <w:p w14:paraId="05ECBEE5">
      <w:pPr>
        <w:spacing w:line="400" w:lineRule="exact"/>
        <w:rPr>
          <w:rFonts w:ascii="宋体" w:hAnsi="宋体" w:cs="宋体"/>
          <w:kern w:val="0"/>
          <w:sz w:val="24"/>
        </w:rPr>
      </w:pPr>
      <w:r>
        <w:rPr>
          <w:rFonts w:hint="eastAsia" w:ascii="宋体" w:hAnsi="宋体" w:cs="宋体"/>
          <w:kern w:val="0"/>
          <w:sz w:val="24"/>
        </w:rPr>
        <w:t>（1）本项目实行电子投标，投标人应按照本项目招标文件求编制、加密并递交投标文件。投标人在使用系统进行投标的过程中遇到涉及平台使用的任何问题，可致电平台技术支持联系方式：15267291759。</w:t>
      </w:r>
    </w:p>
    <w:p w14:paraId="7C62B218">
      <w:pPr>
        <w:spacing w:line="400" w:lineRule="exact"/>
        <w:rPr>
          <w:rFonts w:ascii="宋体" w:hAnsi="宋体" w:cs="宋体"/>
          <w:kern w:val="0"/>
          <w:sz w:val="24"/>
        </w:rPr>
      </w:pPr>
      <w:r>
        <w:rPr>
          <w:rFonts w:hint="eastAsia" w:ascii="宋体" w:hAnsi="宋体" w:cs="宋体"/>
          <w:kern w:val="0"/>
          <w:sz w:val="24"/>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14039801">
      <w:pPr>
        <w:spacing w:line="400" w:lineRule="exact"/>
        <w:rPr>
          <w:rFonts w:ascii="宋体" w:hAnsi="宋体" w:cs="宋体"/>
          <w:kern w:val="0"/>
          <w:sz w:val="24"/>
        </w:rPr>
      </w:pPr>
      <w:r>
        <w:rPr>
          <w:rFonts w:hint="eastAsia" w:ascii="宋体" w:hAnsi="宋体" w:cs="宋体"/>
          <w:kern w:val="0"/>
          <w:sz w:val="24"/>
        </w:rPr>
        <w:t>（3）投标人应在开标前完成CA数字证书办理。（办理流程详见临海市限额以下公共资源交易区域平台-办事指南的操作说明）。</w:t>
      </w:r>
    </w:p>
    <w:p w14:paraId="4199DCAC">
      <w:pPr>
        <w:spacing w:line="400" w:lineRule="exact"/>
        <w:rPr>
          <w:rFonts w:ascii="宋体" w:hAnsi="宋体" w:cs="宋体"/>
          <w:b/>
          <w:bCs/>
          <w:kern w:val="0"/>
          <w:sz w:val="24"/>
        </w:rPr>
      </w:pPr>
      <w:r>
        <w:rPr>
          <w:rFonts w:hint="eastAsia" w:ascii="宋体" w:hAnsi="宋体" w:cs="宋体"/>
          <w:kern w:val="0"/>
          <w:sz w:val="24"/>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kern w:val="0"/>
          <w:sz w:val="24"/>
        </w:rPr>
        <w:t>投标截止时间后传输、递交的投标文件，将被拒收。</w:t>
      </w:r>
    </w:p>
    <w:p w14:paraId="0B6896A8">
      <w:pPr>
        <w:spacing w:line="400" w:lineRule="exact"/>
        <w:rPr>
          <w:rFonts w:ascii="宋体" w:hAnsi="宋体" w:cs="宋体"/>
          <w:b/>
          <w:bCs/>
          <w:kern w:val="0"/>
          <w:sz w:val="24"/>
        </w:rPr>
      </w:pPr>
      <w:r>
        <w:rPr>
          <w:rFonts w:hint="eastAsia" w:ascii="宋体" w:hAnsi="宋体" w:cs="宋体"/>
          <w:b/>
          <w:bCs/>
          <w:kern w:val="0"/>
          <w:sz w:val="24"/>
        </w:rPr>
        <w:t>（5）本招标文件中关于电子招投标内容、流程如与</w:t>
      </w:r>
      <w:r>
        <w:rPr>
          <w:rFonts w:hint="eastAsia" w:ascii="宋体" w:hAnsi="宋体" w:cs="宋体"/>
          <w:kern w:val="0"/>
          <w:sz w:val="24"/>
        </w:rPr>
        <w:t>临海市限额以下公共资源交易区域平台</w:t>
      </w:r>
      <w:r>
        <w:rPr>
          <w:rFonts w:hint="eastAsia" w:ascii="宋体" w:hAnsi="宋体" w:cs="宋体"/>
          <w:b/>
          <w:bCs/>
          <w:kern w:val="0"/>
          <w:sz w:val="24"/>
        </w:rPr>
        <w:t>中最新的内容、操作不一致的，以平台中的要求为准。</w:t>
      </w:r>
    </w:p>
    <w:p w14:paraId="3B130926">
      <w:pPr>
        <w:spacing w:line="400" w:lineRule="exact"/>
        <w:rPr>
          <w:rFonts w:ascii="宋体" w:hAnsi="宋体" w:cs="宋体"/>
          <w:b/>
          <w:sz w:val="24"/>
        </w:rPr>
      </w:pPr>
      <w:r>
        <w:rPr>
          <w:rFonts w:hint="eastAsia" w:ascii="宋体" w:hAnsi="宋体" w:cs="宋体"/>
          <w:b/>
          <w:sz w:val="24"/>
        </w:rPr>
        <w:t>7</w:t>
      </w:r>
      <w:r>
        <w:rPr>
          <w:rFonts w:hint="eastAsia" w:ascii="宋体" w:hAnsi="宋体" w:cs="宋体"/>
          <w:b/>
          <w:kern w:val="0"/>
          <w:sz w:val="24"/>
        </w:rPr>
        <w:t>.</w:t>
      </w:r>
      <w:r>
        <w:rPr>
          <w:rFonts w:hint="eastAsia" w:ascii="宋体" w:hAnsi="宋体" w:cs="宋体"/>
          <w:b/>
          <w:sz w:val="24"/>
        </w:rPr>
        <w:t>投标文件的组成、效力</w:t>
      </w:r>
    </w:p>
    <w:p w14:paraId="123E959C">
      <w:pPr>
        <w:spacing w:line="400" w:lineRule="exact"/>
        <w:rPr>
          <w:rFonts w:ascii="宋体" w:hAnsi="宋体" w:cs="宋体"/>
          <w:sz w:val="24"/>
        </w:rPr>
      </w:pPr>
      <w:r>
        <w:rPr>
          <w:rFonts w:hint="eastAsia" w:ascii="宋体" w:hAnsi="宋体" w:cs="宋体"/>
          <w:sz w:val="24"/>
        </w:rPr>
        <w:t>（1）本项目实行电子投标，投标人应准备电子投标文件，本项目线下无需提供任何备份投标文件。电子投标文件应按本招标文件要求编制。</w:t>
      </w:r>
    </w:p>
    <w:p w14:paraId="6C28EA21">
      <w:pPr>
        <w:spacing w:line="400" w:lineRule="exact"/>
        <w:rPr>
          <w:rFonts w:ascii="宋体" w:hAnsi="宋体" w:cs="宋体"/>
          <w:sz w:val="24"/>
        </w:rPr>
      </w:pPr>
      <w:r>
        <w:rPr>
          <w:rFonts w:hint="eastAsia" w:ascii="宋体" w:hAnsi="宋体" w:cs="宋体"/>
          <w:sz w:val="24"/>
        </w:rPr>
        <w:t>（2）未在</w:t>
      </w:r>
      <w:r>
        <w:rPr>
          <w:rFonts w:hint="eastAsia" w:ascii="宋体" w:hAnsi="宋体" w:cs="宋体"/>
          <w:kern w:val="0"/>
          <w:sz w:val="24"/>
        </w:rPr>
        <w:t>“临海市限额以下公共资源交易区域平台”</w:t>
      </w:r>
      <w:r>
        <w:rPr>
          <w:rFonts w:hint="eastAsia" w:ascii="宋体" w:hAnsi="宋体" w:cs="宋体"/>
          <w:sz w:val="24"/>
        </w:rPr>
        <w:t>传输递交电子投标文件的，投标无效。</w:t>
      </w:r>
    </w:p>
    <w:p w14:paraId="6A980922">
      <w:pPr>
        <w:spacing w:line="400" w:lineRule="exact"/>
        <w:rPr>
          <w:rFonts w:ascii="宋体" w:hAnsi="宋体" w:cs="宋体"/>
          <w:sz w:val="24"/>
        </w:rPr>
      </w:pPr>
      <w:r>
        <w:rPr>
          <w:rFonts w:hint="eastAsia" w:ascii="宋体" w:hAnsi="宋体" w:cs="宋体"/>
          <w:b/>
          <w:sz w:val="24"/>
        </w:rPr>
        <w:t>8.投标截止时间及电子投标文件的递交</w:t>
      </w:r>
    </w:p>
    <w:p w14:paraId="722E43F7">
      <w:pPr>
        <w:spacing w:line="400" w:lineRule="exact"/>
        <w:rPr>
          <w:rFonts w:ascii="宋体" w:hAnsi="宋体" w:cs="宋体"/>
          <w:kern w:val="0"/>
          <w:sz w:val="24"/>
        </w:rPr>
      </w:pPr>
      <w:r>
        <w:rPr>
          <w:rFonts w:hint="eastAsia" w:ascii="宋体" w:hAnsi="宋体" w:cs="宋体"/>
          <w:b/>
          <w:bCs/>
          <w:kern w:val="0"/>
          <w:sz w:val="24"/>
        </w:rPr>
        <w:t>电子投标文件</w:t>
      </w:r>
      <w:r>
        <w:rPr>
          <w:rFonts w:hint="eastAsia" w:ascii="宋体" w:hAnsi="宋体" w:cs="宋体"/>
          <w:b/>
          <w:sz w:val="24"/>
        </w:rPr>
        <w:t>投标截止时间：2026年</w:t>
      </w:r>
      <w:r>
        <w:rPr>
          <w:rFonts w:hint="eastAsia" w:ascii="宋体" w:hAnsi="宋体" w:cs="宋体"/>
          <w:b/>
          <w:sz w:val="24"/>
          <w:lang w:val="en-US" w:eastAsia="zh-CN"/>
        </w:rPr>
        <w:t>6</w:t>
      </w:r>
      <w:r>
        <w:rPr>
          <w:rFonts w:hint="eastAsia" w:ascii="宋体" w:hAnsi="宋体" w:cs="宋体"/>
          <w:b/>
          <w:sz w:val="24"/>
        </w:rPr>
        <w:t>月</w:t>
      </w:r>
      <w:r>
        <w:rPr>
          <w:rFonts w:hint="eastAsia" w:ascii="宋体" w:hAnsi="宋体" w:cs="宋体"/>
          <w:b/>
          <w:sz w:val="24"/>
          <w:lang w:val="en-US" w:eastAsia="zh-CN"/>
        </w:rPr>
        <w:t>17</w:t>
      </w:r>
      <w:r>
        <w:rPr>
          <w:rFonts w:hint="eastAsia" w:ascii="宋体" w:hAnsi="宋体" w:cs="宋体"/>
          <w:b/>
          <w:sz w:val="24"/>
        </w:rPr>
        <w:t>日08时30分00秒，</w:t>
      </w:r>
      <w:r>
        <w:rPr>
          <w:rFonts w:hint="eastAsia" w:ascii="宋体" w:hAnsi="宋体" w:cs="宋体"/>
          <w:kern w:val="0"/>
          <w:sz w:val="24"/>
        </w:rPr>
        <w:t>投标人应于投标截止时间之前将电子投标文件上传到“临海市限额以下公共资源交易区域平台”。投标截止时间前未完成传输电子投标文件的</w:t>
      </w:r>
      <w:r>
        <w:rPr>
          <w:rFonts w:hint="eastAsia" w:ascii="宋体" w:hAnsi="宋体" w:cs="宋体"/>
          <w:sz w:val="24"/>
        </w:rPr>
        <w:t>，投标无效。</w:t>
      </w:r>
    </w:p>
    <w:p w14:paraId="3D04E842">
      <w:pPr>
        <w:spacing w:line="400" w:lineRule="exact"/>
        <w:rPr>
          <w:rFonts w:ascii="宋体" w:hAnsi="宋体" w:cs="宋体"/>
          <w:b/>
          <w:sz w:val="24"/>
        </w:rPr>
      </w:pPr>
      <w:r>
        <w:rPr>
          <w:rFonts w:hint="eastAsia" w:ascii="宋体" w:hAnsi="宋体" w:cs="宋体"/>
          <w:b/>
          <w:sz w:val="24"/>
        </w:rPr>
        <w:t>9.</w:t>
      </w:r>
      <w:r>
        <w:rPr>
          <w:rFonts w:hint="eastAsia" w:ascii="宋体" w:hAnsi="宋体" w:cs="宋体"/>
          <w:kern w:val="0"/>
          <w:sz w:val="24"/>
        </w:rPr>
        <w:t>临海市限额以下公共资源交易区域平台</w:t>
      </w:r>
      <w:r>
        <w:rPr>
          <w:rFonts w:hint="eastAsia" w:ascii="宋体" w:hAnsi="宋体" w:cs="宋体"/>
          <w:b/>
          <w:sz w:val="24"/>
        </w:rPr>
        <w:t xml:space="preserve">及开评标期间出现网络故障或停电时的应急处理措施：      </w:t>
      </w:r>
    </w:p>
    <w:p w14:paraId="0D0DD49E">
      <w:pPr>
        <w:spacing w:line="400" w:lineRule="exact"/>
        <w:rPr>
          <w:rFonts w:ascii="宋体" w:hAnsi="宋体" w:cs="宋体"/>
          <w:bCs/>
          <w:sz w:val="24"/>
        </w:rPr>
      </w:pPr>
      <w:r>
        <w:rPr>
          <w:rFonts w:hint="eastAsia" w:ascii="宋体" w:hAnsi="宋体" w:cs="宋体"/>
          <w:bCs/>
          <w:sz w:val="24"/>
        </w:rPr>
        <w:t>（1）开评标期间出现网络故障或停电如短时间内（半天内）可以排除并能恢复正常使用的，为不耽误项目进度，招标人（代理机构）可宣布待故障排除后再进行正常开标活动；</w:t>
      </w:r>
    </w:p>
    <w:p w14:paraId="6B00083F">
      <w:pPr>
        <w:spacing w:line="400" w:lineRule="exact"/>
        <w:rPr>
          <w:rFonts w:ascii="宋体" w:hAnsi="宋体" w:cs="宋体"/>
          <w:bCs/>
          <w:sz w:val="24"/>
        </w:rPr>
      </w:pPr>
      <w:r>
        <w:rPr>
          <w:rFonts w:hint="eastAsia" w:ascii="宋体" w:hAnsi="宋体" w:cs="宋体"/>
          <w:bCs/>
          <w:sz w:val="24"/>
        </w:rPr>
        <w:t>（2）开评标期间出现网络故障或停电在短时间内不能排除，且无法恢复正常使用的，招标人（代理机构）可宣布暂停招标活动，招标人（代理机构）应办理延期开标手续，并及时发布更正公告择日另行开标。</w:t>
      </w:r>
    </w:p>
    <w:p w14:paraId="3DD6D87D">
      <w:pPr>
        <w:spacing w:line="400" w:lineRule="exact"/>
        <w:rPr>
          <w:rFonts w:ascii="宋体" w:hAnsi="宋体" w:cs="宋体"/>
          <w:sz w:val="24"/>
        </w:rPr>
      </w:pPr>
      <w:r>
        <w:rPr>
          <w:rFonts w:hint="eastAsia" w:ascii="宋体" w:hAnsi="宋体" w:cs="宋体"/>
          <w:b/>
          <w:sz w:val="24"/>
        </w:rPr>
        <w:t>10.开标</w:t>
      </w:r>
    </w:p>
    <w:p w14:paraId="3BFBC929">
      <w:pPr>
        <w:spacing w:line="400" w:lineRule="exact"/>
        <w:rPr>
          <w:rFonts w:ascii="宋体" w:hAnsi="宋体" w:cs="宋体"/>
          <w:sz w:val="24"/>
        </w:rPr>
      </w:pPr>
      <w:r>
        <w:rPr>
          <w:rFonts w:hint="eastAsia" w:ascii="宋体" w:hAnsi="宋体" w:cs="宋体"/>
          <w:sz w:val="24"/>
        </w:rPr>
        <w:t>开标时间：</w:t>
      </w:r>
      <w:r>
        <w:rPr>
          <w:rFonts w:hint="eastAsia" w:ascii="宋体" w:hAnsi="宋体" w:cs="宋体"/>
          <w:b/>
          <w:sz w:val="24"/>
        </w:rPr>
        <w:t>2026年</w:t>
      </w:r>
      <w:r>
        <w:rPr>
          <w:rFonts w:hint="eastAsia" w:ascii="宋体" w:hAnsi="宋体" w:cs="宋体"/>
          <w:b/>
          <w:sz w:val="24"/>
          <w:lang w:val="en-US" w:eastAsia="zh-CN"/>
        </w:rPr>
        <w:t>6</w:t>
      </w:r>
      <w:r>
        <w:rPr>
          <w:rFonts w:hint="eastAsia" w:ascii="宋体" w:hAnsi="宋体" w:cs="宋体"/>
          <w:b/>
          <w:sz w:val="24"/>
        </w:rPr>
        <w:t>月</w:t>
      </w:r>
      <w:r>
        <w:rPr>
          <w:rFonts w:hint="eastAsia" w:ascii="宋体" w:hAnsi="宋体" w:cs="宋体"/>
          <w:b/>
          <w:sz w:val="24"/>
          <w:lang w:val="en-US" w:eastAsia="zh-CN"/>
        </w:rPr>
        <w:t>17</w:t>
      </w:r>
      <w:r>
        <w:rPr>
          <w:rFonts w:hint="eastAsia" w:ascii="宋体" w:hAnsi="宋体" w:cs="宋体"/>
          <w:b/>
          <w:sz w:val="24"/>
        </w:rPr>
        <w:t>日08时30分00秒</w:t>
      </w:r>
      <w:r>
        <w:rPr>
          <w:rFonts w:hint="eastAsia" w:ascii="宋体" w:hAnsi="宋体" w:cs="宋体"/>
          <w:sz w:val="24"/>
        </w:rPr>
        <w:t>。</w:t>
      </w:r>
    </w:p>
    <w:p w14:paraId="687283B4">
      <w:pPr>
        <w:spacing w:line="400" w:lineRule="exact"/>
        <w:rPr>
          <w:rFonts w:ascii="宋体" w:hAnsi="宋体" w:cs="宋体"/>
          <w:sz w:val="24"/>
        </w:rPr>
      </w:pPr>
      <w:r>
        <w:rPr>
          <w:rFonts w:hint="eastAsia" w:ascii="宋体" w:hAnsi="宋体" w:cs="宋体"/>
          <w:sz w:val="24"/>
        </w:rPr>
        <w:t>开标地点：临海市限额以下公共资源交易区域平台中部</w:t>
      </w:r>
      <w:r>
        <w:rPr>
          <w:rFonts w:hint="eastAsia" w:ascii="宋体" w:hAnsi="宋体" w:cs="宋体"/>
          <w:sz w:val="24"/>
          <w:lang w:val="en-US" w:eastAsia="zh-CN"/>
        </w:rPr>
        <w:t>2</w:t>
      </w:r>
      <w:r>
        <w:rPr>
          <w:rFonts w:hint="eastAsia" w:ascii="宋体" w:hAnsi="宋体" w:cs="宋体"/>
          <w:sz w:val="24"/>
        </w:rPr>
        <w:t>号开标室（临海市大田街道城隍街与东方大道交汇处办公楼3楼）</w:t>
      </w:r>
    </w:p>
    <w:p w14:paraId="2B48C70E">
      <w:pPr>
        <w:spacing w:line="400" w:lineRule="exact"/>
        <w:rPr>
          <w:rFonts w:ascii="宋体" w:hAnsi="宋体" w:cs="宋体"/>
          <w:b/>
          <w:sz w:val="24"/>
        </w:rPr>
      </w:pPr>
      <w:r>
        <w:rPr>
          <w:rFonts w:hint="eastAsia" w:ascii="宋体" w:hAnsi="宋体" w:cs="宋体"/>
          <w:b/>
          <w:sz w:val="24"/>
        </w:rPr>
        <w:t>11.发布公告的媒介</w:t>
      </w:r>
    </w:p>
    <w:p w14:paraId="33C4A7D9">
      <w:pPr>
        <w:spacing w:line="400" w:lineRule="exact"/>
        <w:rPr>
          <w:rFonts w:ascii="宋体" w:hAnsi="宋体" w:cs="宋体"/>
          <w:sz w:val="24"/>
        </w:rPr>
      </w:pPr>
      <w:r>
        <w:rPr>
          <w:rFonts w:hint="eastAsia" w:ascii="宋体" w:hAnsi="宋体" w:cs="宋体"/>
          <w:sz w:val="24"/>
        </w:rPr>
        <w:t>本次招标公告在</w:t>
      </w:r>
      <w:r>
        <w:rPr>
          <w:rFonts w:hint="eastAsia" w:ascii="宋体" w:hAnsi="宋体" w:cs="宋体"/>
          <w:kern w:val="0"/>
          <w:sz w:val="24"/>
        </w:rPr>
        <w:t>临海市限额以下公共资源交易区域平台</w:t>
      </w:r>
      <w:r>
        <w:rPr>
          <w:rFonts w:hint="eastAsia" w:ascii="宋体" w:hAnsi="宋体" w:cs="宋体"/>
          <w:sz w:val="24"/>
        </w:rPr>
        <w:t>上发布。</w:t>
      </w:r>
    </w:p>
    <w:p w14:paraId="23AB8521">
      <w:pPr>
        <w:spacing w:line="400" w:lineRule="exact"/>
        <w:rPr>
          <w:rFonts w:ascii="宋体" w:hAnsi="宋体" w:cs="宋体"/>
          <w:b/>
          <w:sz w:val="24"/>
        </w:rPr>
      </w:pPr>
      <w:r>
        <w:rPr>
          <w:rFonts w:hint="eastAsia" w:ascii="宋体" w:hAnsi="宋体" w:cs="宋体"/>
          <w:b/>
          <w:sz w:val="24"/>
        </w:rPr>
        <w:t>12、其他事项</w:t>
      </w:r>
    </w:p>
    <w:p w14:paraId="0B879C88">
      <w:pPr>
        <w:spacing w:line="400" w:lineRule="exact"/>
        <w:rPr>
          <w:rFonts w:ascii="宋体" w:hAnsi="宋体" w:cs="宋体"/>
          <w:sz w:val="24"/>
        </w:rPr>
      </w:pPr>
      <w:r>
        <w:rPr>
          <w:rFonts w:hint="eastAsia" w:ascii="宋体" w:hAnsi="宋体" w:cs="宋体"/>
          <w:sz w:val="24"/>
        </w:rPr>
        <w:t>（1）接标截止时间以平台服务器时间为准，请准时提交投标文件。</w:t>
      </w:r>
    </w:p>
    <w:p w14:paraId="0DF89EE7">
      <w:pPr>
        <w:spacing w:line="400" w:lineRule="exact"/>
        <w:rPr>
          <w:rFonts w:ascii="宋体" w:hAnsi="宋体" w:cs="宋体"/>
          <w:sz w:val="24"/>
        </w:rPr>
      </w:pPr>
      <w:r>
        <w:rPr>
          <w:rFonts w:hint="eastAsia" w:ascii="宋体" w:hAnsi="宋体" w:cs="宋体"/>
          <w:sz w:val="24"/>
        </w:rPr>
        <w:t>（2）除注明要求进口产品外,投标时进口产品比例不得超过50%；</w:t>
      </w:r>
    </w:p>
    <w:p w14:paraId="2731CA00">
      <w:pPr>
        <w:spacing w:line="400" w:lineRule="exact"/>
        <w:rPr>
          <w:rFonts w:ascii="宋体" w:hAnsi="宋体" w:cs="宋体"/>
          <w:sz w:val="24"/>
        </w:rPr>
      </w:pPr>
      <w:r>
        <w:rPr>
          <w:rFonts w:hint="eastAsia" w:ascii="宋体" w:hAnsi="宋体" w:cs="宋体"/>
          <w:b/>
          <w:sz w:val="24"/>
        </w:rPr>
        <w:t>13、联系方式</w:t>
      </w:r>
    </w:p>
    <w:p w14:paraId="68A09027">
      <w:pPr>
        <w:spacing w:line="400" w:lineRule="exact"/>
        <w:rPr>
          <w:rFonts w:ascii="宋体" w:hAnsi="宋体" w:cs="宋体"/>
          <w:b/>
          <w:bCs/>
          <w:sz w:val="24"/>
        </w:rPr>
      </w:pPr>
      <w:r>
        <w:rPr>
          <w:rFonts w:hint="eastAsia" w:ascii="宋体" w:hAnsi="宋体" w:cs="宋体"/>
          <w:b/>
          <w:bCs/>
          <w:sz w:val="24"/>
        </w:rPr>
        <w:t>（1）招标人信息</w:t>
      </w:r>
    </w:p>
    <w:p w14:paraId="2203C583">
      <w:pPr>
        <w:spacing w:line="400" w:lineRule="exact"/>
        <w:rPr>
          <w:rFonts w:ascii="宋体" w:hAnsi="宋体" w:cs="宋体"/>
          <w:bCs/>
          <w:sz w:val="24"/>
        </w:rPr>
      </w:pPr>
      <w:r>
        <w:rPr>
          <w:rFonts w:hint="eastAsia" w:ascii="宋体" w:hAnsi="宋体" w:cs="宋体"/>
          <w:bCs/>
          <w:sz w:val="24"/>
        </w:rPr>
        <w:t xml:space="preserve">名称：临海市东州文化旅游有限公司  </w:t>
      </w:r>
    </w:p>
    <w:p w14:paraId="311A95B0">
      <w:pPr>
        <w:spacing w:line="400" w:lineRule="exact"/>
        <w:rPr>
          <w:rFonts w:ascii="宋体" w:hAnsi="宋体" w:cs="宋体"/>
          <w:bCs/>
          <w:sz w:val="24"/>
        </w:rPr>
      </w:pPr>
      <w:r>
        <w:rPr>
          <w:rFonts w:hint="eastAsia" w:ascii="宋体" w:hAnsi="宋体" w:cs="宋体"/>
          <w:bCs/>
          <w:sz w:val="24"/>
        </w:rPr>
        <w:t>项目联系人（询问）：</w:t>
      </w:r>
      <w:r>
        <w:rPr>
          <w:rFonts w:hint="eastAsia" w:ascii="宋体" w:hAnsi="宋体"/>
          <w:bCs/>
          <w:sz w:val="24"/>
        </w:rPr>
        <w:t>何女士</w:t>
      </w:r>
    </w:p>
    <w:p w14:paraId="35F8E528">
      <w:pPr>
        <w:spacing w:line="400" w:lineRule="exact"/>
        <w:rPr>
          <w:rFonts w:ascii="宋体" w:hAnsi="宋体" w:cs="宋体"/>
          <w:bCs/>
          <w:sz w:val="24"/>
        </w:rPr>
      </w:pPr>
      <w:r>
        <w:rPr>
          <w:rFonts w:hint="eastAsia" w:ascii="宋体" w:hAnsi="宋体" w:cs="宋体"/>
          <w:bCs/>
          <w:sz w:val="24"/>
        </w:rPr>
        <w:t>项目联系方式：0576-85807281</w:t>
      </w:r>
    </w:p>
    <w:p w14:paraId="6D2EE64E">
      <w:pPr>
        <w:spacing w:line="400" w:lineRule="exact"/>
        <w:rPr>
          <w:rFonts w:ascii="宋体" w:hAnsi="宋体" w:cs="宋体"/>
          <w:b/>
          <w:bCs/>
          <w:sz w:val="24"/>
        </w:rPr>
      </w:pPr>
      <w:r>
        <w:rPr>
          <w:rFonts w:hint="eastAsia" w:ascii="宋体" w:hAnsi="宋体" w:cs="宋体"/>
          <w:b/>
          <w:bCs/>
          <w:sz w:val="24"/>
        </w:rPr>
        <w:t>（2）代理机构信息</w:t>
      </w:r>
    </w:p>
    <w:p w14:paraId="62ADFE33">
      <w:pPr>
        <w:spacing w:line="400" w:lineRule="exact"/>
        <w:rPr>
          <w:rFonts w:ascii="宋体" w:hAnsi="宋体" w:cs="宋体"/>
          <w:bCs/>
          <w:sz w:val="24"/>
        </w:rPr>
      </w:pPr>
      <w:r>
        <w:rPr>
          <w:rFonts w:hint="eastAsia" w:ascii="宋体" w:hAnsi="宋体" w:cs="宋体"/>
          <w:bCs/>
          <w:sz w:val="24"/>
        </w:rPr>
        <w:t>名 称：欧邦工程管理集团有限公司</w:t>
      </w:r>
    </w:p>
    <w:p w14:paraId="57AEF9E0">
      <w:pPr>
        <w:spacing w:line="400" w:lineRule="exact"/>
        <w:rPr>
          <w:rFonts w:ascii="宋体" w:hAnsi="宋体" w:cs="宋体"/>
          <w:bCs/>
          <w:sz w:val="24"/>
        </w:rPr>
      </w:pPr>
      <w:r>
        <w:rPr>
          <w:rFonts w:hint="eastAsia" w:ascii="宋体" w:hAnsi="宋体" w:cs="宋体"/>
          <w:bCs/>
          <w:sz w:val="24"/>
        </w:rPr>
        <w:t>地址: 临海市月河路16号三楼</w:t>
      </w:r>
    </w:p>
    <w:p w14:paraId="4A35540A">
      <w:pPr>
        <w:spacing w:line="400" w:lineRule="exact"/>
        <w:rPr>
          <w:rFonts w:ascii="宋体" w:hAnsi="宋体" w:cs="宋体"/>
          <w:bCs/>
          <w:sz w:val="24"/>
        </w:rPr>
      </w:pPr>
      <w:r>
        <w:rPr>
          <w:rFonts w:hint="eastAsia" w:ascii="宋体" w:hAnsi="宋体" w:cs="宋体"/>
          <w:bCs/>
          <w:sz w:val="24"/>
        </w:rPr>
        <w:t>项目联系人（询问）：包女士</w:t>
      </w:r>
    </w:p>
    <w:p w14:paraId="215A753F">
      <w:pPr>
        <w:spacing w:line="400" w:lineRule="exact"/>
        <w:rPr>
          <w:rFonts w:ascii="宋体" w:hAnsi="宋体" w:cs="宋体"/>
          <w:bCs/>
          <w:sz w:val="24"/>
        </w:rPr>
      </w:pPr>
      <w:r>
        <w:rPr>
          <w:rFonts w:hint="eastAsia" w:ascii="宋体" w:hAnsi="宋体" w:cs="宋体"/>
          <w:bCs/>
          <w:sz w:val="24"/>
        </w:rPr>
        <w:t>项目联系方式：0576-89361164</w:t>
      </w:r>
    </w:p>
    <w:p w14:paraId="1C476DF7">
      <w:pPr>
        <w:spacing w:line="400" w:lineRule="exact"/>
        <w:rPr>
          <w:rFonts w:ascii="宋体" w:hAnsi="宋体" w:cs="宋体"/>
          <w:bCs/>
          <w:sz w:val="24"/>
        </w:rPr>
      </w:pPr>
      <w:r>
        <w:rPr>
          <w:rFonts w:hint="eastAsia" w:ascii="宋体" w:hAnsi="宋体" w:cs="宋体"/>
          <w:bCs/>
          <w:sz w:val="24"/>
        </w:rPr>
        <w:t>质疑联系人：杨先生</w:t>
      </w:r>
    </w:p>
    <w:p w14:paraId="056F8CB8">
      <w:pPr>
        <w:spacing w:line="400" w:lineRule="exact"/>
        <w:rPr>
          <w:rFonts w:ascii="宋体" w:hAnsi="宋体" w:cs="宋体"/>
          <w:bCs/>
          <w:sz w:val="24"/>
        </w:rPr>
      </w:pPr>
      <w:r>
        <w:rPr>
          <w:rFonts w:hint="eastAsia" w:ascii="宋体" w:hAnsi="宋体" w:cs="宋体"/>
          <w:bCs/>
          <w:sz w:val="24"/>
        </w:rPr>
        <w:t>质疑联系方式：0576-89399062</w:t>
      </w:r>
    </w:p>
    <w:p w14:paraId="004AB5A4">
      <w:pPr>
        <w:spacing w:line="400" w:lineRule="exact"/>
        <w:rPr>
          <w:rFonts w:ascii="宋体" w:hAnsi="宋体" w:cs="宋体"/>
          <w:bCs/>
          <w:sz w:val="24"/>
        </w:rPr>
      </w:pPr>
      <w:r>
        <w:rPr>
          <w:rFonts w:hint="eastAsia" w:ascii="宋体" w:hAnsi="宋体" w:cs="宋体"/>
          <w:bCs/>
          <w:sz w:val="24"/>
        </w:rPr>
        <w:t>电子邮箱:806152170@qq.com</w:t>
      </w:r>
    </w:p>
    <w:p w14:paraId="0569E439">
      <w:pPr>
        <w:pStyle w:val="17"/>
        <w:shd w:val="clear" w:color="auto" w:fill="FFFFFF"/>
        <w:spacing w:before="0" w:beforeAutospacing="0" w:after="0" w:afterAutospacing="0" w:line="405" w:lineRule="atLeast"/>
        <w:rPr>
          <w:rFonts w:ascii="微软雅黑" w:hAnsi="微软雅黑" w:eastAsia="微软雅黑" w:cs="微软雅黑"/>
        </w:rPr>
      </w:pPr>
      <w:r>
        <w:rPr>
          <w:rStyle w:val="22"/>
          <w:rFonts w:hint="eastAsia" w:cs="宋体"/>
          <w:color w:val="auto"/>
          <w:shd w:val="clear" w:color="auto" w:fill="FFFFFF"/>
        </w:rPr>
        <w:t>（3）监管机构信息</w:t>
      </w:r>
    </w:p>
    <w:p w14:paraId="375F107D">
      <w:pPr>
        <w:pStyle w:val="17"/>
        <w:shd w:val="clear" w:color="auto" w:fill="FFFFFF"/>
        <w:spacing w:before="0" w:beforeAutospacing="0" w:after="0" w:afterAutospacing="0" w:line="405" w:lineRule="atLeast"/>
        <w:rPr>
          <w:rFonts w:ascii="微软雅黑" w:hAnsi="微软雅黑" w:cs="微软雅黑"/>
          <w:color w:val="333333"/>
        </w:rPr>
      </w:pPr>
      <w:r>
        <w:rPr>
          <w:rFonts w:hint="eastAsia" w:cs="宋体"/>
          <w:color w:val="333333"/>
          <w:shd w:val="clear" w:color="auto" w:fill="FFFFFF"/>
        </w:rPr>
        <w:t>名 称：临海市社会事业发展集团有限公司</w:t>
      </w:r>
    </w:p>
    <w:p w14:paraId="3CE17349">
      <w:pPr>
        <w:pStyle w:val="17"/>
        <w:shd w:val="clear" w:color="auto" w:fill="FFFFFF"/>
        <w:spacing w:before="0" w:beforeAutospacing="0" w:after="0" w:afterAutospacing="0" w:line="405" w:lineRule="atLeast"/>
        <w:rPr>
          <w:rFonts w:ascii="微软雅黑" w:hAnsi="微软雅黑" w:eastAsia="微软雅黑" w:cs="微软雅黑"/>
          <w:color w:val="333333"/>
        </w:rPr>
      </w:pPr>
      <w:r>
        <w:rPr>
          <w:rFonts w:hint="eastAsia" w:cs="宋体"/>
          <w:color w:val="333333"/>
          <w:shd w:val="clear" w:color="auto" w:fill="FFFFFF"/>
        </w:rPr>
        <w:t>联系人：赵先生</w:t>
      </w:r>
    </w:p>
    <w:p w14:paraId="26274641">
      <w:pPr>
        <w:pStyle w:val="17"/>
        <w:shd w:val="clear" w:color="auto" w:fill="FFFFFF"/>
        <w:spacing w:before="0" w:beforeAutospacing="0" w:after="0" w:afterAutospacing="0" w:line="405" w:lineRule="atLeast"/>
        <w:rPr>
          <w:rFonts w:ascii="微软雅黑" w:hAnsi="微软雅黑" w:eastAsia="微软雅黑" w:cs="微软雅黑"/>
          <w:color w:val="333333"/>
        </w:rPr>
      </w:pPr>
      <w:r>
        <w:rPr>
          <w:rFonts w:hint="eastAsia" w:cs="宋体"/>
          <w:color w:val="333333"/>
          <w:shd w:val="clear" w:color="auto" w:fill="FFFFFF"/>
        </w:rPr>
        <w:t>联系电话：0576-85807170</w:t>
      </w:r>
    </w:p>
    <w:p w14:paraId="20C34BF1">
      <w:pPr>
        <w:pStyle w:val="27"/>
        <w:ind w:firstLine="0" w:firstLineChars="0"/>
      </w:pPr>
    </w:p>
    <w:p w14:paraId="54BAF8A9">
      <w:pPr>
        <w:numPr>
          <w:ilvl w:val="0"/>
          <w:numId w:val="3"/>
        </w:numPr>
        <w:spacing w:line="400" w:lineRule="exact"/>
        <w:jc w:val="center"/>
        <w:outlineLvl w:val="0"/>
        <w:rPr>
          <w:rFonts w:ascii="宋体" w:hAnsi="宋体" w:cs="宋体"/>
          <w:b/>
          <w:sz w:val="36"/>
          <w:szCs w:val="36"/>
        </w:rPr>
        <w:sectPr>
          <w:footerReference r:id="rId6" w:type="default"/>
          <w:pgSz w:w="11906" w:h="16838"/>
          <w:pgMar w:top="1021" w:right="1588" w:bottom="851" w:left="1588" w:header="567" w:footer="454" w:gutter="0"/>
          <w:cols w:space="720" w:num="1"/>
          <w:docGrid w:linePitch="286" w:charSpace="0"/>
        </w:sectPr>
      </w:pPr>
      <w:r>
        <w:rPr>
          <w:rFonts w:hint="eastAsia" w:ascii="宋体" w:hAnsi="宋体" w:cs="宋体"/>
          <w:b/>
          <w:sz w:val="24"/>
        </w:rPr>
        <w:br w:type="page"/>
      </w:r>
      <w:bookmarkStart w:id="4" w:name="_Toc2467"/>
      <w:bookmarkStart w:id="5" w:name="_Toc466534748"/>
      <w:bookmarkStart w:id="6" w:name="_Toc467749357"/>
    </w:p>
    <w:p w14:paraId="2626E440">
      <w:pPr>
        <w:spacing w:line="400" w:lineRule="exact"/>
        <w:jc w:val="center"/>
        <w:outlineLvl w:val="0"/>
        <w:rPr>
          <w:rFonts w:ascii="宋体" w:hAnsi="宋体" w:cs="宋体"/>
          <w:b/>
          <w:sz w:val="36"/>
          <w:szCs w:val="36"/>
        </w:rPr>
      </w:pPr>
      <w:r>
        <w:rPr>
          <w:rFonts w:hint="eastAsia" w:ascii="宋体" w:hAnsi="宋体" w:cs="宋体"/>
          <w:b/>
          <w:sz w:val="36"/>
          <w:szCs w:val="36"/>
        </w:rPr>
        <w:t>第二章  招标需求</w:t>
      </w:r>
      <w:bookmarkEnd w:id="4"/>
    </w:p>
    <w:bookmarkEnd w:id="5"/>
    <w:bookmarkEnd w:id="6"/>
    <w:p w14:paraId="28F0A846">
      <w:bookmarkStart w:id="7" w:name="_Toc21811"/>
      <w:bookmarkStart w:id="8" w:name="_Toc466534749"/>
    </w:p>
    <w:p w14:paraId="155D8D23">
      <w:pPr>
        <w:pStyle w:val="27"/>
      </w:pPr>
    </w:p>
    <w:p w14:paraId="2B58DE35">
      <w:pPr>
        <w:numPr>
          <w:ilvl w:val="0"/>
          <w:numId w:val="4"/>
        </w:numPr>
        <w:spacing w:line="360" w:lineRule="auto"/>
        <w:rPr>
          <w:rFonts w:ascii="宋体" w:hAnsi="宋体"/>
          <w:b/>
          <w:color w:val="000000"/>
          <w:sz w:val="24"/>
        </w:rPr>
      </w:pPr>
      <w:r>
        <w:rPr>
          <w:rFonts w:hint="eastAsia" w:hAnsi="宋体"/>
          <w:b/>
          <w:sz w:val="24"/>
        </w:rPr>
        <w:t>采购内容及要求</w:t>
      </w:r>
    </w:p>
    <w:tbl>
      <w:tblPr>
        <w:tblStyle w:val="20"/>
        <w:tblW w:w="14700" w:type="dxa"/>
        <w:tblInd w:w="93" w:type="dxa"/>
        <w:tblLayout w:type="autofit"/>
        <w:tblCellMar>
          <w:top w:w="0" w:type="dxa"/>
          <w:left w:w="108" w:type="dxa"/>
          <w:bottom w:w="0" w:type="dxa"/>
          <w:right w:w="108" w:type="dxa"/>
        </w:tblCellMar>
      </w:tblPr>
      <w:tblGrid>
        <w:gridCol w:w="1146"/>
        <w:gridCol w:w="2117"/>
        <w:gridCol w:w="11437"/>
      </w:tblGrid>
      <w:tr w14:paraId="6D2AB8D1">
        <w:tblPrEx>
          <w:tblCellMar>
            <w:top w:w="0" w:type="dxa"/>
            <w:left w:w="108" w:type="dxa"/>
            <w:bottom w:w="0" w:type="dxa"/>
            <w:right w:w="108" w:type="dxa"/>
          </w:tblCellMar>
        </w:tblPrEx>
        <w:trPr>
          <w:trHeight w:val="424" w:hRule="atLeast"/>
        </w:trPr>
        <w:tc>
          <w:tcPr>
            <w:tcW w:w="14700" w:type="dxa"/>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D4B9BD">
            <w:pPr>
              <w:keepNext w:val="0"/>
              <w:keepLines w:val="0"/>
              <w:pageBreakBefore w:val="0"/>
              <w:widowControl/>
              <w:kinsoku/>
              <w:wordWrap/>
              <w:overflowPunct/>
              <w:topLinePunct w:val="0"/>
              <w:autoSpaceDE/>
              <w:autoSpaceDN/>
              <w:bidi w:val="0"/>
              <w:adjustRightInd/>
              <w:snapToGrid/>
              <w:spacing w:line="700" w:lineRule="exact"/>
              <w:jc w:val="center"/>
              <w:textAlignment w:val="center"/>
              <w:rPr>
                <w:rFonts w:ascii="宋体" w:hAnsi="宋体" w:cs="宋体"/>
                <w:color w:val="000000"/>
                <w:kern w:val="0"/>
                <w:sz w:val="24"/>
              </w:rPr>
            </w:pPr>
            <w:r>
              <w:rPr>
                <w:rFonts w:hint="eastAsia" w:ascii="宋体" w:hAnsi="宋体" w:cs="宋体"/>
                <w:color w:val="000000"/>
                <w:kern w:val="0"/>
                <w:sz w:val="24"/>
              </w:rPr>
              <w:t>窗帘采购清单</w:t>
            </w:r>
          </w:p>
        </w:tc>
      </w:tr>
      <w:tr w14:paraId="69432004">
        <w:tblPrEx>
          <w:tblCellMar>
            <w:top w:w="0" w:type="dxa"/>
            <w:left w:w="108" w:type="dxa"/>
            <w:bottom w:w="0" w:type="dxa"/>
            <w:right w:w="108" w:type="dxa"/>
          </w:tblCellMar>
        </w:tblPrEx>
        <w:trPr>
          <w:trHeight w:val="715" w:hRule="atLeast"/>
        </w:trPr>
        <w:tc>
          <w:tcPr>
            <w:tcW w:w="114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6D68F1">
            <w:pPr>
              <w:keepNext w:val="0"/>
              <w:keepLines w:val="0"/>
              <w:pageBreakBefore w:val="0"/>
              <w:widowControl/>
              <w:kinsoku/>
              <w:wordWrap/>
              <w:overflowPunct/>
              <w:topLinePunct w:val="0"/>
              <w:autoSpaceDE/>
              <w:autoSpaceDN/>
              <w:bidi w:val="0"/>
              <w:adjustRightInd/>
              <w:snapToGrid/>
              <w:spacing w:line="700" w:lineRule="exact"/>
              <w:jc w:val="center"/>
              <w:textAlignment w:val="center"/>
              <w:rPr>
                <w:rFonts w:ascii="宋体" w:hAnsi="宋体" w:cs="宋体"/>
                <w:color w:val="000000"/>
                <w:kern w:val="0"/>
                <w:sz w:val="24"/>
              </w:rPr>
            </w:pPr>
            <w:r>
              <w:rPr>
                <w:rFonts w:hint="eastAsia" w:ascii="宋体" w:hAnsi="宋体" w:cs="宋体"/>
                <w:color w:val="000000"/>
                <w:kern w:val="0"/>
                <w:sz w:val="24"/>
              </w:rPr>
              <w:t>备注</w:t>
            </w:r>
          </w:p>
        </w:tc>
        <w:tc>
          <w:tcPr>
            <w:tcW w:w="13554"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BE928C">
            <w:pPr>
              <w:keepNext w:val="0"/>
              <w:keepLines w:val="0"/>
              <w:pageBreakBefore w:val="0"/>
              <w:widowControl/>
              <w:kinsoku/>
              <w:wordWrap/>
              <w:overflowPunct/>
              <w:topLinePunct w:val="0"/>
              <w:autoSpaceDE/>
              <w:autoSpaceDN/>
              <w:bidi w:val="0"/>
              <w:adjustRightInd/>
              <w:snapToGrid/>
              <w:spacing w:line="700" w:lineRule="exact"/>
              <w:jc w:val="center"/>
              <w:textAlignment w:val="center"/>
              <w:rPr>
                <w:rFonts w:ascii="宋体" w:hAnsi="宋体" w:cs="宋体"/>
                <w:color w:val="000000"/>
                <w:kern w:val="0"/>
                <w:sz w:val="24"/>
              </w:rPr>
            </w:pPr>
            <w:r>
              <w:rPr>
                <w:rFonts w:hint="eastAsia" w:ascii="宋体" w:hAnsi="宋体" w:cs="宋体"/>
                <w:color w:val="000000"/>
                <w:kern w:val="0"/>
                <w:sz w:val="24"/>
              </w:rPr>
              <w:t>工程量按窗宽*褶皱倍数计算，高度以及上下折边（每边不小于15cm）综合考虑在单价内</w:t>
            </w:r>
          </w:p>
        </w:tc>
      </w:tr>
      <w:tr w14:paraId="5C8CAEC8">
        <w:tblPrEx>
          <w:tblCellMar>
            <w:top w:w="0" w:type="dxa"/>
            <w:left w:w="108" w:type="dxa"/>
            <w:bottom w:w="0" w:type="dxa"/>
            <w:right w:w="108" w:type="dxa"/>
          </w:tblCellMar>
        </w:tblPrEx>
        <w:trPr>
          <w:trHeight w:val="1916" w:hRule="atLeast"/>
        </w:trPr>
        <w:tc>
          <w:tcPr>
            <w:tcW w:w="11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067CA4D">
            <w:pPr>
              <w:keepNext w:val="0"/>
              <w:keepLines w:val="0"/>
              <w:pageBreakBefore w:val="0"/>
              <w:widowControl/>
              <w:kinsoku/>
              <w:wordWrap/>
              <w:overflowPunct/>
              <w:topLinePunct w:val="0"/>
              <w:autoSpaceDE/>
              <w:autoSpaceDN/>
              <w:bidi w:val="0"/>
              <w:adjustRightInd/>
              <w:snapToGrid/>
              <w:spacing w:line="700" w:lineRule="exact"/>
              <w:jc w:val="center"/>
              <w:textAlignment w:val="center"/>
              <w:rPr>
                <w:rFonts w:ascii="宋体" w:hAnsi="宋体" w:cs="宋体"/>
                <w:color w:val="000000"/>
                <w:kern w:val="0"/>
                <w:sz w:val="24"/>
              </w:rPr>
            </w:pPr>
            <w:r>
              <w:rPr>
                <w:rFonts w:hint="eastAsia" w:ascii="宋体" w:hAnsi="宋体" w:cs="宋体"/>
                <w:color w:val="000000"/>
                <w:kern w:val="0"/>
                <w:sz w:val="24"/>
              </w:rPr>
              <w:t>参数</w:t>
            </w:r>
          </w:p>
        </w:tc>
        <w:tc>
          <w:tcPr>
            <w:tcW w:w="2117" w:type="dxa"/>
            <w:tcBorders>
              <w:top w:val="single" w:color="000000" w:sz="4" w:space="0"/>
              <w:left w:val="single" w:color="000000" w:sz="4" w:space="0"/>
              <w:bottom w:val="single" w:color="auto" w:sz="4" w:space="0"/>
              <w:right w:val="single" w:color="000000" w:sz="4" w:space="0"/>
            </w:tcBorders>
            <w:shd w:val="clear" w:color="auto" w:fill="FFFFFF"/>
            <w:vAlign w:val="center"/>
          </w:tcPr>
          <w:p w14:paraId="4837B2FA">
            <w:pPr>
              <w:keepNext w:val="0"/>
              <w:keepLines w:val="0"/>
              <w:pageBreakBefore w:val="0"/>
              <w:widowControl/>
              <w:kinsoku/>
              <w:wordWrap/>
              <w:overflowPunct/>
              <w:topLinePunct w:val="0"/>
              <w:autoSpaceDE/>
              <w:autoSpaceDN/>
              <w:bidi w:val="0"/>
              <w:adjustRightInd/>
              <w:snapToGrid/>
              <w:spacing w:line="700" w:lineRule="exact"/>
              <w:jc w:val="center"/>
              <w:textAlignment w:val="center"/>
              <w:rPr>
                <w:rFonts w:ascii="宋体" w:hAnsi="宋体" w:cs="宋体"/>
                <w:color w:val="000000"/>
                <w:kern w:val="0"/>
                <w:sz w:val="24"/>
              </w:rPr>
            </w:pPr>
            <w:r>
              <w:rPr>
                <w:rFonts w:hint="eastAsia" w:ascii="宋体" w:hAnsi="宋体" w:cs="宋体"/>
                <w:color w:val="000000"/>
                <w:kern w:val="0"/>
                <w:sz w:val="24"/>
              </w:rPr>
              <w:t>技术参数</w:t>
            </w:r>
          </w:p>
        </w:tc>
        <w:tc>
          <w:tcPr>
            <w:tcW w:w="11437" w:type="dxa"/>
            <w:tcBorders>
              <w:top w:val="single" w:color="000000" w:sz="4" w:space="0"/>
              <w:left w:val="single" w:color="000000" w:sz="4" w:space="0"/>
              <w:bottom w:val="single" w:color="auto" w:sz="4" w:space="0"/>
              <w:right w:val="single" w:color="000000" w:sz="4" w:space="0"/>
            </w:tcBorders>
            <w:shd w:val="clear" w:color="auto" w:fill="FFFFFF"/>
          </w:tcPr>
          <w:p w14:paraId="7D8576AD">
            <w:pPr>
              <w:keepNext w:val="0"/>
              <w:keepLines w:val="0"/>
              <w:pageBreakBefore w:val="0"/>
              <w:widowControl/>
              <w:kinsoku/>
              <w:wordWrap/>
              <w:overflowPunct/>
              <w:topLinePunct w:val="0"/>
              <w:autoSpaceDE/>
              <w:autoSpaceDN/>
              <w:bidi w:val="0"/>
              <w:adjustRightInd/>
              <w:snapToGrid/>
              <w:spacing w:line="700" w:lineRule="exact"/>
              <w:jc w:val="left"/>
              <w:textAlignment w:val="center"/>
              <w:rPr>
                <w:rFonts w:hint="eastAsia" w:ascii="宋体" w:hAnsi="宋体" w:cs="宋体"/>
                <w:color w:val="000000"/>
                <w:kern w:val="0"/>
                <w:sz w:val="24"/>
              </w:rPr>
            </w:pPr>
            <w:r>
              <w:rPr>
                <w:rFonts w:hint="eastAsia" w:ascii="宋体" w:hAnsi="宋体" w:cs="宋体"/>
                <w:b/>
                <w:bCs/>
                <w:color w:val="000000"/>
                <w:kern w:val="0"/>
                <w:sz w:val="24"/>
              </w:rPr>
              <w:t>布帘</w:t>
            </w:r>
            <w:r>
              <w:rPr>
                <w:rFonts w:hint="eastAsia" w:ascii="宋体" w:hAnsi="宋体" w:cs="宋体"/>
                <w:color w:val="000000"/>
                <w:kern w:val="0"/>
                <w:sz w:val="24"/>
              </w:rPr>
              <w:t>：1、阻燃性能：（1）等级：公共区域 / 无喷淋客房：B1 级；有喷淋客房：可至B2 级；</w:t>
            </w:r>
            <w:r>
              <w:rPr>
                <w:rFonts w:hint="eastAsia" w:ascii="宋体" w:hAnsi="宋体" w:cs="宋体"/>
                <w:color w:val="000000"/>
                <w:kern w:val="0"/>
                <w:sz w:val="24"/>
              </w:rPr>
              <w:br w:type="textWrapping"/>
            </w:r>
            <w:r>
              <w:rPr>
                <w:rFonts w:hint="eastAsia" w:ascii="宋体" w:hAnsi="宋体" w:cs="宋体"/>
                <w:color w:val="000000"/>
                <w:kern w:val="0"/>
                <w:sz w:val="24"/>
              </w:rPr>
              <w:t xml:space="preserve">                （2）测试指标：氧指数≥32%；损毁长度≤150mm；续燃时间≤5s；无引燃脱脂棉的滴落物；</w:t>
            </w:r>
            <w:r>
              <w:rPr>
                <w:rFonts w:hint="eastAsia" w:ascii="宋体" w:hAnsi="宋体" w:cs="宋体"/>
                <w:color w:val="000000"/>
                <w:kern w:val="0"/>
                <w:sz w:val="24"/>
              </w:rPr>
              <w:br w:type="textWrapping"/>
            </w:r>
            <w:r>
              <w:rPr>
                <w:rFonts w:hint="eastAsia" w:ascii="宋体" w:hAnsi="宋体" w:cs="宋体"/>
                <w:color w:val="000000"/>
                <w:kern w:val="0"/>
                <w:sz w:val="24"/>
              </w:rPr>
              <w:t xml:space="preserve">      2、遮光性能：（1）客房遮光率：遮光率≥99%；环保 OEKO-TEX；</w:t>
            </w:r>
            <w:r>
              <w:rPr>
                <w:rFonts w:hint="eastAsia" w:ascii="宋体" w:hAnsi="宋体" w:cs="宋体"/>
                <w:color w:val="000000"/>
                <w:kern w:val="0"/>
                <w:sz w:val="24"/>
              </w:rPr>
              <w:br w:type="textWrapping"/>
            </w:r>
            <w:r>
              <w:rPr>
                <w:rFonts w:hint="eastAsia" w:ascii="宋体" w:hAnsi="宋体" w:cs="宋体"/>
                <w:color w:val="000000"/>
                <w:kern w:val="0"/>
                <w:sz w:val="24"/>
              </w:rPr>
              <w:t xml:space="preserve">                  （2）测试标准：GB/T 42999-2023《家用纺织品遮光性测定》；</w:t>
            </w:r>
            <w:r>
              <w:rPr>
                <w:rFonts w:hint="eastAsia" w:ascii="宋体" w:hAnsi="宋体" w:cs="宋体"/>
                <w:color w:val="000000"/>
                <w:kern w:val="0"/>
                <w:sz w:val="24"/>
              </w:rPr>
              <w:br w:type="textWrapping"/>
            </w:r>
            <w:r>
              <w:rPr>
                <w:rFonts w:hint="eastAsia" w:ascii="宋体" w:hAnsi="宋体" w:cs="宋体"/>
                <w:color w:val="000000"/>
                <w:kern w:val="0"/>
                <w:sz w:val="24"/>
              </w:rPr>
              <w:t xml:space="preserve">      3、物理性能：（1）克重：遮光布≥380g/㎡；</w:t>
            </w:r>
            <w:r>
              <w:rPr>
                <w:rFonts w:hint="eastAsia" w:ascii="宋体" w:hAnsi="宋体" w:cs="宋体"/>
                <w:color w:val="000000"/>
                <w:kern w:val="0"/>
                <w:sz w:val="24"/>
              </w:rPr>
              <w:br w:type="textWrapping"/>
            </w:r>
            <w:r>
              <w:rPr>
                <w:rFonts w:hint="eastAsia" w:ascii="宋体" w:hAnsi="宋体" w:cs="宋体"/>
                <w:color w:val="000000"/>
                <w:kern w:val="0"/>
                <w:sz w:val="24"/>
              </w:rPr>
              <w:t xml:space="preserve">                  （2）幅宽：标准2800mm(±5%)；</w:t>
            </w:r>
            <w:r>
              <w:rPr>
                <w:rFonts w:hint="eastAsia" w:ascii="宋体" w:hAnsi="宋体" w:cs="宋体"/>
                <w:color w:val="000000"/>
                <w:kern w:val="0"/>
                <w:sz w:val="24"/>
              </w:rPr>
              <w:br w:type="textWrapping"/>
            </w:r>
            <w:r>
              <w:rPr>
                <w:rFonts w:hint="eastAsia" w:ascii="宋体" w:hAnsi="宋体" w:cs="宋体"/>
                <w:color w:val="000000"/>
                <w:kern w:val="0"/>
                <w:sz w:val="24"/>
              </w:rPr>
              <w:t xml:space="preserve">                  （3）织物密度：经向 650±10 根 / 10cm；纬向 680±10 根 / 10cm；</w:t>
            </w:r>
            <w:r>
              <w:rPr>
                <w:rFonts w:hint="eastAsia" w:ascii="宋体" w:hAnsi="宋体" w:cs="宋体"/>
                <w:color w:val="000000"/>
                <w:kern w:val="0"/>
                <w:sz w:val="24"/>
              </w:rPr>
              <w:br w:type="textWrapping"/>
            </w:r>
            <w:r>
              <w:rPr>
                <w:rFonts w:hint="eastAsia" w:ascii="宋体" w:hAnsi="宋体" w:cs="宋体"/>
                <w:color w:val="000000"/>
                <w:kern w:val="0"/>
                <w:sz w:val="24"/>
              </w:rPr>
              <w:t xml:space="preserve">                  （4）耐磨次数：≥30000 次双摩擦（Wyzenbeek 法）；</w:t>
            </w:r>
            <w:r>
              <w:rPr>
                <w:rFonts w:hint="eastAsia" w:ascii="宋体" w:hAnsi="宋体" w:cs="宋体"/>
                <w:color w:val="000000"/>
                <w:kern w:val="0"/>
                <w:sz w:val="24"/>
              </w:rPr>
              <w:br w:type="textWrapping"/>
            </w:r>
            <w:r>
              <w:rPr>
                <w:rFonts w:hint="eastAsia" w:ascii="宋体" w:hAnsi="宋体" w:cs="宋体"/>
                <w:color w:val="000000"/>
                <w:kern w:val="0"/>
                <w:sz w:val="24"/>
              </w:rPr>
              <w:t xml:space="preserve">      4、色牢度与环保：（1）色牢度：耐光≥4 级；洗涤≥4 级；</w:t>
            </w:r>
            <w:r>
              <w:rPr>
                <w:rFonts w:hint="eastAsia" w:ascii="宋体" w:hAnsi="宋体" w:cs="宋体"/>
                <w:color w:val="000000"/>
                <w:kern w:val="0"/>
                <w:sz w:val="24"/>
              </w:rPr>
              <w:br w:type="textWrapping"/>
            </w:r>
            <w:r>
              <w:rPr>
                <w:rFonts w:hint="eastAsia" w:ascii="宋体" w:hAnsi="宋体" w:cs="宋体"/>
                <w:color w:val="000000"/>
                <w:kern w:val="0"/>
                <w:sz w:val="24"/>
              </w:rPr>
              <w:t xml:space="preserve">                      （2）环保标准：符合 OEKO-TEX Standard 100，低甲醛、低 VOC；</w:t>
            </w:r>
            <w:r>
              <w:rPr>
                <w:rFonts w:hint="eastAsia" w:ascii="宋体" w:hAnsi="宋体" w:cs="宋体"/>
                <w:color w:val="000000"/>
                <w:kern w:val="0"/>
                <w:sz w:val="24"/>
              </w:rPr>
              <w:br w:type="textWrapping"/>
            </w:r>
            <w:r>
              <w:rPr>
                <w:rFonts w:hint="eastAsia" w:ascii="宋体" w:hAnsi="宋体" w:cs="宋体"/>
                <w:color w:val="000000"/>
                <w:kern w:val="0"/>
                <w:sz w:val="24"/>
              </w:rPr>
              <w:t xml:space="preserve">      5、尺寸与安装：（1）尺寸误差：≤±1cm；</w:t>
            </w:r>
            <w:r>
              <w:rPr>
                <w:rFonts w:hint="eastAsia" w:ascii="宋体" w:hAnsi="宋体" w:cs="宋体"/>
                <w:color w:val="000000"/>
                <w:kern w:val="0"/>
                <w:sz w:val="24"/>
              </w:rPr>
              <w:br w:type="textWrapping"/>
            </w:r>
            <w:r>
              <w:rPr>
                <w:rFonts w:hint="eastAsia" w:ascii="宋体" w:hAnsi="宋体" w:cs="宋体"/>
                <w:color w:val="000000"/>
                <w:kern w:val="0"/>
                <w:sz w:val="24"/>
              </w:rPr>
              <w:t xml:space="preserve">                    （2）轨道适配：标准轨道 / 电动轨道；滑动阻力≤5N；</w:t>
            </w:r>
            <w:r>
              <w:rPr>
                <w:rFonts w:hint="eastAsia" w:ascii="宋体" w:hAnsi="宋体" w:cs="宋体"/>
                <w:color w:val="000000"/>
                <w:kern w:val="0"/>
                <w:sz w:val="24"/>
              </w:rPr>
              <w:br w:type="textWrapping"/>
            </w:r>
            <w:r>
              <w:rPr>
                <w:rFonts w:hint="eastAsia" w:ascii="宋体" w:hAnsi="宋体" w:cs="宋体"/>
                <w:color w:val="000000"/>
                <w:kern w:val="0"/>
                <w:sz w:val="24"/>
              </w:rPr>
              <w:t xml:space="preserve">      6、附加性能：（1）隔音：隔音系数≥25dB；</w:t>
            </w:r>
            <w:r>
              <w:rPr>
                <w:rFonts w:hint="eastAsia" w:ascii="宋体" w:hAnsi="宋体" w:cs="宋体"/>
                <w:color w:val="000000"/>
                <w:kern w:val="0"/>
                <w:sz w:val="24"/>
              </w:rPr>
              <w:br w:type="textWrapping"/>
            </w:r>
            <w:r>
              <w:rPr>
                <w:rFonts w:hint="eastAsia" w:ascii="宋体" w:hAnsi="宋体" w:cs="宋体"/>
                <w:color w:val="000000"/>
                <w:kern w:val="0"/>
                <w:sz w:val="24"/>
              </w:rPr>
              <w:t xml:space="preserve">                  （2）抗污：防污涂层，可耐常规清洁剂清洗；</w:t>
            </w:r>
            <w:r>
              <w:rPr>
                <w:rFonts w:hint="eastAsia" w:ascii="宋体" w:hAnsi="宋体" w:cs="宋体"/>
                <w:color w:val="000000"/>
                <w:kern w:val="0"/>
                <w:sz w:val="24"/>
              </w:rPr>
              <w:br w:type="textWrapping"/>
            </w:r>
            <w:r>
              <w:rPr>
                <w:rFonts w:hint="eastAsia" w:ascii="宋体" w:hAnsi="宋体" w:cs="宋体"/>
                <w:color w:val="000000"/>
                <w:kern w:val="0"/>
                <w:sz w:val="24"/>
              </w:rPr>
              <w:t xml:space="preserve">      7、褶皱倍数：（1）1.8～2.0倍：兼顾遮光、隔音与美观，2倍最为常见；</w:t>
            </w:r>
            <w:r>
              <w:rPr>
                <w:rFonts w:hint="eastAsia" w:ascii="宋体" w:hAnsi="宋体" w:cs="宋体"/>
                <w:color w:val="000000"/>
                <w:kern w:val="0"/>
                <w:sz w:val="24"/>
              </w:rPr>
              <w:br w:type="textWrapping"/>
            </w:r>
            <w:r>
              <w:rPr>
                <w:rFonts w:hint="eastAsia" w:ascii="宋体" w:hAnsi="宋体" w:cs="宋体"/>
                <w:color w:val="000000"/>
                <w:kern w:val="0"/>
                <w:sz w:val="24"/>
              </w:rPr>
              <w:t xml:space="preserve">                  （2）2.0～2.5倍：空间高大，需要更饱满的褶皱来增强装饰效果。</w:t>
            </w:r>
            <w:r>
              <w:rPr>
                <w:rFonts w:hint="eastAsia" w:ascii="宋体" w:hAnsi="宋体" w:cs="宋体"/>
                <w:color w:val="000000"/>
                <w:kern w:val="0"/>
                <w:sz w:val="24"/>
              </w:rPr>
              <w:br w:type="textWrapping"/>
            </w:r>
            <w:r>
              <w:rPr>
                <w:rFonts w:hint="eastAsia" w:ascii="宋体" w:hAnsi="宋体" w:cs="宋体"/>
                <w:b/>
                <w:bCs/>
                <w:color w:val="000000"/>
                <w:kern w:val="0"/>
                <w:sz w:val="24"/>
              </w:rPr>
              <w:t>纱帘：</w:t>
            </w:r>
            <w:r>
              <w:rPr>
                <w:rFonts w:hint="eastAsia" w:ascii="宋体" w:hAnsi="宋体" w:cs="宋体"/>
                <w:color w:val="000000"/>
                <w:kern w:val="0"/>
                <w:sz w:val="24"/>
              </w:rPr>
              <w:t>一、通用性能参数</w:t>
            </w:r>
            <w:r>
              <w:rPr>
                <w:rFonts w:hint="eastAsia" w:ascii="宋体" w:hAnsi="宋体" w:cs="宋体"/>
                <w:color w:val="000000"/>
                <w:kern w:val="0"/>
                <w:sz w:val="24"/>
              </w:rPr>
              <w:br w:type="textWrapping"/>
            </w:r>
            <w:r>
              <w:rPr>
                <w:rFonts w:hint="eastAsia" w:ascii="宋体" w:hAnsi="宋体" w:cs="宋体"/>
                <w:color w:val="000000"/>
                <w:kern w:val="0"/>
                <w:sz w:val="24"/>
              </w:rPr>
              <w:t xml:space="preserve">      1、面料特性：（1）常见材质:聚酯纤维、涤纶、亚麻、棉、丝绸等，不同材质决定遮光、透光、防火等性能；</w:t>
            </w:r>
            <w:r>
              <w:rPr>
                <w:rFonts w:hint="eastAsia" w:ascii="宋体" w:hAnsi="宋体" w:cs="宋体"/>
                <w:color w:val="000000"/>
                <w:kern w:val="0"/>
                <w:sz w:val="24"/>
              </w:rPr>
              <w:br w:type="textWrapping"/>
            </w:r>
            <w:r>
              <w:rPr>
                <w:rFonts w:hint="eastAsia" w:ascii="宋体" w:hAnsi="宋体" w:cs="宋体"/>
                <w:color w:val="000000"/>
                <w:kern w:val="0"/>
                <w:sz w:val="24"/>
              </w:rPr>
              <w:t xml:space="preserve">                  （2）基础要求:不起皱、不褪色、抗老化、垂感好、透气性强、纺织均匀、无异味；</w:t>
            </w:r>
            <w:r>
              <w:rPr>
                <w:rFonts w:hint="eastAsia" w:ascii="宋体" w:hAnsi="宋体" w:cs="宋体"/>
                <w:color w:val="000000"/>
                <w:kern w:val="0"/>
                <w:sz w:val="24"/>
              </w:rPr>
              <w:br w:type="textWrapping"/>
            </w:r>
            <w:r>
              <w:rPr>
                <w:rFonts w:hint="eastAsia" w:ascii="宋体" w:hAnsi="宋体" w:cs="宋体"/>
                <w:color w:val="000000"/>
                <w:kern w:val="0"/>
                <w:sz w:val="24"/>
              </w:rPr>
              <w:t xml:space="preserve">      2、透光与遮光性：（1）透光度:决定室内采光程度，透光度越高，遮光效果越弱，适合日光充足的房间；</w:t>
            </w:r>
            <w:r>
              <w:rPr>
                <w:rFonts w:hint="eastAsia" w:ascii="宋体" w:hAnsi="宋体" w:cs="宋体"/>
                <w:color w:val="000000"/>
                <w:kern w:val="0"/>
                <w:sz w:val="24"/>
              </w:rPr>
              <w:br w:type="textWrapping"/>
            </w:r>
            <w:r>
              <w:rPr>
                <w:rFonts w:hint="eastAsia" w:ascii="宋体" w:hAnsi="宋体" w:cs="宋体"/>
                <w:color w:val="000000"/>
                <w:kern w:val="0"/>
                <w:sz w:val="24"/>
              </w:rPr>
              <w:t xml:space="preserve">                      （2）遮光率:分为三级，一级(85%-100%)适合卧室；</w:t>
            </w:r>
            <w:r>
              <w:rPr>
                <w:rFonts w:hint="eastAsia" w:ascii="宋体" w:hAnsi="宋体" w:cs="宋体"/>
                <w:color w:val="000000"/>
                <w:kern w:val="0"/>
                <w:sz w:val="24"/>
              </w:rPr>
              <w:br w:type="textWrapping"/>
            </w:r>
            <w:r>
              <w:rPr>
                <w:rFonts w:hint="eastAsia" w:ascii="宋体" w:hAnsi="宋体" w:cs="宋体"/>
                <w:color w:val="000000"/>
                <w:kern w:val="0"/>
                <w:sz w:val="24"/>
              </w:rPr>
              <w:t xml:space="preserve">      3、环保与安全：（1）防火等级:公共场所需符合B1/B2阻燃标准，甲醛含量需≤30mg/平方米，铅、镉、汞等重金属含量需符合国标；</w:t>
            </w:r>
            <w:r>
              <w:rPr>
                <w:rFonts w:hint="eastAsia" w:ascii="宋体" w:hAnsi="宋体" w:cs="宋体"/>
                <w:color w:val="000000"/>
                <w:kern w:val="0"/>
                <w:sz w:val="24"/>
              </w:rPr>
              <w:br w:type="textWrapping"/>
            </w:r>
            <w:r>
              <w:rPr>
                <w:rFonts w:hint="eastAsia" w:ascii="宋体" w:hAnsi="宋体" w:cs="宋体"/>
                <w:color w:val="000000"/>
                <w:kern w:val="0"/>
                <w:sz w:val="24"/>
              </w:rPr>
              <w:t xml:space="preserve">                    （2）防火等级:公共场所需符合B1/B2阻燃标准，甲醛含量需≤30mg/平方米，铅、镉、汞等重金属含量需符合国标；</w:t>
            </w:r>
            <w:r>
              <w:rPr>
                <w:rFonts w:hint="eastAsia" w:ascii="宋体" w:hAnsi="宋体" w:cs="宋体"/>
                <w:color w:val="000000"/>
                <w:kern w:val="0"/>
                <w:sz w:val="24"/>
              </w:rPr>
              <w:br w:type="textWrapping"/>
            </w:r>
            <w:r>
              <w:rPr>
                <w:rFonts w:hint="eastAsia" w:ascii="宋体" w:hAnsi="宋体" w:cs="宋体"/>
                <w:color w:val="000000"/>
                <w:kern w:val="0"/>
                <w:sz w:val="24"/>
              </w:rPr>
              <w:t xml:space="preserve">      4、功能性指标：（1）抗紫外线:遮挡率应高于96%，可有效保护室内家具、地板免受紫外线褪色抗静电，减少面料吸附尘埃，保持清洁美观；</w:t>
            </w:r>
            <w:r>
              <w:rPr>
                <w:rFonts w:hint="eastAsia" w:ascii="宋体" w:hAnsi="宋体" w:cs="宋体"/>
                <w:color w:val="000000"/>
                <w:kern w:val="0"/>
                <w:sz w:val="24"/>
              </w:rPr>
              <w:br w:type="textWrapping"/>
            </w:r>
            <w:r>
              <w:rPr>
                <w:rFonts w:hint="eastAsia" w:ascii="宋体" w:hAnsi="宋体" w:cs="宋体"/>
                <w:color w:val="000000"/>
                <w:kern w:val="0"/>
                <w:sz w:val="24"/>
              </w:rPr>
              <w:t xml:space="preserve">                    （2）清洁性:优先选择可机洗面料，便于日常维护；</w:t>
            </w:r>
            <w:r>
              <w:rPr>
                <w:rFonts w:hint="eastAsia" w:ascii="宋体" w:hAnsi="宋体" w:cs="宋体"/>
                <w:color w:val="000000"/>
                <w:kern w:val="0"/>
                <w:sz w:val="24"/>
              </w:rPr>
              <w:br w:type="textWrapping"/>
            </w:r>
            <w:bookmarkStart w:id="76" w:name="_GoBack"/>
            <w:bookmarkEnd w:id="76"/>
            <w:r>
              <w:rPr>
                <w:rFonts w:hint="eastAsia" w:ascii="宋体" w:hAnsi="宋体" w:cs="宋体"/>
                <w:color w:val="000000"/>
                <w:kern w:val="0"/>
                <w:sz w:val="24"/>
              </w:rPr>
              <w:t xml:space="preserve">      </w:t>
            </w:r>
          </w:p>
          <w:p w14:paraId="714E8E72">
            <w:pPr>
              <w:keepNext w:val="0"/>
              <w:keepLines w:val="0"/>
              <w:pageBreakBefore w:val="0"/>
              <w:widowControl/>
              <w:numPr>
                <w:ilvl w:val="0"/>
                <w:numId w:val="4"/>
              </w:numPr>
              <w:kinsoku/>
              <w:wordWrap/>
              <w:overflowPunct/>
              <w:topLinePunct w:val="0"/>
              <w:autoSpaceDE/>
              <w:autoSpaceDN/>
              <w:bidi w:val="0"/>
              <w:adjustRightInd/>
              <w:snapToGrid/>
              <w:spacing w:line="700" w:lineRule="exact"/>
              <w:ind w:left="0" w:leftChars="0" w:firstLine="0" w:firstLineChars="0"/>
              <w:jc w:val="left"/>
              <w:textAlignment w:val="center"/>
              <w:rPr>
                <w:rFonts w:hint="eastAsia" w:ascii="宋体" w:hAnsi="宋体" w:cs="宋体"/>
                <w:color w:val="000000"/>
                <w:kern w:val="0"/>
                <w:sz w:val="24"/>
              </w:rPr>
            </w:pPr>
            <w:r>
              <w:rPr>
                <w:rFonts w:hint="eastAsia" w:ascii="宋体" w:hAnsi="宋体" w:cs="宋体"/>
                <w:color w:val="000000"/>
                <w:kern w:val="0"/>
                <w:sz w:val="24"/>
              </w:rPr>
              <w:t>物理规格参数</w:t>
            </w:r>
            <w:r>
              <w:rPr>
                <w:rFonts w:hint="eastAsia" w:ascii="宋体" w:hAnsi="宋体" w:cs="宋体"/>
                <w:color w:val="000000"/>
                <w:kern w:val="0"/>
                <w:sz w:val="24"/>
              </w:rPr>
              <w:br w:type="textWrapping"/>
            </w:r>
            <w:r>
              <w:rPr>
                <w:rFonts w:hint="eastAsia" w:ascii="宋体" w:hAnsi="宋体" w:cs="宋体"/>
                <w:color w:val="000000"/>
                <w:kern w:val="0"/>
                <w:sz w:val="24"/>
              </w:rPr>
              <w:t xml:space="preserve"> </w:t>
            </w:r>
            <w:r>
              <w:rPr>
                <w:rFonts w:hint="eastAsia" w:ascii="宋体" w:hAnsi="宋体" w:cs="宋体"/>
                <w:color w:val="000000"/>
                <w:kern w:val="0"/>
                <w:sz w:val="24"/>
                <w:highlight w:val="none"/>
              </w:rPr>
              <w:t xml:space="preserve">     1、克重与密度：克重:决定垂坠感，客厅纱帘克重通常在280-350g/m，遮光纱帘可达820g/m纱线 </w:t>
            </w:r>
            <w:r>
              <w:rPr>
                <w:rFonts w:hint="eastAsia" w:ascii="宋体" w:hAnsi="宋体" w:cs="宋体"/>
                <w:color w:val="000000"/>
                <w:kern w:val="0"/>
                <w:sz w:val="24"/>
              </w:rPr>
              <w:t xml:space="preserve"> </w:t>
            </w:r>
          </w:p>
          <w:p w14:paraId="5E6B0BDD">
            <w:pPr>
              <w:keepNext w:val="0"/>
              <w:keepLines w:val="0"/>
              <w:pageBreakBefore w:val="0"/>
              <w:widowControl/>
              <w:numPr>
                <w:numId w:val="0"/>
              </w:numPr>
              <w:kinsoku/>
              <w:wordWrap/>
              <w:overflowPunct/>
              <w:topLinePunct w:val="0"/>
              <w:autoSpaceDE/>
              <w:autoSpaceDN/>
              <w:bidi w:val="0"/>
              <w:adjustRightInd/>
              <w:snapToGrid/>
              <w:spacing w:line="700" w:lineRule="exact"/>
              <w:ind w:leftChars="0"/>
              <w:jc w:val="left"/>
              <w:textAlignment w:val="center"/>
              <w:rPr>
                <w:rFonts w:ascii="宋体" w:hAnsi="宋体" w:cs="宋体"/>
                <w:color w:val="000000"/>
                <w:kern w:val="0"/>
                <w:sz w:val="24"/>
              </w:rPr>
            </w:pPr>
            <w:r>
              <w:rPr>
                <w:rFonts w:hint="eastAsia" w:ascii="宋体" w:hAnsi="宋体" w:cs="宋体"/>
                <w:color w:val="000000"/>
                <w:kern w:val="0"/>
                <w:sz w:val="24"/>
              </w:rPr>
              <w:t>密度:如120D，影响透光性和耐用度；</w:t>
            </w:r>
            <w:r>
              <w:rPr>
                <w:rFonts w:hint="eastAsia" w:ascii="宋体" w:hAnsi="宋体" w:cs="宋体"/>
                <w:color w:val="000000"/>
                <w:kern w:val="0"/>
                <w:sz w:val="24"/>
              </w:rPr>
              <w:br w:type="textWrapping"/>
            </w:r>
            <w:r>
              <w:rPr>
                <w:rFonts w:hint="eastAsia" w:ascii="宋体" w:hAnsi="宋体" w:cs="宋体"/>
                <w:color w:val="000000"/>
                <w:kern w:val="0"/>
                <w:sz w:val="24"/>
              </w:rPr>
              <w:t xml:space="preserve">      2、轨道与配件：（1）轨道材质:优质铝型材，厚度≥1.2mm，承重不变形，静音设计，摩擦系数〈0.01加工要求:布料需热切封边防止毛边，下摆折边10.5cm，侧边4cm；</w:t>
            </w:r>
            <w:r>
              <w:rPr>
                <w:rFonts w:hint="eastAsia" w:ascii="宋体" w:hAnsi="宋体" w:cs="宋体"/>
                <w:color w:val="000000"/>
                <w:kern w:val="0"/>
                <w:sz w:val="24"/>
              </w:rPr>
              <w:br w:type="textWrapping"/>
            </w:r>
            <w:r>
              <w:rPr>
                <w:rFonts w:hint="eastAsia" w:ascii="宋体" w:hAnsi="宋体" w:cs="宋体"/>
                <w:color w:val="000000"/>
                <w:kern w:val="0"/>
                <w:sz w:val="24"/>
              </w:rPr>
              <w:t xml:space="preserve">                    （2）搭配静音轨道选用A类母婴级环保面料，甲醛含量≤75mg/kg。</w:t>
            </w:r>
            <w:r>
              <w:rPr>
                <w:rFonts w:hint="eastAsia" w:ascii="宋体" w:hAnsi="宋体" w:cs="宋体"/>
                <w:color w:val="000000"/>
                <w:kern w:val="0"/>
                <w:sz w:val="24"/>
              </w:rPr>
              <w:br w:type="textWrapping"/>
            </w:r>
            <w:r>
              <w:rPr>
                <w:rFonts w:hint="eastAsia" w:ascii="宋体" w:hAnsi="宋体" w:cs="宋体"/>
                <w:b/>
                <w:bCs/>
                <w:color w:val="000000"/>
                <w:kern w:val="0"/>
                <w:sz w:val="24"/>
              </w:rPr>
              <w:t>百叶帘</w:t>
            </w:r>
            <w:r>
              <w:rPr>
                <w:rFonts w:hint="eastAsia" w:ascii="宋体" w:hAnsi="宋体" w:cs="宋体"/>
                <w:color w:val="000000"/>
                <w:kern w:val="0"/>
                <w:sz w:val="24"/>
              </w:rPr>
              <w:t>：1、面料特性：需选用阻燃、防霉、耐磨的专用布艺面料，常见材质包括涤纶、亚麻混纺、真丝等，需符合《GB 17581-2011 纺织品 阻燃性能燃烧性能》标准，确保防火安全性能达标；</w:t>
            </w:r>
            <w:r>
              <w:rPr>
                <w:rFonts w:hint="eastAsia" w:ascii="宋体" w:hAnsi="宋体" w:cs="宋体"/>
                <w:color w:val="000000"/>
                <w:kern w:val="0"/>
                <w:sz w:val="24"/>
              </w:rPr>
              <w:br w:type="textWrapping"/>
            </w:r>
            <w:r>
              <w:rPr>
                <w:rFonts w:hint="eastAsia" w:ascii="宋体" w:hAnsi="宋体" w:cs="宋体"/>
                <w:color w:val="000000"/>
                <w:kern w:val="0"/>
                <w:sz w:val="24"/>
              </w:rPr>
              <w:t xml:space="preserve">       2、透光与遮光性：可通过面料密度调节遮光等级半遮光型透光率10%-50%；</w:t>
            </w:r>
            <w:r>
              <w:rPr>
                <w:rFonts w:hint="eastAsia" w:ascii="宋体" w:hAnsi="宋体" w:cs="宋体"/>
                <w:color w:val="000000"/>
                <w:kern w:val="0"/>
                <w:sz w:val="24"/>
              </w:rPr>
              <w:br w:type="textWrapping"/>
            </w:r>
            <w:r>
              <w:rPr>
                <w:rFonts w:hint="eastAsia" w:ascii="宋体" w:hAnsi="宋体" w:cs="宋体"/>
                <w:color w:val="000000"/>
                <w:kern w:val="0"/>
                <w:sz w:val="24"/>
              </w:rPr>
              <w:t xml:space="preserve">       3、环保与安全：面料需通过甲醛释放量、重金属含量检测，符合《GB 18401-2010 国家纺织产品基本安全技术规范》要求；</w:t>
            </w:r>
            <w:r>
              <w:rPr>
                <w:rFonts w:hint="eastAsia" w:ascii="宋体" w:hAnsi="宋体" w:cs="宋体"/>
                <w:color w:val="000000"/>
                <w:kern w:val="0"/>
                <w:sz w:val="24"/>
              </w:rPr>
              <w:br w:type="textWrapping"/>
            </w:r>
            <w:r>
              <w:rPr>
                <w:rFonts w:hint="eastAsia" w:ascii="宋体" w:hAnsi="宋体" w:cs="宋体"/>
                <w:color w:val="000000"/>
                <w:kern w:val="0"/>
                <w:sz w:val="24"/>
              </w:rPr>
              <w:t xml:space="preserve">       4、叶片结构：面料需通过甲醛释放量、重金属含量检测，符合《GB 18401-2010 国家纺织产品基本安全技术规范》要求；</w:t>
            </w:r>
            <w:r>
              <w:rPr>
                <w:rFonts w:hint="eastAsia" w:ascii="宋体" w:hAnsi="宋体" w:cs="宋体"/>
                <w:color w:val="000000"/>
                <w:kern w:val="0"/>
                <w:sz w:val="24"/>
              </w:rPr>
              <w:br w:type="textWrapping"/>
            </w:r>
            <w:r>
              <w:rPr>
                <w:rFonts w:hint="eastAsia" w:ascii="宋体" w:hAnsi="宋体" w:cs="宋体"/>
                <w:color w:val="000000"/>
                <w:kern w:val="0"/>
                <w:sz w:val="24"/>
              </w:rPr>
              <w:t xml:space="preserve">       5、克重与密度：克重:决定垂坠感，客厅纱帘克重通常在280-350g/m2，遮光纱帘可达820g/m2纱线   密度:如120D，影响透光性和耐用度</w:t>
            </w:r>
            <w:r>
              <w:rPr>
                <w:rFonts w:hint="eastAsia" w:ascii="宋体" w:hAnsi="宋体" w:cs="宋体"/>
                <w:color w:val="000000"/>
                <w:kern w:val="0"/>
                <w:sz w:val="24"/>
              </w:rPr>
              <w:br w:type="textWrapping"/>
            </w:r>
            <w:r>
              <w:rPr>
                <w:rFonts w:hint="eastAsia" w:ascii="宋体" w:hAnsi="宋体" w:cs="宋体"/>
                <w:color w:val="000000"/>
                <w:kern w:val="0"/>
                <w:sz w:val="24"/>
              </w:rPr>
              <w:t xml:space="preserve">       6、轨道与配件：五金配件（如滑轨、挂钩、拉绳）需采用防锈材质（如不锈钢、铝合金），滑轨承重能力需≥50kg，确保长期使用不卡顿、不脱落；</w:t>
            </w:r>
            <w:r>
              <w:rPr>
                <w:rFonts w:hint="eastAsia" w:ascii="宋体" w:hAnsi="宋体" w:cs="宋体"/>
                <w:color w:val="000000"/>
                <w:kern w:val="0"/>
                <w:sz w:val="24"/>
              </w:rPr>
              <w:br w:type="textWrapping"/>
            </w:r>
            <w:r>
              <w:rPr>
                <w:rFonts w:hint="eastAsia" w:ascii="宋体" w:hAnsi="宋体" w:cs="宋体"/>
                <w:color w:val="000000"/>
                <w:kern w:val="0"/>
                <w:sz w:val="24"/>
              </w:rPr>
              <w:t xml:space="preserve">       7、抗风压与耐用性：叶片厚度≥0.3mm可满足12级风力抗压需求，整体结构需保证5年以上正常使用；</w:t>
            </w:r>
            <w:r>
              <w:rPr>
                <w:rFonts w:hint="eastAsia" w:ascii="宋体" w:hAnsi="宋体" w:cs="宋体"/>
                <w:color w:val="000000"/>
                <w:kern w:val="0"/>
                <w:sz w:val="24"/>
              </w:rPr>
              <w:br w:type="textWrapping"/>
            </w:r>
            <w:r>
              <w:rPr>
                <w:rFonts w:hint="eastAsia" w:ascii="宋体" w:hAnsi="宋体" w:cs="宋体"/>
                <w:color w:val="000000"/>
                <w:kern w:val="0"/>
                <w:sz w:val="24"/>
              </w:rPr>
              <w:t xml:space="preserve">       8、固定式安装：边框型材壁厚≥1.2mm，确保结构稳定性；</w:t>
            </w:r>
            <w:r>
              <w:rPr>
                <w:rFonts w:hint="eastAsia" w:ascii="宋体" w:hAnsi="宋体" w:cs="宋体"/>
                <w:color w:val="000000"/>
                <w:kern w:val="0"/>
                <w:sz w:val="24"/>
              </w:rPr>
              <w:br w:type="textWrapping"/>
            </w:r>
            <w:r>
              <w:rPr>
                <w:rFonts w:hint="eastAsia" w:ascii="宋体" w:hAnsi="宋体" w:cs="宋体"/>
                <w:color w:val="000000"/>
                <w:kern w:val="0"/>
                <w:sz w:val="24"/>
              </w:rPr>
              <w:t xml:space="preserve">       9、推拉式安装：需预留≥10cm的叶片活动空间，避免叶片卡顿。</w:t>
            </w:r>
          </w:p>
        </w:tc>
      </w:tr>
      <w:tr w14:paraId="03BF2302">
        <w:tblPrEx>
          <w:tblCellMar>
            <w:top w:w="0" w:type="dxa"/>
            <w:left w:w="108" w:type="dxa"/>
            <w:bottom w:w="0" w:type="dxa"/>
            <w:right w:w="108" w:type="dxa"/>
          </w:tblCellMar>
        </w:tblPrEx>
        <w:trPr>
          <w:trHeight w:val="3615" w:hRule="atLeast"/>
        </w:trPr>
        <w:tc>
          <w:tcPr>
            <w:tcW w:w="1146" w:type="dxa"/>
            <w:vMerge w:val="continue"/>
            <w:tcBorders>
              <w:top w:val="single" w:color="000000" w:sz="4" w:space="0"/>
              <w:left w:val="single" w:color="000000" w:sz="4" w:space="0"/>
              <w:bottom w:val="single" w:color="000000" w:sz="4" w:space="0"/>
              <w:right w:val="single" w:color="auto" w:sz="4" w:space="0"/>
            </w:tcBorders>
            <w:shd w:val="clear" w:color="auto" w:fill="FFFFFF"/>
            <w:vAlign w:val="center"/>
          </w:tcPr>
          <w:p w14:paraId="52FB9DF4">
            <w:pPr>
              <w:keepNext w:val="0"/>
              <w:keepLines w:val="0"/>
              <w:pageBreakBefore w:val="0"/>
              <w:widowControl/>
              <w:kinsoku/>
              <w:wordWrap/>
              <w:overflowPunct/>
              <w:topLinePunct w:val="0"/>
              <w:autoSpaceDE/>
              <w:autoSpaceDN/>
              <w:bidi w:val="0"/>
              <w:adjustRightInd/>
              <w:snapToGrid/>
              <w:spacing w:line="700" w:lineRule="exact"/>
              <w:jc w:val="center"/>
              <w:rPr>
                <w:rFonts w:ascii="宋体" w:hAnsi="宋体" w:cs="宋体"/>
                <w:color w:val="000000"/>
                <w:kern w:val="0"/>
                <w:sz w:val="24"/>
              </w:rPr>
            </w:pPr>
          </w:p>
        </w:tc>
        <w:tc>
          <w:tcPr>
            <w:tcW w:w="2117" w:type="dxa"/>
            <w:tcBorders>
              <w:top w:val="single" w:color="auto" w:sz="4" w:space="0"/>
              <w:left w:val="single" w:color="auto" w:sz="4" w:space="0"/>
              <w:bottom w:val="single" w:color="auto" w:sz="4" w:space="0"/>
              <w:right w:val="single" w:color="000000" w:sz="4" w:space="0"/>
            </w:tcBorders>
            <w:shd w:val="clear" w:color="auto" w:fill="FFFFFF"/>
            <w:noWrap/>
            <w:vAlign w:val="center"/>
          </w:tcPr>
          <w:p w14:paraId="7C53939A">
            <w:pPr>
              <w:keepNext w:val="0"/>
              <w:keepLines w:val="0"/>
              <w:pageBreakBefore w:val="0"/>
              <w:widowControl/>
              <w:kinsoku/>
              <w:wordWrap/>
              <w:overflowPunct/>
              <w:topLinePunct w:val="0"/>
              <w:autoSpaceDE/>
              <w:autoSpaceDN/>
              <w:bidi w:val="0"/>
              <w:adjustRightInd/>
              <w:snapToGrid/>
              <w:spacing w:line="700" w:lineRule="exact"/>
              <w:jc w:val="center"/>
              <w:textAlignment w:val="center"/>
              <w:rPr>
                <w:rFonts w:ascii="宋体" w:hAnsi="宋体" w:cs="宋体"/>
                <w:color w:val="000000"/>
                <w:kern w:val="0"/>
                <w:sz w:val="24"/>
              </w:rPr>
            </w:pPr>
            <w:r>
              <w:rPr>
                <w:rFonts w:hint="eastAsia" w:ascii="宋体" w:hAnsi="宋体" w:cs="宋体"/>
                <w:color w:val="000000"/>
                <w:kern w:val="0"/>
                <w:sz w:val="24"/>
              </w:rPr>
              <w:t>适用场景与说明</w:t>
            </w:r>
          </w:p>
        </w:tc>
        <w:tc>
          <w:tcPr>
            <w:tcW w:w="11437" w:type="dxa"/>
            <w:tcBorders>
              <w:top w:val="single" w:color="auto" w:sz="4" w:space="0"/>
              <w:left w:val="single" w:color="000000" w:sz="4" w:space="0"/>
              <w:bottom w:val="single" w:color="auto" w:sz="4" w:space="0"/>
              <w:right w:val="single" w:color="auto" w:sz="4" w:space="0"/>
            </w:tcBorders>
            <w:shd w:val="clear" w:color="auto" w:fill="FFFFFF"/>
          </w:tcPr>
          <w:p w14:paraId="46EBDDB8">
            <w:pPr>
              <w:keepNext w:val="0"/>
              <w:keepLines w:val="0"/>
              <w:pageBreakBefore w:val="0"/>
              <w:widowControl/>
              <w:kinsoku/>
              <w:wordWrap/>
              <w:overflowPunct/>
              <w:topLinePunct w:val="0"/>
              <w:autoSpaceDE/>
              <w:autoSpaceDN/>
              <w:bidi w:val="0"/>
              <w:adjustRightInd/>
              <w:snapToGrid/>
              <w:spacing w:line="700" w:lineRule="exact"/>
              <w:jc w:val="left"/>
              <w:textAlignment w:val="top"/>
              <w:rPr>
                <w:rFonts w:ascii="宋体" w:hAnsi="宋体" w:cs="宋体"/>
                <w:color w:val="000000"/>
                <w:kern w:val="0"/>
                <w:sz w:val="24"/>
              </w:rPr>
            </w:pPr>
            <w:r>
              <w:rPr>
                <w:rFonts w:hint="eastAsia" w:ascii="宋体" w:hAnsi="宋体" w:cs="宋体"/>
                <w:color w:val="000000"/>
                <w:kern w:val="0"/>
                <w:sz w:val="24"/>
              </w:rPr>
              <w:t>布帘：1、阻燃性能：（1）等级：依据 GB 50222-2017《建筑内部装修设计防火规范》，需提供 CMA/CNAS 检测报告；</w:t>
            </w:r>
            <w:r>
              <w:rPr>
                <w:rFonts w:hint="eastAsia" w:ascii="宋体" w:hAnsi="宋体" w:cs="宋体"/>
                <w:color w:val="000000"/>
                <w:kern w:val="0"/>
                <w:sz w:val="24"/>
              </w:rPr>
              <w:br w:type="textWrapping"/>
            </w:r>
            <w:r>
              <w:rPr>
                <w:rFonts w:hint="eastAsia" w:ascii="宋体" w:hAnsi="宋体" w:cs="宋体"/>
                <w:color w:val="000000"/>
                <w:kern w:val="0"/>
                <w:sz w:val="24"/>
              </w:rPr>
              <w:t xml:space="preserve">                  （2）测试指标：执行 GB/T 5455-2014 垂直燃烧法；</w:t>
            </w:r>
            <w:r>
              <w:rPr>
                <w:rFonts w:hint="eastAsia" w:ascii="宋体" w:hAnsi="宋体" w:cs="宋体"/>
                <w:color w:val="000000"/>
                <w:kern w:val="0"/>
                <w:sz w:val="24"/>
              </w:rPr>
              <w:br w:type="textWrapping"/>
            </w:r>
            <w:r>
              <w:rPr>
                <w:rFonts w:hint="eastAsia" w:ascii="宋体" w:hAnsi="宋体" w:cs="宋体"/>
                <w:color w:val="000000"/>
                <w:kern w:val="0"/>
                <w:sz w:val="24"/>
              </w:rPr>
              <w:t xml:space="preserve">      2、遮光性能：（1）客房遮光率：三层织物或涂银遮光布，实测需达标；</w:t>
            </w:r>
            <w:r>
              <w:rPr>
                <w:rFonts w:hint="eastAsia" w:ascii="宋体" w:hAnsi="宋体" w:cs="宋体"/>
                <w:color w:val="000000"/>
                <w:kern w:val="0"/>
                <w:sz w:val="24"/>
              </w:rPr>
              <w:br w:type="textWrapping"/>
            </w:r>
            <w:r>
              <w:rPr>
                <w:rFonts w:hint="eastAsia" w:ascii="宋体" w:hAnsi="宋体" w:cs="宋体"/>
                <w:color w:val="000000"/>
                <w:kern w:val="0"/>
                <w:sz w:val="24"/>
              </w:rPr>
              <w:t xml:space="preserve">                  （2）测试标准：100000lx 光照下测量，精度 ±0.5%；</w:t>
            </w:r>
            <w:r>
              <w:rPr>
                <w:rFonts w:hint="eastAsia" w:ascii="宋体" w:hAnsi="宋体" w:cs="宋体"/>
                <w:color w:val="000000"/>
                <w:kern w:val="0"/>
                <w:sz w:val="24"/>
              </w:rPr>
              <w:br w:type="textWrapping"/>
            </w:r>
            <w:r>
              <w:rPr>
                <w:rFonts w:hint="eastAsia" w:ascii="宋体" w:hAnsi="宋体" w:cs="宋体"/>
                <w:color w:val="000000"/>
                <w:kern w:val="0"/>
                <w:sz w:val="24"/>
              </w:rPr>
              <w:t xml:space="preserve">      3、物理性能：（1）克重：保证垂坠与耐用性；</w:t>
            </w:r>
            <w:r>
              <w:rPr>
                <w:rFonts w:hint="eastAsia" w:ascii="宋体" w:hAnsi="宋体" w:cs="宋体"/>
                <w:color w:val="000000"/>
                <w:kern w:val="0"/>
                <w:sz w:val="24"/>
              </w:rPr>
              <w:br w:type="textWrapping"/>
            </w:r>
            <w:r>
              <w:rPr>
                <w:rFonts w:hint="eastAsia" w:ascii="宋体" w:hAnsi="宋体" w:cs="宋体"/>
                <w:color w:val="000000"/>
                <w:kern w:val="0"/>
                <w:sz w:val="24"/>
              </w:rPr>
              <w:t xml:space="preserve">                  （2）幅宽：适配常规层高，减少拼接；</w:t>
            </w:r>
            <w:r>
              <w:rPr>
                <w:rFonts w:hint="eastAsia" w:ascii="宋体" w:hAnsi="宋体" w:cs="宋体"/>
                <w:color w:val="000000"/>
                <w:kern w:val="0"/>
                <w:sz w:val="24"/>
              </w:rPr>
              <w:br w:type="textWrapping"/>
            </w:r>
            <w:r>
              <w:rPr>
                <w:rFonts w:hint="eastAsia" w:ascii="宋体" w:hAnsi="宋体" w:cs="宋体"/>
                <w:color w:val="000000"/>
                <w:kern w:val="0"/>
                <w:sz w:val="24"/>
              </w:rPr>
              <w:t xml:space="preserve">                  （3）织物密度：提升抗皱、耐磨与遮光稳定性；</w:t>
            </w:r>
            <w:r>
              <w:rPr>
                <w:rFonts w:hint="eastAsia" w:ascii="宋体" w:hAnsi="宋体" w:cs="宋体"/>
                <w:color w:val="000000"/>
                <w:kern w:val="0"/>
                <w:sz w:val="24"/>
              </w:rPr>
              <w:br w:type="textWrapping"/>
            </w:r>
            <w:r>
              <w:rPr>
                <w:rFonts w:hint="eastAsia" w:ascii="宋体" w:hAnsi="宋体" w:cs="宋体"/>
                <w:color w:val="000000"/>
                <w:kern w:val="0"/>
                <w:sz w:val="24"/>
              </w:rPr>
              <w:t xml:space="preserve">                  （4）耐磨次数：耐高频开合，适合公共区域；</w:t>
            </w:r>
            <w:r>
              <w:rPr>
                <w:rFonts w:hint="eastAsia" w:ascii="宋体" w:hAnsi="宋体" w:cs="宋体"/>
                <w:color w:val="000000"/>
                <w:kern w:val="0"/>
                <w:sz w:val="24"/>
              </w:rPr>
              <w:br w:type="textWrapping"/>
            </w:r>
            <w:r>
              <w:rPr>
                <w:rFonts w:hint="eastAsia" w:ascii="宋体" w:hAnsi="宋体" w:cs="宋体"/>
                <w:color w:val="000000"/>
                <w:kern w:val="0"/>
                <w:sz w:val="24"/>
              </w:rPr>
              <w:t xml:space="preserve">      4、色牢度与环保：（1）色牢度：抗日晒、耐清洗，不易褪色；</w:t>
            </w:r>
            <w:r>
              <w:rPr>
                <w:rFonts w:hint="eastAsia" w:ascii="宋体" w:hAnsi="宋体" w:cs="宋体"/>
                <w:color w:val="000000"/>
                <w:kern w:val="0"/>
                <w:sz w:val="24"/>
              </w:rPr>
              <w:br w:type="textWrapping"/>
            </w:r>
            <w:r>
              <w:rPr>
                <w:rFonts w:hint="eastAsia" w:ascii="宋体" w:hAnsi="宋体" w:cs="宋体"/>
                <w:color w:val="000000"/>
                <w:kern w:val="0"/>
                <w:sz w:val="24"/>
              </w:rPr>
              <w:t xml:space="preserve">                      （2）环保标准：安全无刺激，适合客房环境；</w:t>
            </w:r>
            <w:r>
              <w:rPr>
                <w:rFonts w:hint="eastAsia" w:ascii="宋体" w:hAnsi="宋体" w:cs="宋体"/>
                <w:color w:val="000000"/>
                <w:kern w:val="0"/>
                <w:sz w:val="24"/>
              </w:rPr>
              <w:br w:type="textWrapping"/>
            </w:r>
            <w:r>
              <w:rPr>
                <w:rFonts w:hint="eastAsia" w:ascii="宋体" w:hAnsi="宋体" w:cs="宋体"/>
                <w:color w:val="000000"/>
                <w:kern w:val="0"/>
                <w:sz w:val="24"/>
              </w:rPr>
              <w:t xml:space="preserve">      5、尺寸与安装：（1）尺寸误差：确保落地平整、贴合窗型，安装确保无透光，遮光率100%；</w:t>
            </w:r>
            <w:r>
              <w:rPr>
                <w:rFonts w:hint="eastAsia" w:ascii="宋体" w:hAnsi="宋体" w:cs="宋体"/>
                <w:color w:val="000000"/>
                <w:kern w:val="0"/>
                <w:sz w:val="24"/>
              </w:rPr>
              <w:br w:type="textWrapping"/>
            </w:r>
            <w:r>
              <w:rPr>
                <w:rFonts w:hint="eastAsia" w:ascii="宋体" w:hAnsi="宋体" w:cs="宋体"/>
                <w:color w:val="000000"/>
                <w:kern w:val="0"/>
                <w:sz w:val="24"/>
              </w:rPr>
              <w:t xml:space="preserve">                    （2）轨道适配：顺滑无卡顿，高端酒店支持智能联动；</w:t>
            </w:r>
            <w:r>
              <w:rPr>
                <w:rFonts w:hint="eastAsia" w:ascii="宋体" w:hAnsi="宋体" w:cs="宋体"/>
                <w:color w:val="000000"/>
                <w:kern w:val="0"/>
                <w:sz w:val="24"/>
              </w:rPr>
              <w:br w:type="textWrapping"/>
            </w:r>
            <w:r>
              <w:rPr>
                <w:rFonts w:hint="eastAsia" w:ascii="宋体" w:hAnsi="宋体" w:cs="宋体"/>
                <w:color w:val="000000"/>
                <w:kern w:val="0"/>
                <w:sz w:val="24"/>
              </w:rPr>
              <w:t xml:space="preserve">      6、附加性能：（1）隔音：适合临街或高安静度要求客房；</w:t>
            </w:r>
            <w:r>
              <w:rPr>
                <w:rFonts w:hint="eastAsia" w:ascii="宋体" w:hAnsi="宋体" w:cs="宋体"/>
                <w:color w:val="000000"/>
                <w:kern w:val="0"/>
                <w:sz w:val="24"/>
              </w:rPr>
              <w:br w:type="textWrapping"/>
            </w:r>
            <w:r>
              <w:rPr>
                <w:rFonts w:hint="eastAsia" w:ascii="宋体" w:hAnsi="宋体" w:cs="宋体"/>
                <w:color w:val="000000"/>
                <w:kern w:val="0"/>
                <w:sz w:val="24"/>
              </w:rPr>
              <w:t xml:space="preserve">                  （2）抗污：降低维护成本，便于清洁；</w:t>
            </w:r>
            <w:r>
              <w:rPr>
                <w:rFonts w:hint="eastAsia" w:ascii="宋体" w:hAnsi="宋体" w:cs="宋体"/>
                <w:color w:val="000000"/>
                <w:kern w:val="0"/>
                <w:sz w:val="24"/>
              </w:rPr>
              <w:br w:type="textWrapping"/>
            </w:r>
            <w:r>
              <w:rPr>
                <w:rFonts w:hint="eastAsia" w:ascii="宋体" w:hAnsi="宋体" w:cs="宋体"/>
                <w:color w:val="000000"/>
                <w:kern w:val="0"/>
                <w:sz w:val="24"/>
              </w:rPr>
              <w:t xml:space="preserve">      7、褶皱倍数：（1）1.8～2.0倍：客房/会议室/多功能厅；</w:t>
            </w:r>
            <w:r>
              <w:rPr>
                <w:rFonts w:hint="eastAsia" w:ascii="宋体" w:hAnsi="宋体" w:cs="宋体"/>
                <w:color w:val="000000"/>
                <w:kern w:val="0"/>
                <w:sz w:val="24"/>
              </w:rPr>
              <w:br w:type="textWrapping"/>
            </w:r>
            <w:r>
              <w:rPr>
                <w:rFonts w:hint="eastAsia" w:ascii="宋体" w:hAnsi="宋体" w:cs="宋体"/>
                <w:color w:val="000000"/>
                <w:kern w:val="0"/>
                <w:sz w:val="24"/>
              </w:rPr>
              <w:t xml:space="preserve">                  （2）2.0～2.5倍：大堂/宴会厅。</w:t>
            </w:r>
          </w:p>
        </w:tc>
      </w:tr>
    </w:tbl>
    <w:p w14:paraId="618B90BF">
      <w:pPr>
        <w:spacing w:line="440" w:lineRule="exact"/>
        <w:rPr>
          <w:rFonts w:ascii="宋体" w:hAnsi="宋体"/>
          <w:b/>
          <w:bCs/>
          <w:color w:val="000000"/>
          <w:sz w:val="24"/>
        </w:rPr>
      </w:pPr>
      <w:r>
        <w:rPr>
          <w:rFonts w:hint="eastAsia" w:ascii="宋体" w:hAnsi="宋体"/>
          <w:b/>
          <w:bCs/>
          <w:color w:val="000000"/>
          <w:sz w:val="24"/>
        </w:rPr>
        <w:t>1-2楼</w:t>
      </w:r>
    </w:p>
    <w:tbl>
      <w:tblPr>
        <w:tblStyle w:val="20"/>
        <w:tblW w:w="14857" w:type="dxa"/>
        <w:tblInd w:w="93" w:type="dxa"/>
        <w:tblLayout w:type="autofit"/>
        <w:tblCellMar>
          <w:top w:w="0" w:type="dxa"/>
          <w:left w:w="108" w:type="dxa"/>
          <w:bottom w:w="0" w:type="dxa"/>
          <w:right w:w="108" w:type="dxa"/>
        </w:tblCellMar>
      </w:tblPr>
      <w:tblGrid>
        <w:gridCol w:w="1547"/>
        <w:gridCol w:w="2859"/>
        <w:gridCol w:w="1547"/>
        <w:gridCol w:w="1548"/>
        <w:gridCol w:w="1839"/>
        <w:gridCol w:w="1839"/>
        <w:gridCol w:w="1839"/>
        <w:gridCol w:w="1839"/>
      </w:tblGrid>
      <w:tr w14:paraId="29EE2912">
        <w:tblPrEx>
          <w:tblCellMar>
            <w:top w:w="0" w:type="dxa"/>
            <w:left w:w="108" w:type="dxa"/>
            <w:bottom w:w="0" w:type="dxa"/>
            <w:right w:w="108" w:type="dxa"/>
          </w:tblCellMar>
        </w:tblPrEx>
        <w:trPr>
          <w:trHeight w:val="679" w:hRule="atLeast"/>
        </w:trPr>
        <w:tc>
          <w:tcPr>
            <w:tcW w:w="154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0614EB5">
            <w:pPr>
              <w:widowControl/>
              <w:jc w:val="center"/>
              <w:textAlignment w:val="center"/>
              <w:rPr>
                <w:rFonts w:ascii="宋体" w:hAnsi="宋体" w:cs="宋体"/>
                <w:b/>
                <w:bCs/>
                <w:color w:val="000000"/>
                <w:sz w:val="24"/>
              </w:rPr>
            </w:pPr>
            <w:r>
              <w:rPr>
                <w:rFonts w:hint="eastAsia" w:ascii="宋体" w:hAnsi="宋体" w:cs="宋体"/>
                <w:b/>
                <w:bCs/>
                <w:color w:val="000000"/>
                <w:kern w:val="0"/>
                <w:sz w:val="24"/>
              </w:rPr>
              <w:t>序号</w:t>
            </w:r>
          </w:p>
        </w:tc>
        <w:tc>
          <w:tcPr>
            <w:tcW w:w="2859"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E98A6B">
            <w:pPr>
              <w:widowControl/>
              <w:jc w:val="center"/>
              <w:textAlignment w:val="center"/>
              <w:rPr>
                <w:rFonts w:ascii="宋体" w:hAnsi="宋体" w:cs="宋体"/>
                <w:b/>
                <w:bCs/>
                <w:color w:val="000000"/>
                <w:sz w:val="24"/>
              </w:rPr>
            </w:pPr>
            <w:r>
              <w:rPr>
                <w:rFonts w:hint="eastAsia" w:ascii="宋体" w:hAnsi="宋体" w:cs="宋体"/>
                <w:b/>
                <w:bCs/>
                <w:color w:val="000000"/>
                <w:kern w:val="0"/>
                <w:sz w:val="24"/>
              </w:rPr>
              <w:t>位置</w:t>
            </w:r>
          </w:p>
        </w:tc>
        <w:tc>
          <w:tcPr>
            <w:tcW w:w="3095"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1380A6">
            <w:pPr>
              <w:widowControl/>
              <w:jc w:val="center"/>
              <w:textAlignment w:val="center"/>
              <w:rPr>
                <w:rFonts w:ascii="宋体" w:hAnsi="宋体" w:cs="宋体"/>
                <w:b/>
                <w:bCs/>
                <w:color w:val="000000"/>
                <w:sz w:val="24"/>
              </w:rPr>
            </w:pPr>
            <w:r>
              <w:rPr>
                <w:rFonts w:hint="eastAsia" w:ascii="宋体" w:hAnsi="宋体" w:cs="宋体"/>
                <w:b/>
                <w:bCs/>
                <w:color w:val="000000"/>
                <w:kern w:val="0"/>
                <w:sz w:val="24"/>
              </w:rPr>
              <w:t>尺寸</w:t>
            </w:r>
          </w:p>
        </w:tc>
        <w:tc>
          <w:tcPr>
            <w:tcW w:w="1839"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1498F2">
            <w:pPr>
              <w:widowControl/>
              <w:jc w:val="center"/>
              <w:textAlignment w:val="center"/>
              <w:rPr>
                <w:rFonts w:ascii="宋体" w:hAnsi="宋体" w:cs="宋体"/>
                <w:b/>
                <w:bCs/>
                <w:color w:val="000000"/>
                <w:sz w:val="24"/>
              </w:rPr>
            </w:pPr>
            <w:r>
              <w:rPr>
                <w:rFonts w:hint="eastAsia" w:ascii="宋体" w:hAnsi="宋体" w:cs="宋体"/>
                <w:b/>
                <w:bCs/>
                <w:color w:val="000000"/>
                <w:kern w:val="0"/>
                <w:sz w:val="24"/>
              </w:rPr>
              <w:t>褶皱系数</w:t>
            </w:r>
          </w:p>
        </w:tc>
        <w:tc>
          <w:tcPr>
            <w:tcW w:w="1839"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FA05B1">
            <w:pPr>
              <w:widowControl/>
              <w:jc w:val="center"/>
              <w:textAlignment w:val="center"/>
              <w:rPr>
                <w:rFonts w:ascii="宋体" w:hAnsi="宋体" w:cs="宋体"/>
                <w:b/>
                <w:bCs/>
                <w:color w:val="000000"/>
                <w:sz w:val="24"/>
              </w:rPr>
            </w:pPr>
            <w:r>
              <w:rPr>
                <w:rFonts w:hint="eastAsia" w:ascii="宋体" w:hAnsi="宋体" w:cs="宋体"/>
                <w:b/>
                <w:bCs/>
                <w:color w:val="000000"/>
                <w:kern w:val="0"/>
                <w:sz w:val="24"/>
              </w:rPr>
              <w:t>单位</w:t>
            </w:r>
          </w:p>
        </w:tc>
        <w:tc>
          <w:tcPr>
            <w:tcW w:w="1839"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1AD916">
            <w:pPr>
              <w:widowControl/>
              <w:jc w:val="center"/>
              <w:textAlignment w:val="center"/>
              <w:rPr>
                <w:rFonts w:ascii="宋体" w:hAnsi="宋体" w:cs="宋体"/>
                <w:b/>
                <w:bCs/>
                <w:color w:val="000000"/>
                <w:sz w:val="24"/>
              </w:rPr>
            </w:pPr>
            <w:r>
              <w:rPr>
                <w:rFonts w:hint="eastAsia" w:ascii="宋体" w:hAnsi="宋体" w:cs="宋体"/>
                <w:b/>
                <w:bCs/>
                <w:color w:val="000000"/>
                <w:kern w:val="0"/>
                <w:sz w:val="24"/>
              </w:rPr>
              <w:t>工程量</w:t>
            </w:r>
          </w:p>
        </w:tc>
        <w:tc>
          <w:tcPr>
            <w:tcW w:w="183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8B13CC1">
            <w:pPr>
              <w:widowControl/>
              <w:jc w:val="center"/>
              <w:textAlignment w:val="center"/>
              <w:rPr>
                <w:rFonts w:ascii="宋体" w:hAnsi="宋体" w:cs="宋体"/>
                <w:b/>
                <w:bCs/>
                <w:color w:val="000000"/>
                <w:sz w:val="24"/>
              </w:rPr>
            </w:pPr>
            <w:r>
              <w:rPr>
                <w:rFonts w:hint="eastAsia" w:ascii="宋体" w:hAnsi="宋体" w:cs="宋体"/>
                <w:b/>
                <w:bCs/>
                <w:color w:val="000000"/>
                <w:kern w:val="0"/>
                <w:sz w:val="24"/>
              </w:rPr>
              <w:t>备注</w:t>
            </w:r>
          </w:p>
        </w:tc>
      </w:tr>
      <w:tr w14:paraId="493B554D">
        <w:tblPrEx>
          <w:tblCellMar>
            <w:top w:w="0" w:type="dxa"/>
            <w:left w:w="108" w:type="dxa"/>
            <w:bottom w:w="0" w:type="dxa"/>
            <w:right w:w="108" w:type="dxa"/>
          </w:tblCellMar>
        </w:tblPrEx>
        <w:trPr>
          <w:trHeight w:val="679" w:hRule="atLeast"/>
        </w:trPr>
        <w:tc>
          <w:tcPr>
            <w:tcW w:w="154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E2F64CE">
            <w:pPr>
              <w:jc w:val="center"/>
              <w:rPr>
                <w:rFonts w:ascii="宋体" w:hAnsi="宋体" w:cs="宋体"/>
                <w:b/>
                <w:bCs/>
                <w:color w:val="000000"/>
                <w:sz w:val="24"/>
              </w:rPr>
            </w:pPr>
          </w:p>
        </w:tc>
        <w:tc>
          <w:tcPr>
            <w:tcW w:w="2859"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67D52F">
            <w:pPr>
              <w:jc w:val="center"/>
              <w:rPr>
                <w:rFonts w:ascii="宋体" w:hAnsi="宋体" w:cs="宋体"/>
                <w:b/>
                <w:bCs/>
                <w:color w:val="000000"/>
                <w:sz w:val="24"/>
              </w:rPr>
            </w:pPr>
          </w:p>
        </w:tc>
        <w:tc>
          <w:tcPr>
            <w:tcW w:w="154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4E00B6">
            <w:pPr>
              <w:widowControl/>
              <w:jc w:val="center"/>
              <w:textAlignment w:val="center"/>
              <w:rPr>
                <w:rFonts w:ascii="宋体" w:hAnsi="宋体" w:cs="宋体"/>
                <w:b/>
                <w:bCs/>
                <w:color w:val="000000"/>
                <w:sz w:val="24"/>
              </w:rPr>
            </w:pPr>
            <w:r>
              <w:rPr>
                <w:rFonts w:hint="eastAsia" w:ascii="宋体" w:hAnsi="宋体" w:cs="宋体"/>
                <w:b/>
                <w:bCs/>
                <w:color w:val="000000"/>
                <w:kern w:val="0"/>
                <w:sz w:val="24"/>
              </w:rPr>
              <w:t>窗帘盒宽（米）</w:t>
            </w:r>
          </w:p>
        </w:tc>
        <w:tc>
          <w:tcPr>
            <w:tcW w:w="154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7E58C7">
            <w:pPr>
              <w:widowControl/>
              <w:jc w:val="center"/>
              <w:textAlignment w:val="center"/>
              <w:rPr>
                <w:rFonts w:ascii="宋体" w:hAnsi="宋体" w:cs="宋体"/>
                <w:b/>
                <w:bCs/>
                <w:color w:val="000000"/>
                <w:sz w:val="24"/>
              </w:rPr>
            </w:pPr>
            <w:r>
              <w:rPr>
                <w:rFonts w:hint="eastAsia" w:ascii="宋体" w:hAnsi="宋体" w:cs="宋体"/>
                <w:b/>
                <w:bCs/>
                <w:color w:val="000000"/>
                <w:kern w:val="0"/>
                <w:sz w:val="24"/>
              </w:rPr>
              <w:t>窗高（米）</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9C51C9">
            <w:pPr>
              <w:jc w:val="center"/>
              <w:rPr>
                <w:rFonts w:ascii="宋体" w:hAnsi="宋体" w:cs="宋体"/>
                <w:b/>
                <w:bCs/>
                <w:color w:val="000000"/>
                <w:sz w:val="24"/>
              </w:rPr>
            </w:pP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0B1670">
            <w:pPr>
              <w:jc w:val="center"/>
              <w:rPr>
                <w:rFonts w:ascii="宋体" w:hAnsi="宋体" w:cs="宋体"/>
                <w:b/>
                <w:bCs/>
                <w:color w:val="000000"/>
                <w:sz w:val="24"/>
              </w:rPr>
            </w:pP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B5CD9A">
            <w:pPr>
              <w:jc w:val="center"/>
              <w:rPr>
                <w:rFonts w:ascii="宋体" w:hAnsi="宋体" w:cs="宋体"/>
                <w:b/>
                <w:bCs/>
                <w:color w:val="000000"/>
                <w:sz w:val="24"/>
              </w:rPr>
            </w:pP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86C5865">
            <w:pPr>
              <w:jc w:val="center"/>
              <w:rPr>
                <w:rFonts w:ascii="宋体" w:hAnsi="宋体" w:cs="宋体"/>
                <w:b/>
                <w:bCs/>
                <w:color w:val="000000"/>
                <w:sz w:val="24"/>
              </w:rPr>
            </w:pPr>
          </w:p>
        </w:tc>
      </w:tr>
      <w:tr w14:paraId="2806CA98">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1F39F">
            <w:pPr>
              <w:widowControl/>
              <w:jc w:val="center"/>
              <w:textAlignment w:val="center"/>
              <w:rPr>
                <w:rFonts w:ascii="宋体" w:hAnsi="宋体" w:cs="宋体"/>
                <w:color w:val="000000"/>
                <w:sz w:val="24"/>
              </w:rPr>
            </w:pPr>
            <w:r>
              <w:rPr>
                <w:rFonts w:hint="eastAsia" w:ascii="宋体" w:hAnsi="宋体" w:cs="宋体"/>
                <w:color w:val="000000"/>
                <w:kern w:val="0"/>
                <w:sz w:val="24"/>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7E8CB">
            <w:pPr>
              <w:widowControl/>
              <w:jc w:val="center"/>
              <w:textAlignment w:val="center"/>
              <w:rPr>
                <w:rFonts w:ascii="宋体" w:hAnsi="宋体" w:cs="宋体"/>
                <w:color w:val="000000"/>
                <w:sz w:val="24"/>
              </w:rPr>
            </w:pPr>
            <w:r>
              <w:rPr>
                <w:rFonts w:hint="eastAsia" w:ascii="宋体" w:hAnsi="宋体" w:cs="宋体"/>
                <w:color w:val="000000"/>
                <w:kern w:val="0"/>
                <w:sz w:val="24"/>
              </w:rPr>
              <w:t>北1楼宴会厅3-1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27436">
            <w:pPr>
              <w:widowControl/>
              <w:jc w:val="center"/>
              <w:textAlignment w:val="center"/>
              <w:rPr>
                <w:rFonts w:ascii="宋体" w:hAnsi="宋体" w:cs="宋体"/>
                <w:color w:val="000000"/>
                <w:sz w:val="24"/>
              </w:rPr>
            </w:pPr>
            <w:r>
              <w:rPr>
                <w:rFonts w:hint="eastAsia" w:ascii="宋体" w:hAnsi="宋体" w:cs="宋体"/>
                <w:color w:val="000000"/>
                <w:kern w:val="0"/>
                <w:sz w:val="24"/>
              </w:rPr>
              <w:t>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0ABA9">
            <w:pPr>
              <w:widowControl/>
              <w:jc w:val="center"/>
              <w:textAlignment w:val="center"/>
              <w:rPr>
                <w:rFonts w:ascii="宋体" w:hAnsi="宋体" w:cs="宋体"/>
                <w:color w:val="000000"/>
                <w:sz w:val="24"/>
              </w:rPr>
            </w:pPr>
            <w:r>
              <w:rPr>
                <w:rFonts w:hint="eastAsia" w:ascii="宋体" w:hAnsi="宋体" w:cs="宋体"/>
                <w:color w:val="000000"/>
                <w:kern w:val="0"/>
                <w:sz w:val="24"/>
              </w:rPr>
              <w:t>9.05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2AC24">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5A3F9">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B262F">
            <w:pPr>
              <w:widowControl/>
              <w:jc w:val="center"/>
              <w:textAlignment w:val="center"/>
              <w:rPr>
                <w:rFonts w:ascii="宋体" w:hAnsi="宋体" w:cs="宋体"/>
                <w:color w:val="000000"/>
                <w:sz w:val="24"/>
              </w:rPr>
            </w:pPr>
            <w:r>
              <w:rPr>
                <w:rFonts w:hint="eastAsia" w:ascii="宋体" w:hAnsi="宋体" w:cs="宋体"/>
                <w:color w:val="000000"/>
                <w:kern w:val="0"/>
                <w:sz w:val="24"/>
              </w:rPr>
              <w:t>9.2</w:t>
            </w:r>
          </w:p>
        </w:tc>
        <w:tc>
          <w:tcPr>
            <w:tcW w:w="18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006A67">
            <w:pPr>
              <w:widowControl/>
              <w:jc w:val="center"/>
              <w:textAlignment w:val="center"/>
              <w:rPr>
                <w:rFonts w:ascii="宋体" w:hAnsi="宋体" w:cs="宋体"/>
                <w:color w:val="000000"/>
                <w:sz w:val="24"/>
              </w:rPr>
            </w:pPr>
            <w:r>
              <w:rPr>
                <w:rFonts w:hint="eastAsia" w:ascii="宋体" w:hAnsi="宋体" w:cs="宋体"/>
                <w:color w:val="000000"/>
                <w:kern w:val="0"/>
                <w:sz w:val="24"/>
              </w:rPr>
              <w:t>纱帘+布帘</w:t>
            </w:r>
            <w:r>
              <w:rPr>
                <w:rFonts w:hint="eastAsia" w:ascii="宋体" w:hAnsi="宋体" w:cs="宋体"/>
                <w:color w:val="000000"/>
                <w:kern w:val="0"/>
                <w:sz w:val="24"/>
              </w:rPr>
              <w:br w:type="textWrapping"/>
            </w:r>
            <w:r>
              <w:rPr>
                <w:rFonts w:hint="eastAsia" w:ascii="宋体" w:hAnsi="宋体" w:cs="宋体"/>
                <w:color w:val="000000"/>
                <w:kern w:val="0"/>
                <w:sz w:val="24"/>
              </w:rPr>
              <w:t>宴会厅的轨道需要电动</w:t>
            </w:r>
          </w:p>
        </w:tc>
      </w:tr>
      <w:tr w14:paraId="6D015FCD">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F4D94">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25FFA">
            <w:pPr>
              <w:widowControl/>
              <w:jc w:val="center"/>
              <w:textAlignment w:val="center"/>
              <w:rPr>
                <w:rFonts w:ascii="宋体" w:hAnsi="宋体" w:cs="宋体"/>
                <w:color w:val="000000"/>
                <w:sz w:val="24"/>
              </w:rPr>
            </w:pPr>
            <w:r>
              <w:rPr>
                <w:rFonts w:hint="eastAsia" w:ascii="宋体" w:hAnsi="宋体" w:cs="宋体"/>
                <w:color w:val="000000"/>
                <w:kern w:val="0"/>
                <w:sz w:val="24"/>
              </w:rPr>
              <w:t>北1楼宴会厅3-2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69798">
            <w:pPr>
              <w:widowControl/>
              <w:jc w:val="center"/>
              <w:textAlignment w:val="center"/>
              <w:rPr>
                <w:rFonts w:ascii="宋体" w:hAnsi="宋体" w:cs="宋体"/>
                <w:color w:val="000000"/>
                <w:sz w:val="24"/>
              </w:rPr>
            </w:pPr>
            <w:r>
              <w:rPr>
                <w:rFonts w:hint="eastAsia" w:ascii="宋体" w:hAnsi="宋体" w:cs="宋体"/>
                <w:color w:val="000000"/>
                <w:kern w:val="0"/>
                <w:sz w:val="24"/>
              </w:rPr>
              <w:t>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FCA9B">
            <w:pPr>
              <w:widowControl/>
              <w:jc w:val="center"/>
              <w:textAlignment w:val="center"/>
              <w:rPr>
                <w:rFonts w:ascii="宋体" w:hAnsi="宋体" w:cs="宋体"/>
                <w:color w:val="000000"/>
                <w:sz w:val="24"/>
              </w:rPr>
            </w:pPr>
            <w:r>
              <w:rPr>
                <w:rFonts w:hint="eastAsia" w:ascii="宋体" w:hAnsi="宋体" w:cs="宋体"/>
                <w:color w:val="000000"/>
                <w:kern w:val="0"/>
                <w:sz w:val="24"/>
              </w:rPr>
              <w:t>9.05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240F2">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64A6D">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0DBB3">
            <w:pPr>
              <w:widowControl/>
              <w:jc w:val="center"/>
              <w:textAlignment w:val="center"/>
              <w:rPr>
                <w:rFonts w:ascii="宋体" w:hAnsi="宋体" w:cs="宋体"/>
                <w:color w:val="000000"/>
                <w:sz w:val="24"/>
              </w:rPr>
            </w:pPr>
            <w:r>
              <w:rPr>
                <w:rFonts w:hint="eastAsia" w:ascii="宋体" w:hAnsi="宋体" w:cs="宋体"/>
                <w:color w:val="000000"/>
                <w:kern w:val="0"/>
                <w:sz w:val="24"/>
              </w:rPr>
              <w:t>12.4</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757C9A">
            <w:pPr>
              <w:jc w:val="center"/>
              <w:rPr>
                <w:rFonts w:ascii="宋体" w:hAnsi="宋体" w:cs="宋体"/>
                <w:color w:val="000000"/>
                <w:sz w:val="24"/>
              </w:rPr>
            </w:pPr>
          </w:p>
        </w:tc>
      </w:tr>
      <w:tr w14:paraId="77CAE37E">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E22A9">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678A6">
            <w:pPr>
              <w:widowControl/>
              <w:jc w:val="center"/>
              <w:textAlignment w:val="center"/>
              <w:rPr>
                <w:rFonts w:ascii="宋体" w:hAnsi="宋体" w:cs="宋体"/>
                <w:color w:val="000000"/>
                <w:sz w:val="24"/>
              </w:rPr>
            </w:pPr>
            <w:r>
              <w:rPr>
                <w:rFonts w:hint="eastAsia" w:ascii="宋体" w:hAnsi="宋体" w:cs="宋体"/>
                <w:color w:val="000000"/>
                <w:kern w:val="0"/>
                <w:sz w:val="24"/>
              </w:rPr>
              <w:t>北1楼宴会厅3-3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409DA">
            <w:pPr>
              <w:widowControl/>
              <w:jc w:val="center"/>
              <w:textAlignment w:val="center"/>
              <w:rPr>
                <w:rFonts w:ascii="宋体" w:hAnsi="宋体" w:cs="宋体"/>
                <w:color w:val="000000"/>
                <w:sz w:val="24"/>
              </w:rPr>
            </w:pPr>
            <w:r>
              <w:rPr>
                <w:rFonts w:hint="eastAsia" w:ascii="宋体" w:hAnsi="宋体" w:cs="宋体"/>
                <w:color w:val="000000"/>
                <w:kern w:val="0"/>
                <w:sz w:val="24"/>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BB55A">
            <w:pPr>
              <w:widowControl/>
              <w:jc w:val="center"/>
              <w:textAlignment w:val="center"/>
              <w:rPr>
                <w:rFonts w:ascii="宋体" w:hAnsi="宋体" w:cs="宋体"/>
                <w:color w:val="000000"/>
                <w:sz w:val="24"/>
              </w:rPr>
            </w:pPr>
            <w:r>
              <w:rPr>
                <w:rFonts w:hint="eastAsia" w:ascii="宋体" w:hAnsi="宋体" w:cs="宋体"/>
                <w:color w:val="000000"/>
                <w:kern w:val="0"/>
                <w:sz w:val="24"/>
              </w:rPr>
              <w:t>9.05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CCEB7">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AAF4C">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1E3EC">
            <w:pPr>
              <w:widowControl/>
              <w:jc w:val="center"/>
              <w:textAlignment w:val="center"/>
              <w:rPr>
                <w:rFonts w:ascii="宋体" w:hAnsi="宋体" w:cs="宋体"/>
                <w:color w:val="000000"/>
                <w:sz w:val="24"/>
              </w:rPr>
            </w:pPr>
            <w:r>
              <w:rPr>
                <w:rFonts w:hint="eastAsia" w:ascii="宋体" w:hAnsi="宋体" w:cs="宋体"/>
                <w:color w:val="000000"/>
                <w:kern w:val="0"/>
                <w:sz w:val="24"/>
              </w:rPr>
              <w:t>8.8</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87ABE8">
            <w:pPr>
              <w:jc w:val="center"/>
              <w:rPr>
                <w:rFonts w:ascii="宋体" w:hAnsi="宋体" w:cs="宋体"/>
                <w:color w:val="000000"/>
                <w:sz w:val="24"/>
              </w:rPr>
            </w:pPr>
          </w:p>
        </w:tc>
      </w:tr>
      <w:tr w14:paraId="51A98118">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6699C">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F3877">
            <w:pPr>
              <w:widowControl/>
              <w:jc w:val="center"/>
              <w:textAlignment w:val="center"/>
              <w:rPr>
                <w:rFonts w:ascii="宋体" w:hAnsi="宋体" w:cs="宋体"/>
                <w:color w:val="000000"/>
                <w:sz w:val="24"/>
              </w:rPr>
            </w:pPr>
            <w:r>
              <w:rPr>
                <w:rFonts w:hint="eastAsia" w:ascii="宋体" w:hAnsi="宋体" w:cs="宋体"/>
                <w:color w:val="000000"/>
                <w:kern w:val="0"/>
                <w:sz w:val="24"/>
              </w:rPr>
              <w:t>北宴会前厅过道1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CBFDB">
            <w:pPr>
              <w:widowControl/>
              <w:jc w:val="center"/>
              <w:textAlignment w:val="center"/>
              <w:rPr>
                <w:rFonts w:ascii="宋体" w:hAnsi="宋体" w:cs="宋体"/>
                <w:color w:val="000000"/>
                <w:sz w:val="24"/>
              </w:rPr>
            </w:pPr>
            <w:r>
              <w:rPr>
                <w:rFonts w:hint="eastAsia" w:ascii="宋体" w:hAnsi="宋体" w:cs="宋体"/>
                <w:color w:val="000000"/>
                <w:kern w:val="0"/>
                <w:sz w:val="24"/>
              </w:rPr>
              <w:t>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0877F">
            <w:pPr>
              <w:widowControl/>
              <w:jc w:val="center"/>
              <w:textAlignment w:val="center"/>
              <w:rPr>
                <w:rFonts w:ascii="宋体" w:hAnsi="宋体" w:cs="宋体"/>
                <w:color w:val="000000"/>
                <w:sz w:val="24"/>
              </w:rPr>
            </w:pPr>
            <w:r>
              <w:rPr>
                <w:rFonts w:hint="eastAsia" w:ascii="宋体" w:hAnsi="宋体" w:cs="宋体"/>
                <w:color w:val="000000"/>
                <w:kern w:val="0"/>
                <w:sz w:val="24"/>
              </w:rPr>
              <w:t>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0D0D5">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771F7">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019B3">
            <w:pPr>
              <w:widowControl/>
              <w:jc w:val="center"/>
              <w:textAlignment w:val="center"/>
              <w:rPr>
                <w:rFonts w:ascii="宋体" w:hAnsi="宋体" w:cs="宋体"/>
                <w:color w:val="000000"/>
                <w:sz w:val="24"/>
              </w:rPr>
            </w:pPr>
            <w:r>
              <w:rPr>
                <w:rFonts w:hint="eastAsia" w:ascii="宋体" w:hAnsi="宋体" w:cs="宋体"/>
                <w:color w:val="000000"/>
                <w:kern w:val="0"/>
                <w:sz w:val="24"/>
              </w:rPr>
              <w:t>9.6</w:t>
            </w:r>
          </w:p>
        </w:tc>
        <w:tc>
          <w:tcPr>
            <w:tcW w:w="18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225CBE">
            <w:pPr>
              <w:widowControl/>
              <w:jc w:val="center"/>
              <w:textAlignment w:val="center"/>
              <w:rPr>
                <w:rFonts w:ascii="宋体" w:hAnsi="宋体" w:cs="宋体"/>
                <w:color w:val="000000"/>
                <w:sz w:val="24"/>
              </w:rPr>
            </w:pPr>
            <w:r>
              <w:rPr>
                <w:rFonts w:hint="eastAsia" w:ascii="宋体" w:hAnsi="宋体" w:cs="宋体"/>
                <w:color w:val="000000"/>
                <w:kern w:val="0"/>
                <w:sz w:val="24"/>
              </w:rPr>
              <w:t>纱帘+布帘</w:t>
            </w:r>
          </w:p>
        </w:tc>
      </w:tr>
      <w:tr w14:paraId="33105B1B">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B056A">
            <w:pPr>
              <w:widowControl/>
              <w:jc w:val="center"/>
              <w:textAlignment w:val="center"/>
              <w:rPr>
                <w:rFonts w:ascii="宋体" w:hAnsi="宋体" w:cs="宋体"/>
                <w:color w:val="000000"/>
                <w:sz w:val="24"/>
              </w:rPr>
            </w:pPr>
            <w:r>
              <w:rPr>
                <w:rFonts w:hint="eastAsia" w:ascii="宋体" w:hAnsi="宋体" w:cs="宋体"/>
                <w:color w:val="000000"/>
                <w:kern w:val="0"/>
                <w:sz w:val="24"/>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AC6E4">
            <w:pPr>
              <w:widowControl/>
              <w:jc w:val="center"/>
              <w:textAlignment w:val="center"/>
              <w:rPr>
                <w:rFonts w:ascii="宋体" w:hAnsi="宋体" w:cs="宋体"/>
                <w:color w:val="000000"/>
                <w:sz w:val="24"/>
              </w:rPr>
            </w:pPr>
            <w:r>
              <w:rPr>
                <w:rFonts w:hint="eastAsia" w:ascii="宋体" w:hAnsi="宋体" w:cs="宋体"/>
                <w:color w:val="000000"/>
                <w:kern w:val="0"/>
                <w:sz w:val="24"/>
              </w:rPr>
              <w:t>北宴会前厅过道2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17326">
            <w:pPr>
              <w:widowControl/>
              <w:jc w:val="center"/>
              <w:textAlignment w:val="center"/>
              <w:rPr>
                <w:rFonts w:ascii="宋体" w:hAnsi="宋体" w:cs="宋体"/>
                <w:color w:val="000000"/>
                <w:sz w:val="24"/>
              </w:rPr>
            </w:pPr>
            <w:r>
              <w:rPr>
                <w:rFonts w:hint="eastAsia" w:ascii="宋体" w:hAnsi="宋体" w:cs="宋体"/>
                <w:color w:val="000000"/>
                <w:kern w:val="0"/>
                <w:sz w:val="24"/>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00808">
            <w:pPr>
              <w:widowControl/>
              <w:jc w:val="center"/>
              <w:textAlignment w:val="center"/>
              <w:rPr>
                <w:rFonts w:ascii="宋体" w:hAnsi="宋体" w:cs="宋体"/>
                <w:color w:val="000000"/>
                <w:sz w:val="24"/>
              </w:rPr>
            </w:pPr>
            <w:r>
              <w:rPr>
                <w:rFonts w:hint="eastAsia" w:ascii="宋体" w:hAnsi="宋体" w:cs="宋体"/>
                <w:color w:val="000000"/>
                <w:kern w:val="0"/>
                <w:sz w:val="24"/>
              </w:rPr>
              <w:t>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63DA7">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8AB4C">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D5127">
            <w:pPr>
              <w:widowControl/>
              <w:jc w:val="center"/>
              <w:textAlignment w:val="center"/>
              <w:rPr>
                <w:rFonts w:ascii="宋体" w:hAnsi="宋体" w:cs="宋体"/>
                <w:color w:val="000000"/>
                <w:sz w:val="24"/>
              </w:rPr>
            </w:pPr>
            <w:r>
              <w:rPr>
                <w:rFonts w:hint="eastAsia" w:ascii="宋体" w:hAnsi="宋体" w:cs="宋体"/>
                <w:color w:val="000000"/>
                <w:kern w:val="0"/>
                <w:sz w:val="24"/>
              </w:rPr>
              <w:t>6.8</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400636">
            <w:pPr>
              <w:jc w:val="center"/>
              <w:rPr>
                <w:rFonts w:ascii="宋体" w:hAnsi="宋体" w:cs="宋体"/>
                <w:color w:val="000000"/>
                <w:sz w:val="24"/>
              </w:rPr>
            </w:pPr>
          </w:p>
        </w:tc>
      </w:tr>
      <w:tr w14:paraId="439976CD">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77CEC">
            <w:pPr>
              <w:widowControl/>
              <w:jc w:val="center"/>
              <w:textAlignment w:val="center"/>
              <w:rPr>
                <w:rFonts w:ascii="宋体" w:hAnsi="宋体" w:cs="宋体"/>
                <w:color w:val="000000"/>
                <w:sz w:val="24"/>
              </w:rPr>
            </w:pPr>
            <w:r>
              <w:rPr>
                <w:rFonts w:hint="eastAsia" w:ascii="宋体" w:hAnsi="宋体" w:cs="宋体"/>
                <w:color w:val="000000"/>
                <w:kern w:val="0"/>
                <w:sz w:val="24"/>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6D5FF">
            <w:pPr>
              <w:widowControl/>
              <w:jc w:val="center"/>
              <w:textAlignment w:val="center"/>
              <w:rPr>
                <w:rFonts w:ascii="宋体" w:hAnsi="宋体" w:cs="宋体"/>
                <w:color w:val="000000"/>
                <w:sz w:val="24"/>
              </w:rPr>
            </w:pPr>
            <w:r>
              <w:rPr>
                <w:rFonts w:hint="eastAsia" w:ascii="宋体" w:hAnsi="宋体" w:cs="宋体"/>
                <w:color w:val="000000"/>
                <w:kern w:val="0"/>
                <w:sz w:val="24"/>
              </w:rPr>
              <w:t>北宴会前厅过道3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251A1">
            <w:pPr>
              <w:widowControl/>
              <w:jc w:val="center"/>
              <w:textAlignment w:val="center"/>
              <w:rPr>
                <w:rFonts w:ascii="宋体" w:hAnsi="宋体" w:cs="宋体"/>
                <w:color w:val="000000"/>
                <w:sz w:val="24"/>
              </w:rPr>
            </w:pPr>
            <w:r>
              <w:rPr>
                <w:rFonts w:hint="eastAsia" w:ascii="宋体" w:hAnsi="宋体" w:cs="宋体"/>
                <w:color w:val="000000"/>
                <w:kern w:val="0"/>
                <w:sz w:val="24"/>
              </w:rPr>
              <w:t>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CB10B">
            <w:pPr>
              <w:widowControl/>
              <w:jc w:val="center"/>
              <w:textAlignment w:val="center"/>
              <w:rPr>
                <w:rFonts w:ascii="宋体" w:hAnsi="宋体" w:cs="宋体"/>
                <w:color w:val="000000"/>
                <w:sz w:val="24"/>
              </w:rPr>
            </w:pPr>
            <w:r>
              <w:rPr>
                <w:rFonts w:hint="eastAsia" w:ascii="宋体" w:hAnsi="宋体" w:cs="宋体"/>
                <w:color w:val="000000"/>
                <w:kern w:val="0"/>
                <w:sz w:val="24"/>
              </w:rPr>
              <w:t>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4804A">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226DA">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FEAA5">
            <w:pPr>
              <w:widowControl/>
              <w:jc w:val="center"/>
              <w:textAlignment w:val="center"/>
              <w:rPr>
                <w:rFonts w:ascii="宋体" w:hAnsi="宋体" w:cs="宋体"/>
                <w:color w:val="000000"/>
                <w:sz w:val="24"/>
              </w:rPr>
            </w:pPr>
            <w:r>
              <w:rPr>
                <w:rFonts w:hint="eastAsia" w:ascii="宋体" w:hAnsi="宋体" w:cs="宋体"/>
                <w:color w:val="000000"/>
                <w:kern w:val="0"/>
                <w:sz w:val="24"/>
              </w:rPr>
              <w:t>8.2</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BAE0BA">
            <w:pPr>
              <w:jc w:val="center"/>
              <w:rPr>
                <w:rFonts w:ascii="宋体" w:hAnsi="宋体" w:cs="宋体"/>
                <w:color w:val="000000"/>
                <w:sz w:val="24"/>
              </w:rPr>
            </w:pPr>
          </w:p>
        </w:tc>
      </w:tr>
      <w:tr w14:paraId="12714697">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B2413">
            <w:pPr>
              <w:widowControl/>
              <w:jc w:val="center"/>
              <w:textAlignment w:val="center"/>
              <w:rPr>
                <w:rFonts w:ascii="宋体" w:hAnsi="宋体" w:cs="宋体"/>
                <w:color w:val="000000"/>
                <w:sz w:val="24"/>
              </w:rPr>
            </w:pPr>
            <w:r>
              <w:rPr>
                <w:rFonts w:hint="eastAsia" w:ascii="宋体" w:hAnsi="宋体" w:cs="宋体"/>
                <w:color w:val="000000"/>
                <w:kern w:val="0"/>
                <w:sz w:val="24"/>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76785">
            <w:pPr>
              <w:widowControl/>
              <w:jc w:val="center"/>
              <w:textAlignment w:val="center"/>
              <w:rPr>
                <w:rFonts w:ascii="宋体" w:hAnsi="宋体" w:cs="宋体"/>
                <w:color w:val="000000"/>
                <w:sz w:val="24"/>
              </w:rPr>
            </w:pPr>
            <w:r>
              <w:rPr>
                <w:rFonts w:hint="eastAsia" w:ascii="宋体" w:hAnsi="宋体" w:cs="宋体"/>
                <w:color w:val="000000"/>
                <w:kern w:val="0"/>
                <w:sz w:val="24"/>
              </w:rPr>
              <w:t>北宴会前厅过道4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B058C">
            <w:pPr>
              <w:widowControl/>
              <w:jc w:val="center"/>
              <w:textAlignment w:val="center"/>
              <w:rPr>
                <w:rFonts w:ascii="宋体" w:hAnsi="宋体" w:cs="宋体"/>
                <w:color w:val="000000"/>
                <w:sz w:val="24"/>
              </w:rPr>
            </w:pPr>
            <w:r>
              <w:rPr>
                <w:rFonts w:hint="eastAsia" w:ascii="宋体" w:hAnsi="宋体" w:cs="宋体"/>
                <w:color w:val="000000"/>
                <w:kern w:val="0"/>
                <w:sz w:val="24"/>
              </w:rPr>
              <w:t>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800AC">
            <w:pPr>
              <w:widowControl/>
              <w:jc w:val="center"/>
              <w:textAlignment w:val="center"/>
              <w:rPr>
                <w:rFonts w:ascii="宋体" w:hAnsi="宋体" w:cs="宋体"/>
                <w:color w:val="000000"/>
                <w:sz w:val="24"/>
              </w:rPr>
            </w:pPr>
            <w:r>
              <w:rPr>
                <w:rFonts w:hint="eastAsia" w:ascii="宋体" w:hAnsi="宋体" w:cs="宋体"/>
                <w:color w:val="000000"/>
                <w:kern w:val="0"/>
                <w:sz w:val="24"/>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25EFA">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38DC9">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700DB">
            <w:pPr>
              <w:widowControl/>
              <w:jc w:val="center"/>
              <w:textAlignment w:val="center"/>
              <w:rPr>
                <w:rFonts w:ascii="宋体" w:hAnsi="宋体" w:cs="宋体"/>
                <w:color w:val="000000"/>
                <w:sz w:val="24"/>
              </w:rPr>
            </w:pPr>
            <w:r>
              <w:rPr>
                <w:rFonts w:hint="eastAsia" w:ascii="宋体" w:hAnsi="宋体" w:cs="宋体"/>
                <w:color w:val="000000"/>
                <w:kern w:val="0"/>
                <w:sz w:val="24"/>
              </w:rPr>
              <w:t>16.6</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0AEA0E">
            <w:pPr>
              <w:jc w:val="center"/>
              <w:rPr>
                <w:rFonts w:ascii="宋体" w:hAnsi="宋体" w:cs="宋体"/>
                <w:color w:val="000000"/>
                <w:sz w:val="24"/>
              </w:rPr>
            </w:pPr>
          </w:p>
        </w:tc>
      </w:tr>
      <w:tr w14:paraId="4081CC53">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28C1E">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65D4D">
            <w:pPr>
              <w:widowControl/>
              <w:jc w:val="center"/>
              <w:textAlignment w:val="center"/>
              <w:rPr>
                <w:rFonts w:ascii="宋体" w:hAnsi="宋体" w:cs="宋体"/>
                <w:color w:val="000000"/>
                <w:sz w:val="24"/>
              </w:rPr>
            </w:pPr>
            <w:r>
              <w:rPr>
                <w:rFonts w:hint="eastAsia" w:ascii="宋体" w:hAnsi="宋体" w:cs="宋体"/>
                <w:color w:val="000000"/>
                <w:kern w:val="0"/>
                <w:sz w:val="24"/>
              </w:rPr>
              <w:t>北大厅过道5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6278E">
            <w:pPr>
              <w:widowControl/>
              <w:jc w:val="center"/>
              <w:textAlignment w:val="center"/>
              <w:rPr>
                <w:rFonts w:ascii="宋体" w:hAnsi="宋体" w:cs="宋体"/>
                <w:color w:val="000000"/>
                <w:sz w:val="24"/>
              </w:rPr>
            </w:pPr>
            <w:r>
              <w:rPr>
                <w:rFonts w:hint="eastAsia" w:ascii="宋体" w:hAnsi="宋体" w:cs="宋体"/>
                <w:color w:val="000000"/>
                <w:kern w:val="0"/>
                <w:sz w:val="24"/>
              </w:rPr>
              <w:t>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8D1D0">
            <w:pPr>
              <w:widowControl/>
              <w:jc w:val="center"/>
              <w:textAlignment w:val="center"/>
              <w:rPr>
                <w:rFonts w:ascii="宋体" w:hAnsi="宋体" w:cs="宋体"/>
                <w:color w:val="000000"/>
                <w:sz w:val="24"/>
              </w:rPr>
            </w:pPr>
            <w:r>
              <w:rPr>
                <w:rFonts w:hint="eastAsia" w:ascii="宋体" w:hAnsi="宋体" w:cs="宋体"/>
                <w:color w:val="000000"/>
                <w:kern w:val="0"/>
                <w:sz w:val="24"/>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CAC58">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D40FC">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DB51B">
            <w:pPr>
              <w:widowControl/>
              <w:jc w:val="center"/>
              <w:textAlignment w:val="center"/>
              <w:rPr>
                <w:rFonts w:ascii="宋体" w:hAnsi="宋体" w:cs="宋体"/>
                <w:color w:val="000000"/>
                <w:sz w:val="24"/>
              </w:rPr>
            </w:pPr>
            <w:r>
              <w:rPr>
                <w:rFonts w:hint="eastAsia" w:ascii="宋体" w:hAnsi="宋体" w:cs="宋体"/>
                <w:color w:val="000000"/>
                <w:kern w:val="0"/>
                <w:sz w:val="24"/>
              </w:rPr>
              <w:t>16.8</w:t>
            </w:r>
          </w:p>
        </w:tc>
        <w:tc>
          <w:tcPr>
            <w:tcW w:w="18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6266A9">
            <w:pPr>
              <w:widowControl/>
              <w:jc w:val="center"/>
              <w:textAlignment w:val="center"/>
              <w:rPr>
                <w:rFonts w:ascii="宋体" w:hAnsi="宋体" w:cs="宋体"/>
                <w:color w:val="000000"/>
                <w:sz w:val="24"/>
              </w:rPr>
            </w:pPr>
            <w:r>
              <w:rPr>
                <w:rFonts w:hint="eastAsia" w:ascii="宋体" w:hAnsi="宋体" w:cs="宋体"/>
                <w:color w:val="000000"/>
                <w:kern w:val="0"/>
                <w:sz w:val="24"/>
              </w:rPr>
              <w:t>公区纱帘</w:t>
            </w:r>
          </w:p>
        </w:tc>
      </w:tr>
      <w:tr w14:paraId="28D07AE5">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291A8">
            <w:pPr>
              <w:widowControl/>
              <w:jc w:val="center"/>
              <w:textAlignment w:val="center"/>
              <w:rPr>
                <w:rFonts w:ascii="宋体" w:hAnsi="宋体" w:cs="宋体"/>
                <w:color w:val="000000"/>
                <w:sz w:val="24"/>
              </w:rPr>
            </w:pPr>
            <w:r>
              <w:rPr>
                <w:rFonts w:hint="eastAsia" w:ascii="宋体" w:hAnsi="宋体" w:cs="宋体"/>
                <w:color w:val="000000"/>
                <w:kern w:val="0"/>
                <w:sz w:val="24"/>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72850">
            <w:pPr>
              <w:widowControl/>
              <w:jc w:val="center"/>
              <w:textAlignment w:val="center"/>
              <w:rPr>
                <w:rFonts w:ascii="宋体" w:hAnsi="宋体" w:cs="宋体"/>
                <w:color w:val="000000"/>
                <w:sz w:val="24"/>
              </w:rPr>
            </w:pPr>
            <w:r>
              <w:rPr>
                <w:rFonts w:hint="eastAsia" w:ascii="宋体" w:hAnsi="宋体" w:cs="宋体"/>
                <w:color w:val="000000"/>
                <w:kern w:val="0"/>
                <w:sz w:val="24"/>
              </w:rPr>
              <w:t>北大厅过道6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5F206">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42109">
            <w:pPr>
              <w:widowControl/>
              <w:jc w:val="center"/>
              <w:textAlignment w:val="center"/>
              <w:rPr>
                <w:rFonts w:ascii="宋体" w:hAnsi="宋体" w:cs="宋体"/>
                <w:color w:val="000000"/>
                <w:sz w:val="24"/>
              </w:rPr>
            </w:pPr>
            <w:r>
              <w:rPr>
                <w:rFonts w:hint="eastAsia" w:ascii="宋体" w:hAnsi="宋体" w:cs="宋体"/>
                <w:color w:val="000000"/>
                <w:kern w:val="0"/>
                <w:sz w:val="24"/>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6C9DA">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AC6BC">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3F6F7">
            <w:pPr>
              <w:widowControl/>
              <w:jc w:val="center"/>
              <w:textAlignment w:val="center"/>
              <w:rPr>
                <w:rFonts w:ascii="宋体" w:hAnsi="宋体" w:cs="宋体"/>
                <w:color w:val="000000"/>
                <w:sz w:val="24"/>
              </w:rPr>
            </w:pPr>
            <w:r>
              <w:rPr>
                <w:rFonts w:hint="eastAsia" w:ascii="宋体" w:hAnsi="宋体" w:cs="宋体"/>
                <w:color w:val="000000"/>
                <w:kern w:val="0"/>
                <w:sz w:val="24"/>
              </w:rPr>
              <w:t>16</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6FDEDD">
            <w:pPr>
              <w:jc w:val="center"/>
              <w:rPr>
                <w:rFonts w:ascii="宋体" w:hAnsi="宋体" w:cs="宋体"/>
                <w:color w:val="000000"/>
                <w:sz w:val="24"/>
              </w:rPr>
            </w:pPr>
          </w:p>
        </w:tc>
      </w:tr>
      <w:tr w14:paraId="5B7457EB">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D4116">
            <w:pPr>
              <w:widowControl/>
              <w:jc w:val="center"/>
              <w:textAlignment w:val="center"/>
              <w:rPr>
                <w:rFonts w:ascii="宋体" w:hAnsi="宋体" w:cs="宋体"/>
                <w:color w:val="000000"/>
                <w:sz w:val="24"/>
              </w:rPr>
            </w:pPr>
            <w:r>
              <w:rPr>
                <w:rFonts w:hint="eastAsia" w:ascii="宋体" w:hAnsi="宋体" w:cs="宋体"/>
                <w:color w:val="000000"/>
                <w:kern w:val="0"/>
                <w:sz w:val="24"/>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E1847">
            <w:pPr>
              <w:widowControl/>
              <w:jc w:val="center"/>
              <w:textAlignment w:val="center"/>
              <w:rPr>
                <w:rFonts w:ascii="宋体" w:hAnsi="宋体" w:cs="宋体"/>
                <w:color w:val="000000"/>
                <w:sz w:val="24"/>
              </w:rPr>
            </w:pPr>
            <w:r>
              <w:rPr>
                <w:rFonts w:hint="eastAsia" w:ascii="宋体" w:hAnsi="宋体" w:cs="宋体"/>
                <w:color w:val="000000"/>
                <w:kern w:val="0"/>
                <w:sz w:val="24"/>
              </w:rPr>
              <w:t>北大厅过道7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9B397">
            <w:pPr>
              <w:widowControl/>
              <w:jc w:val="center"/>
              <w:textAlignment w:val="center"/>
              <w:rPr>
                <w:rFonts w:ascii="宋体" w:hAnsi="宋体" w:cs="宋体"/>
                <w:color w:val="000000"/>
                <w:sz w:val="24"/>
              </w:rPr>
            </w:pPr>
            <w:r>
              <w:rPr>
                <w:rFonts w:hint="eastAsia" w:ascii="宋体" w:hAnsi="宋体" w:cs="宋体"/>
                <w:color w:val="000000"/>
                <w:kern w:val="0"/>
                <w:sz w:val="24"/>
              </w:rPr>
              <w:t>8.35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142A4">
            <w:pPr>
              <w:widowControl/>
              <w:jc w:val="center"/>
              <w:textAlignment w:val="center"/>
              <w:rPr>
                <w:rFonts w:ascii="宋体" w:hAnsi="宋体" w:cs="宋体"/>
                <w:color w:val="000000"/>
                <w:sz w:val="24"/>
              </w:rPr>
            </w:pPr>
            <w:r>
              <w:rPr>
                <w:rFonts w:hint="eastAsia" w:ascii="宋体" w:hAnsi="宋体" w:cs="宋体"/>
                <w:color w:val="000000"/>
                <w:kern w:val="0"/>
                <w:sz w:val="24"/>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B5D37">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2B660">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6B476">
            <w:pPr>
              <w:widowControl/>
              <w:jc w:val="center"/>
              <w:textAlignment w:val="center"/>
              <w:rPr>
                <w:rFonts w:ascii="宋体" w:hAnsi="宋体" w:cs="宋体"/>
                <w:color w:val="000000"/>
                <w:sz w:val="24"/>
              </w:rPr>
            </w:pPr>
            <w:r>
              <w:rPr>
                <w:rFonts w:hint="eastAsia" w:ascii="宋体" w:hAnsi="宋体" w:cs="宋体"/>
                <w:color w:val="000000"/>
                <w:kern w:val="0"/>
                <w:sz w:val="24"/>
              </w:rPr>
              <w:t>16.7</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031296">
            <w:pPr>
              <w:jc w:val="center"/>
              <w:rPr>
                <w:rFonts w:ascii="宋体" w:hAnsi="宋体" w:cs="宋体"/>
                <w:color w:val="000000"/>
                <w:sz w:val="24"/>
              </w:rPr>
            </w:pPr>
          </w:p>
        </w:tc>
      </w:tr>
      <w:tr w14:paraId="148DE9F2">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69350">
            <w:pPr>
              <w:widowControl/>
              <w:jc w:val="center"/>
              <w:textAlignment w:val="center"/>
              <w:rPr>
                <w:rFonts w:ascii="宋体" w:hAnsi="宋体" w:cs="宋体"/>
                <w:color w:val="000000"/>
                <w:sz w:val="24"/>
              </w:rPr>
            </w:pPr>
            <w:r>
              <w:rPr>
                <w:rFonts w:hint="eastAsia" w:ascii="宋体" w:hAnsi="宋体" w:cs="宋体"/>
                <w:color w:val="000000"/>
                <w:kern w:val="0"/>
                <w:sz w:val="24"/>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3D587">
            <w:pPr>
              <w:widowControl/>
              <w:jc w:val="center"/>
              <w:textAlignment w:val="center"/>
              <w:rPr>
                <w:rFonts w:ascii="宋体" w:hAnsi="宋体" w:cs="宋体"/>
                <w:color w:val="000000"/>
                <w:sz w:val="24"/>
              </w:rPr>
            </w:pPr>
            <w:r>
              <w:rPr>
                <w:rFonts w:hint="eastAsia" w:ascii="宋体" w:hAnsi="宋体" w:cs="宋体"/>
                <w:color w:val="000000"/>
                <w:kern w:val="0"/>
                <w:sz w:val="24"/>
              </w:rPr>
              <w:t>北大厅过道8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F3C59">
            <w:pPr>
              <w:widowControl/>
              <w:jc w:val="center"/>
              <w:textAlignment w:val="center"/>
              <w:rPr>
                <w:rFonts w:ascii="宋体" w:hAnsi="宋体" w:cs="宋体"/>
                <w:color w:val="000000"/>
                <w:sz w:val="24"/>
              </w:rPr>
            </w:pPr>
            <w:r>
              <w:rPr>
                <w:rFonts w:hint="eastAsia" w:ascii="宋体" w:hAnsi="宋体" w:cs="宋体"/>
                <w:color w:val="000000"/>
                <w:kern w:val="0"/>
                <w:sz w:val="24"/>
              </w:rPr>
              <w:t>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676D4">
            <w:pPr>
              <w:widowControl/>
              <w:jc w:val="center"/>
              <w:textAlignment w:val="center"/>
              <w:rPr>
                <w:rFonts w:ascii="宋体" w:hAnsi="宋体" w:cs="宋体"/>
                <w:color w:val="000000"/>
                <w:sz w:val="24"/>
              </w:rPr>
            </w:pPr>
            <w:r>
              <w:rPr>
                <w:rFonts w:hint="eastAsia" w:ascii="宋体" w:hAnsi="宋体" w:cs="宋体"/>
                <w:color w:val="000000"/>
                <w:kern w:val="0"/>
                <w:sz w:val="24"/>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3FA57">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04FF8">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D4FD7">
            <w:pPr>
              <w:widowControl/>
              <w:jc w:val="center"/>
              <w:textAlignment w:val="center"/>
              <w:rPr>
                <w:rFonts w:ascii="宋体" w:hAnsi="宋体" w:cs="宋体"/>
                <w:color w:val="000000"/>
                <w:sz w:val="24"/>
              </w:rPr>
            </w:pPr>
            <w:r>
              <w:rPr>
                <w:rFonts w:hint="eastAsia" w:ascii="宋体" w:hAnsi="宋体" w:cs="宋体"/>
                <w:color w:val="000000"/>
                <w:kern w:val="0"/>
                <w:sz w:val="24"/>
              </w:rPr>
              <w:t>18.4</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FEF5A1">
            <w:pPr>
              <w:jc w:val="center"/>
              <w:rPr>
                <w:rFonts w:ascii="宋体" w:hAnsi="宋体" w:cs="宋体"/>
                <w:color w:val="000000"/>
                <w:sz w:val="24"/>
              </w:rPr>
            </w:pPr>
          </w:p>
        </w:tc>
      </w:tr>
      <w:tr w14:paraId="07E21120">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97E4F">
            <w:pPr>
              <w:widowControl/>
              <w:jc w:val="center"/>
              <w:textAlignment w:val="center"/>
              <w:rPr>
                <w:rFonts w:ascii="宋体" w:hAnsi="宋体" w:cs="宋体"/>
                <w:color w:val="000000"/>
                <w:sz w:val="24"/>
              </w:rPr>
            </w:pPr>
            <w:r>
              <w:rPr>
                <w:rFonts w:hint="eastAsia" w:ascii="宋体" w:hAnsi="宋体" w:cs="宋体"/>
                <w:color w:val="000000"/>
                <w:kern w:val="0"/>
                <w:sz w:val="24"/>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7E921">
            <w:pPr>
              <w:widowControl/>
              <w:jc w:val="center"/>
              <w:textAlignment w:val="center"/>
              <w:rPr>
                <w:rFonts w:ascii="宋体" w:hAnsi="宋体" w:cs="宋体"/>
                <w:color w:val="000000"/>
                <w:sz w:val="24"/>
              </w:rPr>
            </w:pPr>
            <w:r>
              <w:rPr>
                <w:rFonts w:hint="eastAsia" w:ascii="宋体" w:hAnsi="宋体" w:cs="宋体"/>
                <w:color w:val="000000"/>
                <w:kern w:val="0"/>
                <w:sz w:val="24"/>
              </w:rPr>
              <w:t>北大厅过道9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DD671">
            <w:pPr>
              <w:widowControl/>
              <w:jc w:val="center"/>
              <w:textAlignment w:val="center"/>
              <w:rPr>
                <w:rFonts w:ascii="宋体" w:hAnsi="宋体" w:cs="宋体"/>
                <w:color w:val="000000"/>
                <w:sz w:val="24"/>
              </w:rPr>
            </w:pPr>
            <w:r>
              <w:rPr>
                <w:rFonts w:hint="eastAsia" w:ascii="宋体" w:hAnsi="宋体" w:cs="宋体"/>
                <w:color w:val="000000"/>
                <w:kern w:val="0"/>
                <w:sz w:val="24"/>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B0C88">
            <w:pPr>
              <w:widowControl/>
              <w:jc w:val="center"/>
              <w:textAlignment w:val="center"/>
              <w:rPr>
                <w:rFonts w:ascii="宋体" w:hAnsi="宋体" w:cs="宋体"/>
                <w:color w:val="000000"/>
                <w:sz w:val="24"/>
              </w:rPr>
            </w:pPr>
            <w:r>
              <w:rPr>
                <w:rFonts w:hint="eastAsia" w:ascii="宋体" w:hAnsi="宋体" w:cs="宋体"/>
                <w:color w:val="000000"/>
                <w:kern w:val="0"/>
                <w:sz w:val="24"/>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9BC6E">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7C24A">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D3EDD">
            <w:pPr>
              <w:widowControl/>
              <w:jc w:val="center"/>
              <w:textAlignment w:val="center"/>
              <w:rPr>
                <w:rFonts w:ascii="宋体" w:hAnsi="宋体" w:cs="宋体"/>
                <w:color w:val="000000"/>
                <w:sz w:val="24"/>
              </w:rPr>
            </w:pPr>
            <w:r>
              <w:rPr>
                <w:rFonts w:hint="eastAsia" w:ascii="宋体" w:hAnsi="宋体" w:cs="宋体"/>
                <w:color w:val="000000"/>
                <w:kern w:val="0"/>
                <w:sz w:val="24"/>
              </w:rPr>
              <w:t>34</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D50A50">
            <w:pPr>
              <w:jc w:val="center"/>
              <w:rPr>
                <w:rFonts w:ascii="宋体" w:hAnsi="宋体" w:cs="宋体"/>
                <w:color w:val="000000"/>
                <w:sz w:val="24"/>
              </w:rPr>
            </w:pPr>
          </w:p>
        </w:tc>
      </w:tr>
      <w:tr w14:paraId="216CBD6F">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7EC94">
            <w:pPr>
              <w:widowControl/>
              <w:jc w:val="center"/>
              <w:textAlignment w:val="center"/>
              <w:rPr>
                <w:rFonts w:ascii="宋体" w:hAnsi="宋体" w:cs="宋体"/>
                <w:color w:val="000000"/>
                <w:sz w:val="24"/>
              </w:rPr>
            </w:pPr>
            <w:r>
              <w:rPr>
                <w:rFonts w:hint="eastAsia" w:ascii="宋体" w:hAnsi="宋体" w:cs="宋体"/>
                <w:color w:val="000000"/>
                <w:kern w:val="0"/>
                <w:sz w:val="24"/>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86ADE">
            <w:pPr>
              <w:widowControl/>
              <w:jc w:val="center"/>
              <w:textAlignment w:val="center"/>
              <w:rPr>
                <w:rFonts w:ascii="宋体" w:hAnsi="宋体" w:cs="宋体"/>
                <w:color w:val="000000"/>
                <w:sz w:val="24"/>
              </w:rPr>
            </w:pPr>
            <w:r>
              <w:rPr>
                <w:rFonts w:hint="eastAsia" w:ascii="宋体" w:hAnsi="宋体" w:cs="宋体"/>
                <w:color w:val="000000"/>
                <w:kern w:val="0"/>
                <w:sz w:val="24"/>
              </w:rPr>
              <w:t>全日制餐厅1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2E897">
            <w:pPr>
              <w:widowControl/>
              <w:jc w:val="center"/>
              <w:textAlignment w:val="center"/>
              <w:rPr>
                <w:rFonts w:ascii="宋体" w:hAnsi="宋体" w:cs="宋体"/>
                <w:color w:val="000000"/>
                <w:sz w:val="24"/>
              </w:rPr>
            </w:pPr>
            <w:r>
              <w:rPr>
                <w:rFonts w:hint="eastAsia" w:ascii="宋体" w:hAnsi="宋体" w:cs="宋体"/>
                <w:color w:val="000000"/>
                <w:kern w:val="0"/>
                <w:sz w:val="24"/>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2CC98">
            <w:pPr>
              <w:widowControl/>
              <w:jc w:val="center"/>
              <w:textAlignment w:val="center"/>
              <w:rPr>
                <w:rFonts w:ascii="宋体" w:hAnsi="宋体" w:cs="宋体"/>
                <w:color w:val="000000"/>
                <w:sz w:val="24"/>
              </w:rPr>
            </w:pPr>
            <w:r>
              <w:rPr>
                <w:rFonts w:hint="eastAsia" w:ascii="宋体" w:hAnsi="宋体" w:cs="宋体"/>
                <w:color w:val="000000"/>
                <w:kern w:val="0"/>
                <w:sz w:val="24"/>
              </w:rPr>
              <w:t>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9C3A1">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A72ED">
            <w:pPr>
              <w:widowControl/>
              <w:jc w:val="center"/>
              <w:textAlignment w:val="center"/>
              <w:rPr>
                <w:rFonts w:ascii="宋体" w:hAnsi="宋体" w:cs="宋体"/>
                <w:color w:val="000000"/>
                <w:sz w:val="24"/>
              </w:rPr>
            </w:pPr>
            <w:r>
              <w:rPr>
                <w:rFonts w:hint="eastAsia" w:ascii="宋体" w:hAnsi="宋体" w:cs="宋体"/>
                <w:color w:val="000000"/>
                <w:kern w:val="0"/>
                <w:sz w:val="24"/>
              </w:rPr>
              <w:t>平方米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A0DB3">
            <w:pPr>
              <w:widowControl/>
              <w:jc w:val="center"/>
              <w:textAlignment w:val="center"/>
              <w:rPr>
                <w:rFonts w:ascii="宋体" w:hAnsi="宋体" w:cs="宋体"/>
                <w:color w:val="000000"/>
                <w:sz w:val="24"/>
              </w:rPr>
            </w:pPr>
            <w:r>
              <w:rPr>
                <w:rFonts w:hint="eastAsia" w:ascii="宋体" w:hAnsi="宋体" w:cs="宋体"/>
                <w:color w:val="000000"/>
                <w:kern w:val="0"/>
                <w:sz w:val="24"/>
              </w:rPr>
              <w:t>24.6</w:t>
            </w:r>
          </w:p>
        </w:tc>
        <w:tc>
          <w:tcPr>
            <w:tcW w:w="18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919FF9">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eastAsia="zh-CN"/>
              </w:rPr>
              <w:t>百叶帘</w:t>
            </w:r>
          </w:p>
        </w:tc>
      </w:tr>
      <w:tr w14:paraId="33E131F1">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17023">
            <w:pPr>
              <w:widowControl/>
              <w:jc w:val="center"/>
              <w:textAlignment w:val="center"/>
              <w:rPr>
                <w:rFonts w:ascii="宋体" w:hAnsi="宋体" w:cs="宋体"/>
                <w:color w:val="000000"/>
                <w:sz w:val="24"/>
              </w:rPr>
            </w:pPr>
            <w:r>
              <w:rPr>
                <w:rFonts w:hint="eastAsia" w:ascii="宋体" w:hAnsi="宋体" w:cs="宋体"/>
                <w:color w:val="000000"/>
                <w:kern w:val="0"/>
                <w:sz w:val="24"/>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3856D">
            <w:pPr>
              <w:widowControl/>
              <w:jc w:val="center"/>
              <w:textAlignment w:val="center"/>
              <w:rPr>
                <w:rFonts w:ascii="宋体" w:hAnsi="宋体" w:cs="宋体"/>
                <w:color w:val="000000"/>
                <w:sz w:val="24"/>
              </w:rPr>
            </w:pPr>
            <w:r>
              <w:rPr>
                <w:rFonts w:hint="eastAsia" w:ascii="宋体" w:hAnsi="宋体" w:cs="宋体"/>
                <w:color w:val="000000"/>
                <w:kern w:val="0"/>
                <w:sz w:val="24"/>
              </w:rPr>
              <w:t>全日制餐厅2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03FB7">
            <w:pPr>
              <w:widowControl/>
              <w:jc w:val="center"/>
              <w:textAlignment w:val="center"/>
              <w:rPr>
                <w:rFonts w:ascii="宋体" w:hAnsi="宋体" w:cs="宋体"/>
                <w:color w:val="000000"/>
                <w:sz w:val="24"/>
              </w:rPr>
            </w:pPr>
            <w:r>
              <w:rPr>
                <w:rFonts w:hint="eastAsia" w:ascii="宋体" w:hAnsi="宋体" w:cs="宋体"/>
                <w:color w:val="000000"/>
                <w:kern w:val="0"/>
                <w:sz w:val="24"/>
              </w:rPr>
              <w:t>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8A748">
            <w:pPr>
              <w:widowControl/>
              <w:jc w:val="center"/>
              <w:textAlignment w:val="center"/>
              <w:rPr>
                <w:rFonts w:ascii="宋体" w:hAnsi="宋体" w:cs="宋体"/>
                <w:color w:val="000000"/>
                <w:sz w:val="24"/>
              </w:rPr>
            </w:pPr>
            <w:r>
              <w:rPr>
                <w:rFonts w:hint="eastAsia" w:ascii="宋体" w:hAnsi="宋体" w:cs="宋体"/>
                <w:color w:val="000000"/>
                <w:kern w:val="0"/>
                <w:sz w:val="24"/>
              </w:rPr>
              <w:t>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49C96">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32CE2">
            <w:pPr>
              <w:widowControl/>
              <w:jc w:val="center"/>
              <w:textAlignment w:val="center"/>
              <w:rPr>
                <w:rFonts w:ascii="宋体" w:hAnsi="宋体" w:cs="宋体"/>
                <w:color w:val="000000"/>
                <w:sz w:val="24"/>
              </w:rPr>
            </w:pPr>
            <w:r>
              <w:rPr>
                <w:rFonts w:hint="eastAsia" w:ascii="宋体" w:hAnsi="宋体" w:cs="宋体"/>
                <w:color w:val="000000"/>
                <w:kern w:val="0"/>
                <w:sz w:val="24"/>
              </w:rPr>
              <w:t>平方米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5D5D7">
            <w:pPr>
              <w:widowControl/>
              <w:jc w:val="center"/>
              <w:textAlignment w:val="center"/>
              <w:rPr>
                <w:rFonts w:ascii="宋体" w:hAnsi="宋体" w:cs="宋体"/>
                <w:color w:val="000000"/>
                <w:sz w:val="24"/>
              </w:rPr>
            </w:pPr>
            <w:r>
              <w:rPr>
                <w:rFonts w:hint="eastAsia" w:ascii="宋体" w:hAnsi="宋体" w:cs="宋体"/>
                <w:color w:val="000000"/>
                <w:kern w:val="0"/>
                <w:sz w:val="24"/>
              </w:rPr>
              <w:t>34.85</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44BA79">
            <w:pPr>
              <w:jc w:val="center"/>
              <w:rPr>
                <w:rFonts w:ascii="宋体" w:hAnsi="宋体" w:cs="宋体"/>
                <w:color w:val="000000"/>
                <w:sz w:val="24"/>
              </w:rPr>
            </w:pPr>
          </w:p>
        </w:tc>
      </w:tr>
      <w:tr w14:paraId="05011B46">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7E1F2">
            <w:pPr>
              <w:widowControl/>
              <w:jc w:val="center"/>
              <w:textAlignment w:val="center"/>
              <w:rPr>
                <w:rFonts w:ascii="宋体" w:hAnsi="宋体" w:cs="宋体"/>
                <w:color w:val="000000"/>
                <w:sz w:val="24"/>
              </w:rPr>
            </w:pPr>
            <w:r>
              <w:rPr>
                <w:rFonts w:hint="eastAsia" w:ascii="宋体" w:hAnsi="宋体" w:cs="宋体"/>
                <w:color w:val="000000"/>
                <w:kern w:val="0"/>
                <w:sz w:val="24"/>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71E61">
            <w:pPr>
              <w:widowControl/>
              <w:jc w:val="center"/>
              <w:textAlignment w:val="center"/>
              <w:rPr>
                <w:rFonts w:ascii="宋体" w:hAnsi="宋体" w:cs="宋体"/>
                <w:color w:val="000000"/>
                <w:sz w:val="24"/>
              </w:rPr>
            </w:pPr>
            <w:r>
              <w:rPr>
                <w:rFonts w:hint="eastAsia" w:ascii="宋体" w:hAnsi="宋体" w:cs="宋体"/>
                <w:color w:val="000000"/>
                <w:kern w:val="0"/>
                <w:sz w:val="24"/>
              </w:rPr>
              <w:t>全日制餐厅3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CFA56">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FB8DE">
            <w:pPr>
              <w:widowControl/>
              <w:jc w:val="center"/>
              <w:textAlignment w:val="center"/>
              <w:rPr>
                <w:rFonts w:ascii="宋体" w:hAnsi="宋体" w:cs="宋体"/>
                <w:color w:val="000000"/>
                <w:sz w:val="24"/>
              </w:rPr>
            </w:pPr>
            <w:r>
              <w:rPr>
                <w:rFonts w:hint="eastAsia" w:ascii="宋体" w:hAnsi="宋体" w:cs="宋体"/>
                <w:color w:val="000000"/>
                <w:kern w:val="0"/>
                <w:sz w:val="24"/>
              </w:rPr>
              <w:t>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681C6">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B5E85">
            <w:pPr>
              <w:widowControl/>
              <w:jc w:val="center"/>
              <w:textAlignment w:val="center"/>
              <w:rPr>
                <w:rFonts w:ascii="宋体" w:hAnsi="宋体" w:cs="宋体"/>
                <w:color w:val="000000"/>
                <w:sz w:val="24"/>
              </w:rPr>
            </w:pPr>
            <w:r>
              <w:rPr>
                <w:rFonts w:hint="eastAsia" w:ascii="宋体" w:hAnsi="宋体" w:cs="宋体"/>
                <w:color w:val="000000"/>
                <w:kern w:val="0"/>
                <w:sz w:val="24"/>
              </w:rPr>
              <w:t>平方米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0100C">
            <w:pPr>
              <w:widowControl/>
              <w:jc w:val="center"/>
              <w:textAlignment w:val="center"/>
              <w:rPr>
                <w:rFonts w:ascii="宋体" w:hAnsi="宋体" w:cs="宋体"/>
                <w:color w:val="000000"/>
                <w:sz w:val="24"/>
              </w:rPr>
            </w:pPr>
            <w:r>
              <w:rPr>
                <w:rFonts w:hint="eastAsia" w:ascii="宋体" w:hAnsi="宋体" w:cs="宋体"/>
                <w:color w:val="000000"/>
                <w:kern w:val="0"/>
                <w:sz w:val="24"/>
              </w:rPr>
              <w:t>8.2</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305716">
            <w:pPr>
              <w:jc w:val="center"/>
              <w:rPr>
                <w:rFonts w:ascii="宋体" w:hAnsi="宋体" w:cs="宋体"/>
                <w:color w:val="000000"/>
                <w:sz w:val="24"/>
              </w:rPr>
            </w:pPr>
          </w:p>
        </w:tc>
      </w:tr>
      <w:tr w14:paraId="5446E4A1">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BC2B7">
            <w:pPr>
              <w:widowControl/>
              <w:jc w:val="center"/>
              <w:textAlignment w:val="center"/>
              <w:rPr>
                <w:rFonts w:ascii="宋体" w:hAnsi="宋体" w:cs="宋体"/>
                <w:color w:val="000000"/>
                <w:sz w:val="24"/>
              </w:rPr>
            </w:pPr>
            <w:r>
              <w:rPr>
                <w:rFonts w:hint="eastAsia" w:ascii="宋体" w:hAnsi="宋体" w:cs="宋体"/>
                <w:color w:val="000000"/>
                <w:kern w:val="0"/>
                <w:sz w:val="24"/>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79D0C">
            <w:pPr>
              <w:widowControl/>
              <w:jc w:val="center"/>
              <w:textAlignment w:val="center"/>
              <w:rPr>
                <w:rFonts w:ascii="宋体" w:hAnsi="宋体" w:cs="宋体"/>
                <w:color w:val="000000"/>
                <w:sz w:val="24"/>
              </w:rPr>
            </w:pPr>
            <w:r>
              <w:rPr>
                <w:rFonts w:hint="eastAsia" w:ascii="宋体" w:hAnsi="宋体" w:cs="宋体"/>
                <w:color w:val="000000"/>
                <w:kern w:val="0"/>
                <w:sz w:val="24"/>
              </w:rPr>
              <w:t>北区2楼包间1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E5AC8">
            <w:pPr>
              <w:widowControl/>
              <w:jc w:val="center"/>
              <w:textAlignment w:val="center"/>
              <w:rPr>
                <w:rFonts w:ascii="宋体" w:hAnsi="宋体" w:cs="宋体"/>
                <w:color w:val="000000"/>
                <w:sz w:val="24"/>
              </w:rPr>
            </w:pPr>
            <w:r>
              <w:rPr>
                <w:rFonts w:hint="eastAsia" w:ascii="宋体" w:hAnsi="宋体" w:cs="宋体"/>
                <w:color w:val="000000"/>
                <w:kern w:val="0"/>
                <w:sz w:val="24"/>
              </w:rPr>
              <w:t>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6B741">
            <w:pPr>
              <w:widowControl/>
              <w:jc w:val="center"/>
              <w:textAlignment w:val="center"/>
              <w:rPr>
                <w:rFonts w:ascii="宋体" w:hAnsi="宋体" w:cs="宋体"/>
                <w:color w:val="000000"/>
                <w:sz w:val="24"/>
              </w:rPr>
            </w:pPr>
            <w:r>
              <w:rPr>
                <w:rFonts w:hint="eastAsia" w:ascii="宋体" w:hAnsi="宋体" w:cs="宋体"/>
                <w:color w:val="000000"/>
                <w:kern w:val="0"/>
                <w:sz w:val="24"/>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74B4D">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7FE69">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58E74">
            <w:pPr>
              <w:widowControl/>
              <w:jc w:val="center"/>
              <w:textAlignment w:val="center"/>
              <w:rPr>
                <w:rFonts w:ascii="宋体" w:hAnsi="宋体" w:cs="宋体"/>
                <w:color w:val="000000"/>
                <w:sz w:val="24"/>
              </w:rPr>
            </w:pPr>
            <w:r>
              <w:rPr>
                <w:rFonts w:hint="eastAsia" w:ascii="宋体" w:hAnsi="宋体" w:cs="宋体"/>
                <w:color w:val="000000"/>
                <w:kern w:val="0"/>
                <w:sz w:val="24"/>
              </w:rPr>
              <w:t>15.8</w:t>
            </w:r>
          </w:p>
        </w:tc>
        <w:tc>
          <w:tcPr>
            <w:tcW w:w="18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657D99">
            <w:pPr>
              <w:widowControl/>
              <w:jc w:val="center"/>
              <w:textAlignment w:val="center"/>
              <w:rPr>
                <w:rFonts w:ascii="宋体" w:hAnsi="宋体" w:cs="宋体"/>
                <w:color w:val="000000"/>
                <w:sz w:val="24"/>
              </w:rPr>
            </w:pPr>
            <w:r>
              <w:rPr>
                <w:rFonts w:hint="eastAsia" w:ascii="宋体" w:hAnsi="宋体" w:cs="宋体"/>
                <w:color w:val="000000"/>
                <w:kern w:val="0"/>
                <w:sz w:val="24"/>
              </w:rPr>
              <w:t>纱帘+布帘</w:t>
            </w:r>
          </w:p>
        </w:tc>
      </w:tr>
      <w:tr w14:paraId="1B93C552">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E4BCD">
            <w:pPr>
              <w:widowControl/>
              <w:jc w:val="center"/>
              <w:textAlignment w:val="center"/>
              <w:rPr>
                <w:rFonts w:ascii="宋体" w:hAnsi="宋体" w:cs="宋体"/>
                <w:color w:val="000000"/>
                <w:sz w:val="24"/>
              </w:rPr>
            </w:pPr>
            <w:r>
              <w:rPr>
                <w:rFonts w:hint="eastAsia" w:ascii="宋体" w:hAnsi="宋体" w:cs="宋体"/>
                <w:color w:val="000000"/>
                <w:kern w:val="0"/>
                <w:sz w:val="24"/>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9C967">
            <w:pPr>
              <w:widowControl/>
              <w:jc w:val="center"/>
              <w:textAlignment w:val="center"/>
              <w:rPr>
                <w:rFonts w:ascii="宋体" w:hAnsi="宋体" w:cs="宋体"/>
                <w:color w:val="000000"/>
                <w:sz w:val="24"/>
              </w:rPr>
            </w:pPr>
            <w:r>
              <w:rPr>
                <w:rFonts w:hint="eastAsia" w:ascii="宋体" w:hAnsi="宋体" w:cs="宋体"/>
                <w:color w:val="000000"/>
                <w:kern w:val="0"/>
                <w:sz w:val="24"/>
              </w:rPr>
              <w:t>北区2楼包间2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438A6">
            <w:pPr>
              <w:widowControl/>
              <w:jc w:val="center"/>
              <w:textAlignment w:val="center"/>
              <w:rPr>
                <w:rFonts w:ascii="宋体" w:hAnsi="宋体" w:cs="宋体"/>
                <w:color w:val="000000"/>
                <w:sz w:val="24"/>
              </w:rPr>
            </w:pPr>
            <w:r>
              <w:rPr>
                <w:rFonts w:hint="eastAsia" w:ascii="宋体" w:hAnsi="宋体" w:cs="宋体"/>
                <w:color w:val="000000"/>
                <w:kern w:val="0"/>
                <w:sz w:val="24"/>
              </w:rPr>
              <w:t>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84004">
            <w:pPr>
              <w:widowControl/>
              <w:jc w:val="center"/>
              <w:textAlignment w:val="center"/>
              <w:rPr>
                <w:rFonts w:ascii="宋体" w:hAnsi="宋体" w:cs="宋体"/>
                <w:color w:val="000000"/>
                <w:sz w:val="24"/>
              </w:rPr>
            </w:pPr>
            <w:r>
              <w:rPr>
                <w:rFonts w:hint="eastAsia" w:ascii="宋体" w:hAnsi="宋体" w:cs="宋体"/>
                <w:color w:val="000000"/>
                <w:kern w:val="0"/>
                <w:sz w:val="24"/>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2C51B">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E5B1A">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70196">
            <w:pPr>
              <w:widowControl/>
              <w:jc w:val="center"/>
              <w:textAlignment w:val="center"/>
              <w:rPr>
                <w:rFonts w:ascii="宋体" w:hAnsi="宋体" w:cs="宋体"/>
                <w:color w:val="000000"/>
                <w:sz w:val="24"/>
              </w:rPr>
            </w:pPr>
            <w:r>
              <w:rPr>
                <w:rFonts w:hint="eastAsia" w:ascii="宋体" w:hAnsi="宋体" w:cs="宋体"/>
                <w:color w:val="000000"/>
                <w:kern w:val="0"/>
                <w:sz w:val="24"/>
              </w:rPr>
              <w:t>15.8</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FB7F5B">
            <w:pPr>
              <w:jc w:val="center"/>
              <w:rPr>
                <w:rFonts w:ascii="宋体" w:hAnsi="宋体" w:cs="宋体"/>
                <w:color w:val="000000"/>
                <w:sz w:val="24"/>
              </w:rPr>
            </w:pPr>
          </w:p>
        </w:tc>
      </w:tr>
      <w:tr w14:paraId="6E4A6BCA">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1D404">
            <w:pPr>
              <w:widowControl/>
              <w:jc w:val="center"/>
              <w:textAlignment w:val="center"/>
              <w:rPr>
                <w:rFonts w:ascii="宋体" w:hAnsi="宋体" w:cs="宋体"/>
                <w:color w:val="000000"/>
                <w:sz w:val="24"/>
              </w:rPr>
            </w:pPr>
            <w:r>
              <w:rPr>
                <w:rFonts w:hint="eastAsia" w:ascii="宋体" w:hAnsi="宋体" w:cs="宋体"/>
                <w:color w:val="000000"/>
                <w:kern w:val="0"/>
                <w:sz w:val="24"/>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8E14C">
            <w:pPr>
              <w:widowControl/>
              <w:jc w:val="center"/>
              <w:textAlignment w:val="center"/>
              <w:rPr>
                <w:rFonts w:ascii="宋体" w:hAnsi="宋体" w:cs="宋体"/>
                <w:color w:val="000000"/>
                <w:sz w:val="24"/>
              </w:rPr>
            </w:pPr>
            <w:r>
              <w:rPr>
                <w:rFonts w:hint="eastAsia" w:ascii="宋体" w:hAnsi="宋体" w:cs="宋体"/>
                <w:color w:val="000000"/>
                <w:kern w:val="0"/>
                <w:sz w:val="24"/>
              </w:rPr>
              <w:t>北区2楼包间3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3BEE9">
            <w:pPr>
              <w:widowControl/>
              <w:jc w:val="center"/>
              <w:textAlignment w:val="center"/>
              <w:rPr>
                <w:rFonts w:ascii="宋体" w:hAnsi="宋体" w:cs="宋体"/>
                <w:color w:val="000000"/>
                <w:sz w:val="24"/>
              </w:rPr>
            </w:pPr>
            <w:r>
              <w:rPr>
                <w:rFonts w:hint="eastAsia" w:ascii="宋体" w:hAnsi="宋体" w:cs="宋体"/>
                <w:color w:val="000000"/>
                <w:kern w:val="0"/>
                <w:sz w:val="24"/>
              </w:rPr>
              <w:t>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9DB50">
            <w:pPr>
              <w:widowControl/>
              <w:jc w:val="center"/>
              <w:textAlignment w:val="center"/>
              <w:rPr>
                <w:rFonts w:ascii="宋体" w:hAnsi="宋体" w:cs="宋体"/>
                <w:color w:val="000000"/>
                <w:sz w:val="24"/>
              </w:rPr>
            </w:pPr>
            <w:r>
              <w:rPr>
                <w:rFonts w:hint="eastAsia" w:ascii="宋体" w:hAnsi="宋体" w:cs="宋体"/>
                <w:color w:val="000000"/>
                <w:kern w:val="0"/>
                <w:sz w:val="24"/>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2B045">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A3928">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833B1">
            <w:pPr>
              <w:widowControl/>
              <w:jc w:val="center"/>
              <w:textAlignment w:val="center"/>
              <w:rPr>
                <w:rFonts w:ascii="宋体" w:hAnsi="宋体" w:cs="宋体"/>
                <w:color w:val="000000"/>
                <w:sz w:val="24"/>
              </w:rPr>
            </w:pPr>
            <w:r>
              <w:rPr>
                <w:rFonts w:hint="eastAsia" w:ascii="宋体" w:hAnsi="宋体" w:cs="宋体"/>
                <w:color w:val="000000"/>
                <w:kern w:val="0"/>
                <w:sz w:val="24"/>
              </w:rPr>
              <w:t>15.8</w:t>
            </w:r>
          </w:p>
        </w:tc>
        <w:tc>
          <w:tcPr>
            <w:tcW w:w="18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8222C1">
            <w:pPr>
              <w:widowControl/>
              <w:jc w:val="center"/>
              <w:textAlignment w:val="center"/>
              <w:rPr>
                <w:rFonts w:ascii="宋体" w:hAnsi="宋体" w:cs="宋体"/>
                <w:color w:val="000000"/>
                <w:sz w:val="24"/>
              </w:rPr>
            </w:pPr>
            <w:r>
              <w:rPr>
                <w:rFonts w:hint="eastAsia" w:ascii="宋体" w:hAnsi="宋体" w:cs="宋体"/>
                <w:color w:val="000000"/>
                <w:kern w:val="0"/>
                <w:sz w:val="24"/>
              </w:rPr>
              <w:t>纱帘+布帘</w:t>
            </w:r>
          </w:p>
        </w:tc>
      </w:tr>
      <w:tr w14:paraId="4E314FA7">
        <w:tblPrEx>
          <w:tblCellMar>
            <w:top w:w="0" w:type="dxa"/>
            <w:left w:w="108" w:type="dxa"/>
            <w:bottom w:w="0" w:type="dxa"/>
            <w:right w:w="108" w:type="dxa"/>
          </w:tblCellMar>
        </w:tblPrEx>
        <w:trPr>
          <w:trHeight w:val="7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783B5">
            <w:pPr>
              <w:widowControl/>
              <w:jc w:val="center"/>
              <w:textAlignment w:val="center"/>
              <w:rPr>
                <w:rFonts w:ascii="宋体" w:hAnsi="宋体" w:cs="宋体"/>
                <w:color w:val="000000"/>
                <w:sz w:val="24"/>
              </w:rPr>
            </w:pPr>
            <w:r>
              <w:rPr>
                <w:rFonts w:hint="eastAsia" w:ascii="宋体" w:hAnsi="宋体" w:cs="宋体"/>
                <w:color w:val="000000"/>
                <w:kern w:val="0"/>
                <w:sz w:val="24"/>
              </w:rPr>
              <w:t>19</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F65E0">
            <w:pPr>
              <w:widowControl/>
              <w:jc w:val="center"/>
              <w:textAlignment w:val="center"/>
              <w:rPr>
                <w:rFonts w:ascii="宋体" w:hAnsi="宋体" w:cs="宋体"/>
                <w:color w:val="000000"/>
                <w:sz w:val="24"/>
              </w:rPr>
            </w:pPr>
            <w:r>
              <w:rPr>
                <w:rFonts w:hint="eastAsia" w:ascii="宋体" w:hAnsi="宋体" w:cs="宋体"/>
                <w:color w:val="000000"/>
                <w:kern w:val="0"/>
                <w:sz w:val="24"/>
              </w:rPr>
              <w:t>北2层客房FK3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B0532">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E706B">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25E22">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B545A">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94FA1">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2F5BB7">
            <w:pPr>
              <w:jc w:val="center"/>
              <w:rPr>
                <w:rFonts w:ascii="宋体" w:hAnsi="宋体" w:cs="宋体"/>
                <w:color w:val="000000"/>
                <w:sz w:val="24"/>
              </w:rPr>
            </w:pPr>
          </w:p>
        </w:tc>
      </w:tr>
      <w:tr w14:paraId="667872E4">
        <w:tblPrEx>
          <w:tblCellMar>
            <w:top w:w="0" w:type="dxa"/>
            <w:left w:w="108" w:type="dxa"/>
            <w:bottom w:w="0" w:type="dxa"/>
            <w:right w:w="108" w:type="dxa"/>
          </w:tblCellMar>
        </w:tblPrEx>
        <w:trPr>
          <w:trHeight w:val="7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FADA3">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CE89D">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192ED">
            <w:pPr>
              <w:widowControl/>
              <w:jc w:val="center"/>
              <w:textAlignment w:val="center"/>
              <w:rPr>
                <w:rFonts w:ascii="宋体" w:hAnsi="宋体" w:cs="宋体"/>
                <w:color w:val="000000"/>
                <w:sz w:val="24"/>
              </w:rPr>
            </w:pPr>
            <w:r>
              <w:rPr>
                <w:rFonts w:hint="eastAsia" w:ascii="宋体" w:hAnsi="宋体" w:cs="宋体"/>
                <w:color w:val="000000"/>
                <w:kern w:val="0"/>
                <w:sz w:val="24"/>
              </w:rPr>
              <w:t>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03DA5">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9A72C">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03768">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5497D">
            <w:pPr>
              <w:widowControl/>
              <w:jc w:val="center"/>
              <w:textAlignment w:val="center"/>
              <w:rPr>
                <w:rFonts w:ascii="宋体" w:hAnsi="宋体" w:cs="宋体"/>
                <w:color w:val="000000"/>
                <w:sz w:val="24"/>
              </w:rPr>
            </w:pPr>
            <w:r>
              <w:rPr>
                <w:rFonts w:hint="eastAsia" w:ascii="宋体" w:hAnsi="宋体" w:cs="宋体"/>
                <w:color w:val="000000"/>
                <w:kern w:val="0"/>
                <w:sz w:val="24"/>
              </w:rPr>
              <w:t>11</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4D3184">
            <w:pPr>
              <w:jc w:val="center"/>
              <w:rPr>
                <w:rFonts w:ascii="宋体" w:hAnsi="宋体" w:cs="宋体"/>
                <w:color w:val="000000"/>
                <w:sz w:val="24"/>
              </w:rPr>
            </w:pPr>
          </w:p>
        </w:tc>
      </w:tr>
      <w:tr w14:paraId="16FD8463">
        <w:tblPrEx>
          <w:tblCellMar>
            <w:top w:w="0" w:type="dxa"/>
            <w:left w:w="108" w:type="dxa"/>
            <w:bottom w:w="0" w:type="dxa"/>
            <w:right w:w="108" w:type="dxa"/>
          </w:tblCellMar>
        </w:tblPrEx>
        <w:trPr>
          <w:trHeight w:val="7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9752A">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D207B">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2C7EC">
            <w:pPr>
              <w:widowControl/>
              <w:jc w:val="center"/>
              <w:textAlignment w:val="center"/>
              <w:rPr>
                <w:rFonts w:ascii="宋体" w:hAnsi="宋体" w:cs="宋体"/>
                <w:color w:val="000000"/>
                <w:sz w:val="24"/>
              </w:rPr>
            </w:pPr>
            <w:r>
              <w:rPr>
                <w:rFonts w:hint="eastAsia" w:ascii="宋体" w:hAnsi="宋体" w:cs="宋体"/>
                <w:color w:val="000000"/>
                <w:kern w:val="0"/>
                <w:sz w:val="24"/>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0FC3E">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AC2FA">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9FB6D">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DE232">
            <w:pPr>
              <w:widowControl/>
              <w:jc w:val="center"/>
              <w:textAlignment w:val="center"/>
              <w:rPr>
                <w:rFonts w:ascii="宋体" w:hAnsi="宋体" w:cs="宋体"/>
                <w:color w:val="000000"/>
                <w:sz w:val="24"/>
              </w:rPr>
            </w:pPr>
            <w:r>
              <w:rPr>
                <w:rFonts w:hint="eastAsia" w:ascii="宋体" w:hAnsi="宋体" w:cs="宋体"/>
                <w:color w:val="000000"/>
                <w:kern w:val="0"/>
                <w:sz w:val="24"/>
              </w:rPr>
              <w:t>10</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B397CB">
            <w:pPr>
              <w:jc w:val="center"/>
              <w:rPr>
                <w:rFonts w:ascii="宋体" w:hAnsi="宋体" w:cs="宋体"/>
                <w:color w:val="000000"/>
                <w:sz w:val="24"/>
              </w:rPr>
            </w:pPr>
          </w:p>
        </w:tc>
      </w:tr>
      <w:tr w14:paraId="62046BCE">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C8F43">
            <w:pPr>
              <w:widowControl/>
              <w:jc w:val="center"/>
              <w:textAlignment w:val="center"/>
              <w:rPr>
                <w:rFonts w:ascii="宋体" w:hAnsi="宋体" w:cs="宋体"/>
                <w:color w:val="000000"/>
                <w:sz w:val="24"/>
              </w:rPr>
            </w:pPr>
            <w:r>
              <w:rPr>
                <w:rFonts w:hint="eastAsia" w:ascii="宋体" w:hAnsi="宋体" w:cs="宋体"/>
                <w:color w:val="000000"/>
                <w:kern w:val="0"/>
                <w:sz w:val="24"/>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D472A">
            <w:pPr>
              <w:widowControl/>
              <w:jc w:val="center"/>
              <w:textAlignment w:val="center"/>
              <w:rPr>
                <w:rFonts w:ascii="宋体" w:hAnsi="宋体" w:cs="宋体"/>
                <w:color w:val="000000"/>
                <w:sz w:val="24"/>
              </w:rPr>
            </w:pPr>
            <w:r>
              <w:rPr>
                <w:rFonts w:hint="eastAsia" w:ascii="宋体" w:hAnsi="宋体" w:cs="宋体"/>
                <w:color w:val="000000"/>
                <w:kern w:val="0"/>
                <w:sz w:val="24"/>
              </w:rPr>
              <w:t>客房FK4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E037B">
            <w:pPr>
              <w:widowControl/>
              <w:jc w:val="center"/>
              <w:textAlignment w:val="center"/>
              <w:rPr>
                <w:rFonts w:ascii="宋体" w:hAnsi="宋体" w:cs="宋体"/>
                <w:color w:val="000000"/>
                <w:sz w:val="24"/>
              </w:rPr>
            </w:pPr>
            <w:r>
              <w:rPr>
                <w:rFonts w:hint="eastAsia" w:ascii="宋体" w:hAnsi="宋体" w:cs="宋体"/>
                <w:color w:val="000000"/>
                <w:kern w:val="0"/>
                <w:sz w:val="24"/>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07563">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F70B3">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DDE98">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99081">
            <w:pPr>
              <w:widowControl/>
              <w:jc w:val="center"/>
              <w:textAlignment w:val="center"/>
              <w:rPr>
                <w:rFonts w:ascii="宋体" w:hAnsi="宋体" w:cs="宋体"/>
                <w:color w:val="000000"/>
                <w:sz w:val="24"/>
              </w:rPr>
            </w:pPr>
            <w:r>
              <w:rPr>
                <w:rFonts w:hint="eastAsia" w:ascii="宋体" w:hAnsi="宋体" w:cs="宋体"/>
                <w:color w:val="000000"/>
                <w:kern w:val="0"/>
                <w:sz w:val="24"/>
              </w:rPr>
              <w:t>10</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991513">
            <w:pPr>
              <w:jc w:val="center"/>
              <w:rPr>
                <w:rFonts w:ascii="宋体" w:hAnsi="宋体" w:cs="宋体"/>
                <w:color w:val="000000"/>
                <w:sz w:val="24"/>
              </w:rPr>
            </w:pPr>
          </w:p>
        </w:tc>
      </w:tr>
      <w:tr w14:paraId="6084B5BF">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F3005">
            <w:pPr>
              <w:widowControl/>
              <w:jc w:val="center"/>
              <w:textAlignment w:val="center"/>
              <w:rPr>
                <w:rFonts w:ascii="宋体" w:hAnsi="宋体" w:cs="宋体"/>
                <w:color w:val="000000"/>
                <w:sz w:val="24"/>
              </w:rPr>
            </w:pPr>
            <w:r>
              <w:rPr>
                <w:rFonts w:hint="eastAsia" w:ascii="宋体" w:hAnsi="宋体" w:cs="宋体"/>
                <w:color w:val="000000"/>
                <w:kern w:val="0"/>
                <w:sz w:val="24"/>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0A5C7">
            <w:pPr>
              <w:widowControl/>
              <w:jc w:val="center"/>
              <w:textAlignment w:val="center"/>
              <w:rPr>
                <w:rFonts w:ascii="宋体" w:hAnsi="宋体" w:cs="宋体"/>
                <w:color w:val="000000"/>
                <w:sz w:val="24"/>
              </w:rPr>
            </w:pPr>
            <w:r>
              <w:rPr>
                <w:rFonts w:hint="eastAsia" w:ascii="宋体" w:hAnsi="宋体" w:cs="宋体"/>
                <w:color w:val="000000"/>
                <w:kern w:val="0"/>
                <w:sz w:val="24"/>
              </w:rPr>
              <w:t>客房FK5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2ACDB">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582AF">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9A377">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CF25B">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715C5">
            <w:pPr>
              <w:widowControl/>
              <w:jc w:val="center"/>
              <w:textAlignment w:val="center"/>
              <w:rPr>
                <w:rFonts w:ascii="宋体" w:hAnsi="宋体" w:cs="宋体"/>
                <w:color w:val="000000"/>
                <w:sz w:val="24"/>
              </w:rPr>
            </w:pPr>
            <w:r>
              <w:rPr>
                <w:rFonts w:hint="eastAsia" w:ascii="宋体" w:hAnsi="宋体" w:cs="宋体"/>
                <w:color w:val="000000"/>
                <w:kern w:val="0"/>
                <w:sz w:val="24"/>
              </w:rPr>
              <w:t>6</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6409E6">
            <w:pPr>
              <w:jc w:val="center"/>
              <w:rPr>
                <w:rFonts w:ascii="宋体" w:hAnsi="宋体" w:cs="宋体"/>
                <w:color w:val="000000"/>
                <w:sz w:val="24"/>
              </w:rPr>
            </w:pPr>
          </w:p>
        </w:tc>
      </w:tr>
      <w:tr w14:paraId="7BA49E9B">
        <w:tblPrEx>
          <w:tblCellMar>
            <w:top w:w="0" w:type="dxa"/>
            <w:left w:w="108" w:type="dxa"/>
            <w:bottom w:w="0" w:type="dxa"/>
            <w:right w:w="108" w:type="dxa"/>
          </w:tblCellMar>
        </w:tblPrEx>
        <w:trPr>
          <w:trHeight w:val="7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F1B2F">
            <w:pPr>
              <w:widowControl/>
              <w:jc w:val="center"/>
              <w:textAlignment w:val="center"/>
              <w:rPr>
                <w:rFonts w:ascii="宋体" w:hAnsi="宋体" w:cs="宋体"/>
                <w:color w:val="000000"/>
                <w:sz w:val="24"/>
              </w:rPr>
            </w:pPr>
            <w:r>
              <w:rPr>
                <w:rFonts w:hint="eastAsia" w:ascii="宋体" w:hAnsi="宋体" w:cs="宋体"/>
                <w:color w:val="000000"/>
                <w:kern w:val="0"/>
                <w:sz w:val="24"/>
              </w:rPr>
              <w:t>22</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74A9B">
            <w:pPr>
              <w:widowControl/>
              <w:jc w:val="center"/>
              <w:textAlignment w:val="center"/>
              <w:rPr>
                <w:rFonts w:ascii="宋体" w:hAnsi="宋体" w:cs="宋体"/>
                <w:color w:val="000000"/>
                <w:sz w:val="24"/>
              </w:rPr>
            </w:pPr>
            <w:r>
              <w:rPr>
                <w:rFonts w:hint="eastAsia" w:ascii="宋体" w:hAnsi="宋体" w:cs="宋体"/>
                <w:color w:val="000000"/>
                <w:kern w:val="0"/>
                <w:sz w:val="24"/>
              </w:rPr>
              <w:t>客房SU1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15DF8">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8B48B">
            <w:pPr>
              <w:widowControl/>
              <w:jc w:val="center"/>
              <w:textAlignment w:val="center"/>
              <w:rPr>
                <w:rFonts w:ascii="宋体" w:hAnsi="宋体" w:cs="宋体"/>
                <w:color w:val="000000"/>
                <w:sz w:val="24"/>
              </w:rPr>
            </w:pPr>
            <w:r>
              <w:rPr>
                <w:rFonts w:hint="eastAsia" w:ascii="宋体" w:hAnsi="宋体" w:cs="宋体"/>
                <w:color w:val="000000"/>
                <w:kern w:val="0"/>
                <w:sz w:val="24"/>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56E3B">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A845E">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8BACD">
            <w:pPr>
              <w:widowControl/>
              <w:jc w:val="center"/>
              <w:textAlignment w:val="center"/>
              <w:rPr>
                <w:rFonts w:ascii="宋体" w:hAnsi="宋体" w:cs="宋体"/>
                <w:color w:val="000000"/>
                <w:sz w:val="24"/>
              </w:rPr>
            </w:pPr>
            <w:r>
              <w:rPr>
                <w:rFonts w:hint="eastAsia" w:ascii="宋体" w:hAnsi="宋体" w:cs="宋体"/>
                <w:color w:val="000000"/>
                <w:kern w:val="0"/>
                <w:sz w:val="24"/>
              </w:rPr>
              <w:t>6</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E77E40">
            <w:pPr>
              <w:jc w:val="center"/>
              <w:rPr>
                <w:rFonts w:ascii="宋体" w:hAnsi="宋体" w:cs="宋体"/>
                <w:color w:val="000000"/>
                <w:sz w:val="24"/>
              </w:rPr>
            </w:pPr>
          </w:p>
        </w:tc>
      </w:tr>
      <w:tr w14:paraId="7D606242">
        <w:tblPrEx>
          <w:tblCellMar>
            <w:top w:w="0" w:type="dxa"/>
            <w:left w:w="108" w:type="dxa"/>
            <w:bottom w:w="0" w:type="dxa"/>
            <w:right w:w="108" w:type="dxa"/>
          </w:tblCellMar>
        </w:tblPrEx>
        <w:trPr>
          <w:trHeight w:val="7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A1619">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767FB">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38FF0">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F542E">
            <w:pPr>
              <w:widowControl/>
              <w:jc w:val="center"/>
              <w:textAlignment w:val="center"/>
              <w:rPr>
                <w:rFonts w:ascii="宋体" w:hAnsi="宋体" w:cs="宋体"/>
                <w:color w:val="000000"/>
                <w:sz w:val="24"/>
              </w:rPr>
            </w:pPr>
            <w:r>
              <w:rPr>
                <w:rFonts w:hint="eastAsia" w:ascii="宋体" w:hAnsi="宋体" w:cs="宋体"/>
                <w:color w:val="000000"/>
                <w:kern w:val="0"/>
                <w:sz w:val="24"/>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09E7D">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20D3F">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23FB9">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4412C2">
            <w:pPr>
              <w:jc w:val="center"/>
              <w:rPr>
                <w:rFonts w:ascii="宋体" w:hAnsi="宋体" w:cs="宋体"/>
                <w:color w:val="000000"/>
                <w:sz w:val="24"/>
              </w:rPr>
            </w:pPr>
          </w:p>
        </w:tc>
      </w:tr>
      <w:tr w14:paraId="535F2D46">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D029D">
            <w:pPr>
              <w:widowControl/>
              <w:jc w:val="center"/>
              <w:textAlignment w:val="center"/>
              <w:rPr>
                <w:rFonts w:ascii="宋体" w:hAnsi="宋体" w:cs="宋体"/>
                <w:color w:val="000000"/>
                <w:sz w:val="24"/>
              </w:rPr>
            </w:pPr>
            <w:r>
              <w:rPr>
                <w:rFonts w:hint="eastAsia" w:ascii="宋体" w:hAnsi="宋体" w:cs="宋体"/>
                <w:color w:val="000000"/>
                <w:kern w:val="0"/>
                <w:sz w:val="24"/>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4CF6E">
            <w:pPr>
              <w:widowControl/>
              <w:jc w:val="center"/>
              <w:textAlignment w:val="center"/>
              <w:rPr>
                <w:rFonts w:ascii="宋体" w:hAnsi="宋体" w:cs="宋体"/>
                <w:color w:val="000000"/>
                <w:sz w:val="24"/>
              </w:rPr>
            </w:pPr>
            <w:r>
              <w:rPr>
                <w:rFonts w:hint="eastAsia" w:ascii="宋体" w:hAnsi="宋体" w:cs="宋体"/>
                <w:color w:val="000000"/>
                <w:kern w:val="0"/>
                <w:sz w:val="24"/>
              </w:rPr>
              <w:t>客房FK1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484BE">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956EF">
            <w:pPr>
              <w:widowControl/>
              <w:jc w:val="center"/>
              <w:textAlignment w:val="center"/>
              <w:rPr>
                <w:rFonts w:ascii="宋体" w:hAnsi="宋体" w:cs="宋体"/>
                <w:color w:val="000000"/>
                <w:sz w:val="24"/>
              </w:rPr>
            </w:pPr>
            <w:r>
              <w:rPr>
                <w:rFonts w:hint="eastAsia" w:ascii="宋体" w:hAnsi="宋体" w:cs="宋体"/>
                <w:color w:val="000000"/>
                <w:kern w:val="0"/>
                <w:sz w:val="24"/>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D010E">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E9AEA">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2B6C8">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7457B0">
            <w:pPr>
              <w:jc w:val="center"/>
              <w:rPr>
                <w:rFonts w:ascii="宋体" w:hAnsi="宋体" w:cs="宋体"/>
                <w:color w:val="000000"/>
                <w:sz w:val="24"/>
              </w:rPr>
            </w:pPr>
          </w:p>
        </w:tc>
      </w:tr>
      <w:tr w14:paraId="6F3DA8FA">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DB96A">
            <w:pPr>
              <w:widowControl/>
              <w:jc w:val="center"/>
              <w:textAlignment w:val="center"/>
              <w:rPr>
                <w:rFonts w:ascii="宋体" w:hAnsi="宋体" w:cs="宋体"/>
                <w:color w:val="000000"/>
                <w:sz w:val="24"/>
              </w:rPr>
            </w:pPr>
            <w:r>
              <w:rPr>
                <w:rFonts w:hint="eastAsia" w:ascii="宋体" w:hAnsi="宋体" w:cs="宋体"/>
                <w:color w:val="000000"/>
                <w:kern w:val="0"/>
                <w:sz w:val="24"/>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B1E5F">
            <w:pPr>
              <w:widowControl/>
              <w:jc w:val="center"/>
              <w:textAlignment w:val="center"/>
              <w:rPr>
                <w:rFonts w:ascii="宋体" w:hAnsi="宋体" w:cs="宋体"/>
                <w:color w:val="000000"/>
                <w:sz w:val="24"/>
              </w:rPr>
            </w:pPr>
            <w:r>
              <w:rPr>
                <w:rFonts w:hint="eastAsia" w:ascii="宋体" w:hAnsi="宋体" w:cs="宋体"/>
                <w:color w:val="000000"/>
                <w:kern w:val="0"/>
                <w:sz w:val="24"/>
              </w:rPr>
              <w:t>客房FK1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16D7C">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FA8D2">
            <w:pPr>
              <w:widowControl/>
              <w:jc w:val="center"/>
              <w:textAlignment w:val="center"/>
              <w:rPr>
                <w:rFonts w:ascii="宋体" w:hAnsi="宋体" w:cs="宋体"/>
                <w:color w:val="000000"/>
                <w:sz w:val="24"/>
              </w:rPr>
            </w:pPr>
            <w:r>
              <w:rPr>
                <w:rFonts w:hint="eastAsia" w:ascii="宋体" w:hAnsi="宋体" w:cs="宋体"/>
                <w:color w:val="000000"/>
                <w:kern w:val="0"/>
                <w:sz w:val="24"/>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75DA8">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D55D7">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9324F">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2D7766">
            <w:pPr>
              <w:jc w:val="center"/>
              <w:rPr>
                <w:rFonts w:ascii="宋体" w:hAnsi="宋体" w:cs="宋体"/>
                <w:color w:val="000000"/>
                <w:sz w:val="24"/>
              </w:rPr>
            </w:pPr>
          </w:p>
        </w:tc>
      </w:tr>
      <w:tr w14:paraId="4F52E691">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46AFA">
            <w:pPr>
              <w:widowControl/>
              <w:jc w:val="center"/>
              <w:textAlignment w:val="center"/>
              <w:rPr>
                <w:rFonts w:ascii="宋体" w:hAnsi="宋体" w:cs="宋体"/>
                <w:color w:val="000000"/>
                <w:sz w:val="24"/>
              </w:rPr>
            </w:pPr>
            <w:r>
              <w:rPr>
                <w:rFonts w:hint="eastAsia" w:ascii="宋体" w:hAnsi="宋体" w:cs="宋体"/>
                <w:color w:val="000000"/>
                <w:kern w:val="0"/>
                <w:sz w:val="24"/>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ADD1B">
            <w:pPr>
              <w:widowControl/>
              <w:jc w:val="center"/>
              <w:textAlignment w:val="center"/>
              <w:rPr>
                <w:rFonts w:ascii="宋体" w:hAnsi="宋体" w:cs="宋体"/>
                <w:color w:val="000000"/>
                <w:sz w:val="24"/>
              </w:rPr>
            </w:pPr>
            <w:r>
              <w:rPr>
                <w:rFonts w:hint="eastAsia" w:ascii="宋体" w:hAnsi="宋体" w:cs="宋体"/>
                <w:color w:val="000000"/>
                <w:kern w:val="0"/>
                <w:sz w:val="24"/>
              </w:rPr>
              <w:t>客房FK2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D1150">
            <w:pPr>
              <w:widowControl/>
              <w:jc w:val="center"/>
              <w:textAlignment w:val="center"/>
              <w:rPr>
                <w:rFonts w:ascii="宋体" w:hAnsi="宋体" w:cs="宋体"/>
                <w:color w:val="000000"/>
                <w:sz w:val="24"/>
              </w:rPr>
            </w:pPr>
            <w:r>
              <w:rPr>
                <w:rFonts w:hint="eastAsia" w:ascii="宋体" w:hAnsi="宋体" w:cs="宋体"/>
                <w:color w:val="000000"/>
                <w:kern w:val="0"/>
                <w:sz w:val="24"/>
              </w:rPr>
              <w:t>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CB6E7">
            <w:pPr>
              <w:widowControl/>
              <w:jc w:val="center"/>
              <w:textAlignment w:val="center"/>
              <w:rPr>
                <w:rFonts w:ascii="宋体" w:hAnsi="宋体" w:cs="宋体"/>
                <w:color w:val="000000"/>
                <w:sz w:val="24"/>
              </w:rPr>
            </w:pPr>
            <w:r>
              <w:rPr>
                <w:rFonts w:hint="eastAsia" w:ascii="宋体" w:hAnsi="宋体" w:cs="宋体"/>
                <w:color w:val="000000"/>
                <w:kern w:val="0"/>
                <w:sz w:val="24"/>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30246">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1C742">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EBD27">
            <w:pPr>
              <w:widowControl/>
              <w:jc w:val="center"/>
              <w:textAlignment w:val="center"/>
              <w:rPr>
                <w:rFonts w:ascii="宋体" w:hAnsi="宋体" w:cs="宋体"/>
                <w:color w:val="000000"/>
                <w:sz w:val="24"/>
              </w:rPr>
            </w:pPr>
            <w:r>
              <w:rPr>
                <w:rFonts w:hint="eastAsia" w:ascii="宋体" w:hAnsi="宋体" w:cs="宋体"/>
                <w:color w:val="000000"/>
                <w:kern w:val="0"/>
                <w:sz w:val="24"/>
              </w:rPr>
              <w:t>10.8</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168107">
            <w:pPr>
              <w:jc w:val="center"/>
              <w:rPr>
                <w:rFonts w:ascii="宋体" w:hAnsi="宋体" w:cs="宋体"/>
                <w:color w:val="000000"/>
                <w:sz w:val="24"/>
              </w:rPr>
            </w:pPr>
          </w:p>
        </w:tc>
      </w:tr>
      <w:tr w14:paraId="5BF3BEBA">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280FC">
            <w:pPr>
              <w:widowControl/>
              <w:jc w:val="center"/>
              <w:textAlignment w:val="center"/>
              <w:rPr>
                <w:rFonts w:ascii="宋体" w:hAnsi="宋体" w:cs="宋体"/>
                <w:color w:val="000000"/>
                <w:sz w:val="24"/>
              </w:rPr>
            </w:pPr>
            <w:r>
              <w:rPr>
                <w:rFonts w:hint="eastAsia" w:ascii="宋体" w:hAnsi="宋体" w:cs="宋体"/>
                <w:color w:val="000000"/>
                <w:kern w:val="0"/>
                <w:sz w:val="24"/>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BC2CC">
            <w:pPr>
              <w:widowControl/>
              <w:jc w:val="center"/>
              <w:textAlignment w:val="center"/>
              <w:rPr>
                <w:rFonts w:ascii="宋体" w:hAnsi="宋体" w:cs="宋体"/>
                <w:color w:val="000000"/>
                <w:sz w:val="24"/>
              </w:rPr>
            </w:pPr>
            <w:r>
              <w:rPr>
                <w:rFonts w:hint="eastAsia" w:ascii="宋体" w:hAnsi="宋体" w:cs="宋体"/>
                <w:color w:val="000000"/>
                <w:kern w:val="0"/>
                <w:sz w:val="24"/>
              </w:rPr>
              <w:t>南区1楼主题商店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68776">
            <w:pPr>
              <w:widowControl/>
              <w:jc w:val="center"/>
              <w:textAlignment w:val="center"/>
              <w:rPr>
                <w:rFonts w:ascii="宋体" w:hAnsi="宋体" w:cs="宋体"/>
                <w:color w:val="000000"/>
                <w:sz w:val="24"/>
              </w:rPr>
            </w:pPr>
            <w:r>
              <w:rPr>
                <w:rFonts w:hint="eastAsia" w:ascii="宋体" w:hAnsi="宋体" w:cs="宋体"/>
                <w:color w:val="000000"/>
                <w:kern w:val="0"/>
                <w:sz w:val="24"/>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70ABD">
            <w:pPr>
              <w:widowControl/>
              <w:jc w:val="center"/>
              <w:textAlignment w:val="center"/>
              <w:rPr>
                <w:rFonts w:ascii="宋体" w:hAnsi="宋体" w:cs="宋体"/>
                <w:color w:val="000000"/>
                <w:sz w:val="24"/>
              </w:rPr>
            </w:pPr>
            <w:r>
              <w:rPr>
                <w:rFonts w:hint="eastAsia" w:ascii="宋体" w:hAnsi="宋体" w:cs="宋体"/>
                <w:color w:val="000000"/>
                <w:kern w:val="0"/>
                <w:sz w:val="24"/>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21928">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655D6">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F0DD1">
            <w:pPr>
              <w:widowControl/>
              <w:jc w:val="center"/>
              <w:textAlignment w:val="center"/>
              <w:rPr>
                <w:rFonts w:ascii="宋体" w:hAnsi="宋体" w:cs="宋体"/>
                <w:color w:val="000000"/>
                <w:sz w:val="24"/>
              </w:rPr>
            </w:pPr>
            <w:r>
              <w:rPr>
                <w:rFonts w:hint="eastAsia" w:ascii="宋体" w:hAnsi="宋体" w:cs="宋体"/>
                <w:color w:val="000000"/>
                <w:kern w:val="0"/>
                <w:sz w:val="24"/>
              </w:rPr>
              <w:t>15</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98048B">
            <w:pPr>
              <w:jc w:val="center"/>
              <w:rPr>
                <w:rFonts w:ascii="宋体" w:hAnsi="宋体" w:cs="宋体"/>
                <w:color w:val="000000"/>
                <w:sz w:val="24"/>
              </w:rPr>
            </w:pPr>
          </w:p>
        </w:tc>
      </w:tr>
      <w:tr w14:paraId="40B07F78">
        <w:tblPrEx>
          <w:tblCellMar>
            <w:top w:w="0" w:type="dxa"/>
            <w:left w:w="108" w:type="dxa"/>
            <w:bottom w:w="0" w:type="dxa"/>
            <w:right w:w="108" w:type="dxa"/>
          </w:tblCellMar>
        </w:tblPrEx>
        <w:trPr>
          <w:trHeight w:val="7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B2ED2">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FAFC6">
            <w:pPr>
              <w:widowControl/>
              <w:jc w:val="center"/>
              <w:textAlignment w:val="center"/>
              <w:rPr>
                <w:rFonts w:ascii="宋体" w:hAnsi="宋体" w:cs="宋体"/>
                <w:color w:val="000000"/>
                <w:sz w:val="24"/>
              </w:rPr>
            </w:pPr>
            <w:r>
              <w:rPr>
                <w:rFonts w:hint="eastAsia" w:ascii="宋体" w:hAnsi="宋体" w:cs="宋体"/>
                <w:color w:val="000000"/>
                <w:kern w:val="0"/>
                <w:sz w:val="24"/>
              </w:rPr>
              <w:t>熊熊乐园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AC975">
            <w:pPr>
              <w:widowControl/>
              <w:jc w:val="center"/>
              <w:textAlignment w:val="center"/>
              <w:rPr>
                <w:rFonts w:ascii="宋体" w:hAnsi="宋体" w:cs="宋体"/>
                <w:color w:val="000000"/>
                <w:sz w:val="24"/>
              </w:rPr>
            </w:pPr>
            <w:r>
              <w:rPr>
                <w:rFonts w:hint="eastAsia" w:ascii="宋体" w:hAnsi="宋体" w:cs="宋体"/>
                <w:color w:val="000000"/>
                <w:kern w:val="0"/>
                <w:sz w:val="24"/>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C2B7A">
            <w:pPr>
              <w:widowControl/>
              <w:jc w:val="center"/>
              <w:textAlignment w:val="center"/>
              <w:rPr>
                <w:rFonts w:ascii="宋体" w:hAnsi="宋体" w:cs="宋体"/>
                <w:color w:val="000000"/>
                <w:sz w:val="24"/>
              </w:rPr>
            </w:pPr>
            <w:r>
              <w:rPr>
                <w:rFonts w:hint="eastAsia" w:ascii="宋体" w:hAnsi="宋体" w:cs="宋体"/>
                <w:color w:val="000000"/>
                <w:kern w:val="0"/>
                <w:sz w:val="24"/>
              </w:rPr>
              <w:t>4.35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8C807">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E35E6">
            <w:pPr>
              <w:widowControl/>
              <w:jc w:val="center"/>
              <w:textAlignment w:val="center"/>
              <w:rPr>
                <w:rFonts w:ascii="宋体" w:hAnsi="宋体" w:cs="宋体"/>
                <w:color w:val="000000"/>
                <w:sz w:val="24"/>
              </w:rPr>
            </w:pPr>
            <w:r>
              <w:rPr>
                <w:rFonts w:hint="eastAsia" w:ascii="宋体" w:hAnsi="宋体" w:cs="宋体"/>
                <w:color w:val="000000"/>
                <w:kern w:val="0"/>
                <w:sz w:val="24"/>
              </w:rPr>
              <w:t>平方米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E6E48">
            <w:pPr>
              <w:widowControl/>
              <w:jc w:val="center"/>
              <w:textAlignment w:val="center"/>
              <w:rPr>
                <w:rFonts w:ascii="宋体" w:hAnsi="宋体" w:cs="宋体"/>
                <w:color w:val="000000"/>
                <w:sz w:val="24"/>
              </w:rPr>
            </w:pPr>
            <w:r>
              <w:rPr>
                <w:rFonts w:hint="eastAsia" w:ascii="宋体" w:hAnsi="宋体" w:cs="宋体"/>
                <w:color w:val="000000"/>
                <w:kern w:val="0"/>
                <w:sz w:val="24"/>
              </w:rPr>
              <w:t>21.75</w:t>
            </w:r>
          </w:p>
        </w:tc>
        <w:tc>
          <w:tcPr>
            <w:tcW w:w="18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C4421F">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eastAsia="zh-CN"/>
              </w:rPr>
              <w:t>百叶帘</w:t>
            </w:r>
          </w:p>
        </w:tc>
      </w:tr>
      <w:tr w14:paraId="1C6E52F7">
        <w:tblPrEx>
          <w:tblCellMar>
            <w:top w:w="0" w:type="dxa"/>
            <w:left w:w="108" w:type="dxa"/>
            <w:bottom w:w="0" w:type="dxa"/>
            <w:right w:w="108" w:type="dxa"/>
          </w:tblCellMar>
        </w:tblPrEx>
        <w:trPr>
          <w:trHeight w:val="7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5AF0C">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8496B">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D7A71">
            <w:pPr>
              <w:widowControl/>
              <w:jc w:val="center"/>
              <w:textAlignment w:val="center"/>
              <w:rPr>
                <w:rFonts w:ascii="宋体" w:hAnsi="宋体" w:cs="宋体"/>
                <w:color w:val="000000"/>
                <w:sz w:val="24"/>
              </w:rPr>
            </w:pPr>
            <w:r>
              <w:rPr>
                <w:rFonts w:hint="eastAsia" w:ascii="宋体" w:hAnsi="宋体" w:cs="宋体"/>
                <w:color w:val="000000"/>
                <w:kern w:val="0"/>
                <w:sz w:val="24"/>
              </w:rPr>
              <w:t>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E1BA0">
            <w:pPr>
              <w:widowControl/>
              <w:jc w:val="center"/>
              <w:textAlignment w:val="center"/>
              <w:rPr>
                <w:rFonts w:ascii="宋体" w:hAnsi="宋体" w:cs="宋体"/>
                <w:color w:val="000000"/>
                <w:sz w:val="24"/>
              </w:rPr>
            </w:pPr>
            <w:r>
              <w:rPr>
                <w:rFonts w:hint="eastAsia" w:ascii="宋体" w:hAnsi="宋体" w:cs="宋体"/>
                <w:color w:val="000000"/>
                <w:kern w:val="0"/>
                <w:sz w:val="24"/>
              </w:rPr>
              <w:t>4.35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992CB">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65531">
            <w:pPr>
              <w:widowControl/>
              <w:jc w:val="center"/>
              <w:textAlignment w:val="center"/>
              <w:rPr>
                <w:rFonts w:ascii="宋体" w:hAnsi="宋体" w:cs="宋体"/>
                <w:color w:val="000000"/>
                <w:sz w:val="24"/>
              </w:rPr>
            </w:pPr>
            <w:r>
              <w:rPr>
                <w:rFonts w:hint="eastAsia" w:ascii="宋体" w:hAnsi="宋体" w:cs="宋体"/>
                <w:color w:val="000000"/>
                <w:kern w:val="0"/>
                <w:sz w:val="24"/>
              </w:rPr>
              <w:t>平方米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8D3E1">
            <w:pPr>
              <w:widowControl/>
              <w:jc w:val="center"/>
              <w:textAlignment w:val="center"/>
              <w:rPr>
                <w:rFonts w:ascii="宋体" w:hAnsi="宋体" w:cs="宋体"/>
                <w:color w:val="000000"/>
                <w:sz w:val="24"/>
              </w:rPr>
            </w:pPr>
            <w:r>
              <w:rPr>
                <w:rFonts w:hint="eastAsia" w:ascii="宋体" w:hAnsi="宋体" w:cs="宋体"/>
                <w:color w:val="000000"/>
                <w:kern w:val="0"/>
                <w:sz w:val="24"/>
              </w:rPr>
              <w:t>35.67</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1107B9">
            <w:pPr>
              <w:jc w:val="center"/>
              <w:rPr>
                <w:rFonts w:ascii="宋体" w:hAnsi="宋体" w:cs="宋体"/>
                <w:color w:val="000000"/>
                <w:sz w:val="24"/>
              </w:rPr>
            </w:pPr>
          </w:p>
        </w:tc>
      </w:tr>
      <w:tr w14:paraId="64F65A95">
        <w:tblPrEx>
          <w:tblCellMar>
            <w:top w:w="0" w:type="dxa"/>
            <w:left w:w="108" w:type="dxa"/>
            <w:bottom w:w="0" w:type="dxa"/>
            <w:right w:w="108" w:type="dxa"/>
          </w:tblCellMar>
        </w:tblPrEx>
        <w:trPr>
          <w:trHeight w:val="7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A3D63">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D35CE">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5EE8B">
            <w:pPr>
              <w:widowControl/>
              <w:jc w:val="center"/>
              <w:textAlignment w:val="center"/>
              <w:rPr>
                <w:rFonts w:ascii="宋体" w:hAnsi="宋体" w:cs="宋体"/>
                <w:color w:val="000000"/>
                <w:sz w:val="24"/>
              </w:rPr>
            </w:pPr>
            <w:r>
              <w:rPr>
                <w:rFonts w:hint="eastAsia" w:ascii="宋体" w:hAnsi="宋体" w:cs="宋体"/>
                <w:color w:val="000000"/>
                <w:kern w:val="0"/>
                <w:sz w:val="24"/>
              </w:rPr>
              <w:t>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A3DE8">
            <w:pPr>
              <w:widowControl/>
              <w:jc w:val="center"/>
              <w:textAlignment w:val="center"/>
              <w:rPr>
                <w:rFonts w:ascii="宋体" w:hAnsi="宋体" w:cs="宋体"/>
                <w:color w:val="000000"/>
                <w:sz w:val="24"/>
              </w:rPr>
            </w:pPr>
            <w:r>
              <w:rPr>
                <w:rFonts w:hint="eastAsia" w:ascii="宋体" w:hAnsi="宋体" w:cs="宋体"/>
                <w:color w:val="000000"/>
                <w:kern w:val="0"/>
                <w:sz w:val="24"/>
              </w:rPr>
              <w:t>4.35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79C94">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D9164">
            <w:pPr>
              <w:widowControl/>
              <w:jc w:val="center"/>
              <w:textAlignment w:val="center"/>
              <w:rPr>
                <w:rFonts w:ascii="宋体" w:hAnsi="宋体" w:cs="宋体"/>
                <w:color w:val="000000"/>
                <w:sz w:val="24"/>
              </w:rPr>
            </w:pPr>
            <w:r>
              <w:rPr>
                <w:rFonts w:hint="eastAsia" w:ascii="宋体" w:hAnsi="宋体" w:cs="宋体"/>
                <w:color w:val="000000"/>
                <w:kern w:val="0"/>
                <w:sz w:val="24"/>
              </w:rPr>
              <w:t>平方米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9FCF7">
            <w:pPr>
              <w:widowControl/>
              <w:jc w:val="center"/>
              <w:textAlignment w:val="center"/>
              <w:rPr>
                <w:rFonts w:ascii="宋体" w:hAnsi="宋体" w:cs="宋体"/>
                <w:color w:val="000000"/>
                <w:sz w:val="24"/>
              </w:rPr>
            </w:pPr>
            <w:r>
              <w:rPr>
                <w:rFonts w:hint="eastAsia" w:ascii="宋体" w:hAnsi="宋体" w:cs="宋体"/>
                <w:color w:val="000000"/>
                <w:kern w:val="0"/>
                <w:sz w:val="24"/>
              </w:rPr>
              <w:t>36.975</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9C283C">
            <w:pPr>
              <w:jc w:val="center"/>
              <w:rPr>
                <w:rFonts w:ascii="宋体" w:hAnsi="宋体" w:cs="宋体"/>
                <w:color w:val="000000"/>
                <w:sz w:val="24"/>
              </w:rPr>
            </w:pPr>
          </w:p>
        </w:tc>
      </w:tr>
      <w:tr w14:paraId="05354F14">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C466D">
            <w:pPr>
              <w:widowControl/>
              <w:jc w:val="center"/>
              <w:textAlignment w:val="center"/>
              <w:rPr>
                <w:rFonts w:ascii="宋体" w:hAnsi="宋体" w:cs="宋体"/>
                <w:color w:val="000000"/>
                <w:sz w:val="24"/>
              </w:rPr>
            </w:pPr>
            <w:r>
              <w:rPr>
                <w:rFonts w:hint="eastAsia" w:ascii="宋体" w:hAnsi="宋体" w:cs="宋体"/>
                <w:color w:val="000000"/>
                <w:kern w:val="0"/>
                <w:sz w:val="24"/>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170AD">
            <w:pPr>
              <w:widowControl/>
              <w:jc w:val="center"/>
              <w:textAlignment w:val="center"/>
              <w:rPr>
                <w:rFonts w:ascii="宋体" w:hAnsi="宋体" w:cs="宋体"/>
                <w:color w:val="000000"/>
                <w:sz w:val="24"/>
              </w:rPr>
            </w:pPr>
            <w:r>
              <w:rPr>
                <w:rFonts w:hint="eastAsia" w:ascii="宋体" w:hAnsi="宋体" w:cs="宋体"/>
                <w:color w:val="000000"/>
                <w:kern w:val="0"/>
                <w:sz w:val="24"/>
              </w:rPr>
              <w:t>1楼健身房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3EAB7">
            <w:pPr>
              <w:widowControl/>
              <w:jc w:val="center"/>
              <w:textAlignment w:val="center"/>
              <w:rPr>
                <w:rFonts w:ascii="宋体" w:hAnsi="宋体" w:cs="宋体"/>
                <w:color w:val="000000"/>
                <w:sz w:val="24"/>
              </w:rPr>
            </w:pPr>
            <w:r>
              <w:rPr>
                <w:rFonts w:hint="eastAsia" w:ascii="宋体" w:hAnsi="宋体" w:cs="宋体"/>
                <w:color w:val="000000"/>
                <w:kern w:val="0"/>
                <w:sz w:val="24"/>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400E8">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A4DA8">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E5CC4">
            <w:pPr>
              <w:widowControl/>
              <w:jc w:val="center"/>
              <w:textAlignment w:val="center"/>
              <w:rPr>
                <w:rFonts w:ascii="宋体" w:hAnsi="宋体" w:cs="宋体"/>
                <w:color w:val="000000"/>
                <w:sz w:val="24"/>
              </w:rPr>
            </w:pPr>
            <w:r>
              <w:rPr>
                <w:rFonts w:hint="eastAsia" w:ascii="宋体" w:hAnsi="宋体" w:cs="宋体"/>
                <w:color w:val="000000"/>
                <w:kern w:val="0"/>
                <w:sz w:val="24"/>
              </w:rPr>
              <w:t>平方米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F10B1">
            <w:pPr>
              <w:widowControl/>
              <w:jc w:val="center"/>
              <w:textAlignment w:val="center"/>
              <w:rPr>
                <w:rFonts w:ascii="宋体" w:hAnsi="宋体" w:cs="宋体"/>
                <w:color w:val="000000"/>
                <w:sz w:val="24"/>
              </w:rPr>
            </w:pPr>
            <w:r>
              <w:rPr>
                <w:rFonts w:hint="eastAsia" w:ascii="宋体" w:hAnsi="宋体" w:cs="宋体"/>
                <w:color w:val="000000"/>
                <w:kern w:val="0"/>
                <w:sz w:val="24"/>
              </w:rPr>
              <w:t>36</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FBC893">
            <w:pPr>
              <w:jc w:val="center"/>
              <w:rPr>
                <w:rFonts w:ascii="宋体" w:hAnsi="宋体" w:cs="宋体"/>
                <w:color w:val="000000"/>
                <w:sz w:val="24"/>
              </w:rPr>
            </w:pPr>
          </w:p>
        </w:tc>
      </w:tr>
      <w:tr w14:paraId="4A496027">
        <w:tblPrEx>
          <w:tblCellMar>
            <w:top w:w="0" w:type="dxa"/>
            <w:left w:w="108" w:type="dxa"/>
            <w:bottom w:w="0" w:type="dxa"/>
            <w:right w:w="108" w:type="dxa"/>
          </w:tblCellMar>
        </w:tblPrEx>
        <w:trPr>
          <w:trHeight w:val="7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06D5C">
            <w:pPr>
              <w:widowControl/>
              <w:jc w:val="center"/>
              <w:textAlignment w:val="center"/>
              <w:rPr>
                <w:rFonts w:ascii="宋体" w:hAnsi="宋体" w:cs="宋体"/>
                <w:color w:val="000000"/>
                <w:sz w:val="24"/>
              </w:rPr>
            </w:pPr>
            <w:r>
              <w:rPr>
                <w:rFonts w:hint="eastAsia" w:ascii="宋体" w:hAnsi="宋体" w:cs="宋体"/>
                <w:color w:val="000000"/>
                <w:kern w:val="0"/>
                <w:sz w:val="24"/>
              </w:rPr>
              <w:t>29</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CE2BC">
            <w:pPr>
              <w:widowControl/>
              <w:jc w:val="center"/>
              <w:textAlignment w:val="center"/>
              <w:rPr>
                <w:rFonts w:ascii="宋体" w:hAnsi="宋体" w:cs="宋体"/>
                <w:color w:val="000000"/>
                <w:sz w:val="24"/>
              </w:rPr>
            </w:pPr>
            <w:r>
              <w:rPr>
                <w:rFonts w:hint="eastAsia" w:ascii="宋体" w:hAnsi="宋体" w:cs="宋体"/>
                <w:color w:val="000000"/>
                <w:kern w:val="0"/>
                <w:sz w:val="24"/>
              </w:rPr>
              <w:t xml:space="preserve">南区2楼客房SU1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31BB6">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CA384">
            <w:pPr>
              <w:widowControl/>
              <w:jc w:val="center"/>
              <w:textAlignment w:val="center"/>
              <w:rPr>
                <w:rFonts w:ascii="宋体" w:hAnsi="宋体" w:cs="宋体"/>
                <w:color w:val="000000"/>
                <w:sz w:val="24"/>
              </w:rPr>
            </w:pPr>
            <w:r>
              <w:rPr>
                <w:rFonts w:hint="eastAsia" w:ascii="宋体" w:hAnsi="宋体" w:cs="宋体"/>
                <w:color w:val="000000"/>
                <w:kern w:val="0"/>
                <w:sz w:val="24"/>
              </w:rPr>
              <w:t>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0D264">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1FA3F">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DF6E5">
            <w:pPr>
              <w:widowControl/>
              <w:jc w:val="center"/>
              <w:textAlignment w:val="center"/>
              <w:rPr>
                <w:rFonts w:ascii="宋体" w:hAnsi="宋体" w:cs="宋体"/>
                <w:color w:val="000000"/>
                <w:sz w:val="24"/>
              </w:rPr>
            </w:pPr>
            <w:r>
              <w:rPr>
                <w:rFonts w:hint="eastAsia" w:ascii="宋体" w:hAnsi="宋体" w:cs="宋体"/>
                <w:color w:val="000000"/>
                <w:kern w:val="0"/>
                <w:sz w:val="24"/>
              </w:rPr>
              <w:t>6</w:t>
            </w:r>
          </w:p>
        </w:tc>
        <w:tc>
          <w:tcPr>
            <w:tcW w:w="18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32C04C">
            <w:pPr>
              <w:widowControl/>
              <w:jc w:val="center"/>
              <w:textAlignment w:val="center"/>
              <w:rPr>
                <w:rFonts w:ascii="宋体" w:hAnsi="宋体" w:cs="宋体"/>
                <w:color w:val="000000"/>
                <w:sz w:val="24"/>
              </w:rPr>
            </w:pPr>
            <w:r>
              <w:rPr>
                <w:rFonts w:hint="eastAsia" w:ascii="宋体" w:hAnsi="宋体" w:cs="宋体"/>
                <w:color w:val="000000"/>
                <w:kern w:val="0"/>
                <w:sz w:val="24"/>
              </w:rPr>
              <w:t>纱帘+布帘</w:t>
            </w:r>
          </w:p>
        </w:tc>
      </w:tr>
      <w:tr w14:paraId="756E092E">
        <w:tblPrEx>
          <w:tblCellMar>
            <w:top w:w="0" w:type="dxa"/>
            <w:left w:w="108" w:type="dxa"/>
            <w:bottom w:w="0" w:type="dxa"/>
            <w:right w:w="108" w:type="dxa"/>
          </w:tblCellMar>
        </w:tblPrEx>
        <w:trPr>
          <w:trHeight w:val="7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A1296">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DF4CC">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1FF40">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ABB69">
            <w:pPr>
              <w:widowControl/>
              <w:jc w:val="center"/>
              <w:textAlignment w:val="center"/>
              <w:rPr>
                <w:rFonts w:ascii="宋体" w:hAnsi="宋体" w:cs="宋体"/>
                <w:color w:val="000000"/>
                <w:sz w:val="24"/>
              </w:rPr>
            </w:pPr>
            <w:r>
              <w:rPr>
                <w:rFonts w:hint="eastAsia" w:ascii="宋体" w:hAnsi="宋体" w:cs="宋体"/>
                <w:color w:val="000000"/>
                <w:kern w:val="0"/>
                <w:sz w:val="24"/>
              </w:rPr>
              <w:t>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379F6">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B8F61">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26353">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C3C9FA">
            <w:pPr>
              <w:jc w:val="center"/>
              <w:rPr>
                <w:rFonts w:ascii="宋体" w:hAnsi="宋体" w:cs="宋体"/>
                <w:color w:val="000000"/>
                <w:sz w:val="24"/>
              </w:rPr>
            </w:pPr>
          </w:p>
        </w:tc>
      </w:tr>
      <w:tr w14:paraId="00217A5F">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BCF82">
            <w:pPr>
              <w:widowControl/>
              <w:jc w:val="center"/>
              <w:textAlignment w:val="center"/>
              <w:rPr>
                <w:rFonts w:ascii="宋体" w:hAnsi="宋体" w:cs="宋体"/>
                <w:color w:val="000000"/>
                <w:sz w:val="24"/>
              </w:rPr>
            </w:pPr>
            <w:r>
              <w:rPr>
                <w:rFonts w:hint="eastAsia" w:ascii="宋体" w:hAnsi="宋体" w:cs="宋体"/>
                <w:color w:val="000000"/>
                <w:kern w:val="0"/>
                <w:sz w:val="24"/>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5FE05">
            <w:pPr>
              <w:widowControl/>
              <w:jc w:val="center"/>
              <w:textAlignment w:val="center"/>
              <w:rPr>
                <w:rFonts w:ascii="宋体" w:hAnsi="宋体" w:cs="宋体"/>
                <w:color w:val="000000"/>
                <w:sz w:val="24"/>
              </w:rPr>
            </w:pPr>
            <w:r>
              <w:rPr>
                <w:rFonts w:hint="eastAsia" w:ascii="宋体" w:hAnsi="宋体" w:cs="宋体"/>
                <w:color w:val="000000"/>
                <w:kern w:val="0"/>
                <w:sz w:val="24"/>
              </w:rPr>
              <w:t>客房K1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0FCC8">
            <w:pPr>
              <w:widowControl/>
              <w:jc w:val="center"/>
              <w:textAlignment w:val="center"/>
              <w:rPr>
                <w:rFonts w:ascii="宋体" w:hAnsi="宋体" w:cs="宋体"/>
                <w:color w:val="000000"/>
                <w:sz w:val="24"/>
              </w:rPr>
            </w:pPr>
            <w:r>
              <w:rPr>
                <w:rFonts w:hint="eastAsia" w:ascii="宋体" w:hAnsi="宋体" w:cs="宋体"/>
                <w:color w:val="000000"/>
                <w:kern w:val="0"/>
                <w:sz w:val="24"/>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34942">
            <w:pPr>
              <w:widowControl/>
              <w:jc w:val="center"/>
              <w:textAlignment w:val="center"/>
              <w:rPr>
                <w:rFonts w:ascii="宋体" w:hAnsi="宋体" w:cs="宋体"/>
                <w:color w:val="000000"/>
                <w:sz w:val="24"/>
              </w:rPr>
            </w:pPr>
            <w:r>
              <w:rPr>
                <w:rFonts w:hint="eastAsia" w:ascii="宋体" w:hAnsi="宋体" w:cs="宋体"/>
                <w:color w:val="000000"/>
                <w:kern w:val="0"/>
                <w:sz w:val="24"/>
              </w:rPr>
              <w:t>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BF538">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BF93C">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B9DB4">
            <w:pPr>
              <w:widowControl/>
              <w:jc w:val="center"/>
              <w:textAlignment w:val="center"/>
              <w:rPr>
                <w:rFonts w:ascii="宋体" w:hAnsi="宋体" w:cs="宋体"/>
                <w:color w:val="000000"/>
                <w:sz w:val="24"/>
              </w:rPr>
            </w:pPr>
            <w:r>
              <w:rPr>
                <w:rFonts w:hint="eastAsia" w:ascii="宋体" w:hAnsi="宋体" w:cs="宋体"/>
                <w:color w:val="000000"/>
                <w:kern w:val="0"/>
                <w:sz w:val="24"/>
              </w:rPr>
              <w:t>8.6</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6361F2">
            <w:pPr>
              <w:jc w:val="center"/>
              <w:rPr>
                <w:rFonts w:ascii="宋体" w:hAnsi="宋体" w:cs="宋体"/>
                <w:color w:val="000000"/>
                <w:sz w:val="24"/>
              </w:rPr>
            </w:pPr>
          </w:p>
        </w:tc>
      </w:tr>
      <w:tr w14:paraId="073A939E">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5AA3B">
            <w:pPr>
              <w:widowControl/>
              <w:jc w:val="center"/>
              <w:textAlignment w:val="center"/>
              <w:rPr>
                <w:rFonts w:ascii="宋体" w:hAnsi="宋体" w:cs="宋体"/>
                <w:color w:val="000000"/>
                <w:sz w:val="24"/>
              </w:rPr>
            </w:pPr>
            <w:r>
              <w:rPr>
                <w:rFonts w:hint="eastAsia" w:ascii="宋体" w:hAnsi="宋体" w:cs="宋体"/>
                <w:color w:val="000000"/>
                <w:kern w:val="0"/>
                <w:sz w:val="24"/>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13B82">
            <w:pPr>
              <w:widowControl/>
              <w:jc w:val="center"/>
              <w:textAlignment w:val="center"/>
              <w:rPr>
                <w:rFonts w:ascii="宋体" w:hAnsi="宋体" w:cs="宋体"/>
                <w:color w:val="000000"/>
                <w:sz w:val="24"/>
              </w:rPr>
            </w:pPr>
            <w:r>
              <w:rPr>
                <w:rFonts w:hint="eastAsia" w:ascii="宋体" w:hAnsi="宋体" w:cs="宋体"/>
                <w:color w:val="000000"/>
                <w:kern w:val="0"/>
                <w:sz w:val="24"/>
              </w:rPr>
              <w:t>客房DK1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29A99">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E9CF2">
            <w:pPr>
              <w:widowControl/>
              <w:jc w:val="center"/>
              <w:textAlignment w:val="center"/>
              <w:rPr>
                <w:rFonts w:ascii="宋体" w:hAnsi="宋体" w:cs="宋体"/>
                <w:color w:val="000000"/>
                <w:sz w:val="24"/>
              </w:rPr>
            </w:pPr>
            <w:r>
              <w:rPr>
                <w:rFonts w:hint="eastAsia" w:ascii="宋体" w:hAnsi="宋体" w:cs="宋体"/>
                <w:color w:val="000000"/>
                <w:kern w:val="0"/>
                <w:sz w:val="24"/>
              </w:rPr>
              <w:t>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D2681">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36525">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58205">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36BAF6">
            <w:pPr>
              <w:jc w:val="center"/>
              <w:rPr>
                <w:rFonts w:ascii="宋体" w:hAnsi="宋体" w:cs="宋体"/>
                <w:color w:val="000000"/>
                <w:sz w:val="24"/>
              </w:rPr>
            </w:pPr>
          </w:p>
        </w:tc>
      </w:tr>
      <w:tr w14:paraId="228E0901">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02886">
            <w:pPr>
              <w:widowControl/>
              <w:jc w:val="center"/>
              <w:textAlignment w:val="center"/>
              <w:rPr>
                <w:rFonts w:ascii="宋体" w:hAnsi="宋体" w:cs="宋体"/>
                <w:color w:val="000000"/>
                <w:sz w:val="24"/>
              </w:rPr>
            </w:pPr>
            <w:r>
              <w:rPr>
                <w:rFonts w:hint="eastAsia" w:ascii="宋体" w:hAnsi="宋体" w:cs="宋体"/>
                <w:color w:val="000000"/>
                <w:kern w:val="0"/>
                <w:sz w:val="24"/>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2FC57">
            <w:pPr>
              <w:widowControl/>
              <w:jc w:val="center"/>
              <w:textAlignment w:val="center"/>
              <w:rPr>
                <w:rFonts w:ascii="宋体" w:hAnsi="宋体" w:cs="宋体"/>
                <w:color w:val="000000"/>
                <w:sz w:val="24"/>
              </w:rPr>
            </w:pPr>
            <w:r>
              <w:rPr>
                <w:rFonts w:hint="eastAsia" w:ascii="宋体" w:hAnsi="宋体" w:cs="宋体"/>
                <w:color w:val="000000"/>
                <w:kern w:val="0"/>
                <w:sz w:val="24"/>
              </w:rPr>
              <w:t>客房K3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C5A5B">
            <w:pPr>
              <w:widowControl/>
              <w:jc w:val="center"/>
              <w:textAlignment w:val="center"/>
              <w:rPr>
                <w:rFonts w:ascii="宋体" w:hAnsi="宋体" w:cs="宋体"/>
                <w:color w:val="000000"/>
                <w:sz w:val="24"/>
              </w:rPr>
            </w:pPr>
            <w:r>
              <w:rPr>
                <w:rFonts w:hint="eastAsia" w:ascii="宋体" w:hAnsi="宋体" w:cs="宋体"/>
                <w:color w:val="000000"/>
                <w:kern w:val="0"/>
                <w:sz w:val="24"/>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2FB0E">
            <w:pPr>
              <w:widowControl/>
              <w:jc w:val="center"/>
              <w:textAlignment w:val="center"/>
              <w:rPr>
                <w:rFonts w:ascii="宋体" w:hAnsi="宋体" w:cs="宋体"/>
                <w:color w:val="000000"/>
                <w:sz w:val="24"/>
              </w:rPr>
            </w:pPr>
            <w:r>
              <w:rPr>
                <w:rFonts w:hint="eastAsia" w:ascii="宋体" w:hAnsi="宋体" w:cs="宋体"/>
                <w:color w:val="000000"/>
                <w:kern w:val="0"/>
                <w:sz w:val="24"/>
              </w:rPr>
              <w:t>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9A48D">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69678">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C8B99">
            <w:pPr>
              <w:widowControl/>
              <w:jc w:val="center"/>
              <w:textAlignment w:val="center"/>
              <w:rPr>
                <w:rFonts w:ascii="宋体" w:hAnsi="宋体" w:cs="宋体"/>
                <w:color w:val="000000"/>
                <w:sz w:val="24"/>
              </w:rPr>
            </w:pPr>
            <w:r>
              <w:rPr>
                <w:rFonts w:hint="eastAsia" w:ascii="宋体" w:hAnsi="宋体" w:cs="宋体"/>
                <w:color w:val="000000"/>
                <w:kern w:val="0"/>
                <w:sz w:val="24"/>
              </w:rPr>
              <w:t>8.6</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BCC441">
            <w:pPr>
              <w:jc w:val="center"/>
              <w:rPr>
                <w:rFonts w:ascii="宋体" w:hAnsi="宋体" w:cs="宋体"/>
                <w:color w:val="000000"/>
                <w:sz w:val="24"/>
              </w:rPr>
            </w:pPr>
          </w:p>
        </w:tc>
      </w:tr>
      <w:tr w14:paraId="439EEC9C">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1ECD3">
            <w:pPr>
              <w:widowControl/>
              <w:jc w:val="center"/>
              <w:textAlignment w:val="center"/>
              <w:rPr>
                <w:rFonts w:ascii="宋体" w:hAnsi="宋体" w:cs="宋体"/>
                <w:color w:val="000000"/>
                <w:sz w:val="24"/>
              </w:rPr>
            </w:pPr>
            <w:r>
              <w:rPr>
                <w:rFonts w:hint="eastAsia" w:ascii="宋体" w:hAnsi="宋体" w:cs="宋体"/>
                <w:color w:val="000000"/>
                <w:kern w:val="0"/>
                <w:sz w:val="24"/>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61368">
            <w:pPr>
              <w:widowControl/>
              <w:jc w:val="center"/>
              <w:textAlignment w:val="center"/>
              <w:rPr>
                <w:rFonts w:ascii="宋体" w:hAnsi="宋体" w:cs="宋体"/>
                <w:color w:val="000000"/>
                <w:sz w:val="24"/>
              </w:rPr>
            </w:pPr>
            <w:r>
              <w:rPr>
                <w:rFonts w:hint="eastAsia" w:ascii="宋体" w:hAnsi="宋体" w:cs="宋体"/>
                <w:color w:val="000000"/>
                <w:kern w:val="0"/>
                <w:sz w:val="24"/>
              </w:rPr>
              <w:t>客房K1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81F33">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8B834">
            <w:pPr>
              <w:widowControl/>
              <w:jc w:val="center"/>
              <w:textAlignment w:val="center"/>
              <w:rPr>
                <w:rFonts w:ascii="宋体" w:hAnsi="宋体" w:cs="宋体"/>
                <w:color w:val="000000"/>
                <w:sz w:val="24"/>
              </w:rPr>
            </w:pPr>
            <w:r>
              <w:rPr>
                <w:rFonts w:hint="eastAsia" w:ascii="宋体" w:hAnsi="宋体" w:cs="宋体"/>
                <w:color w:val="000000"/>
                <w:kern w:val="0"/>
                <w:sz w:val="24"/>
              </w:rPr>
              <w:t>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B2563">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340E9">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EDA25">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69ABEF">
            <w:pPr>
              <w:jc w:val="center"/>
              <w:rPr>
                <w:rFonts w:ascii="宋体" w:hAnsi="宋体" w:cs="宋体"/>
                <w:color w:val="000000"/>
                <w:sz w:val="24"/>
              </w:rPr>
            </w:pPr>
          </w:p>
        </w:tc>
      </w:tr>
      <w:tr w14:paraId="7B35630F">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158F1">
            <w:pPr>
              <w:widowControl/>
              <w:jc w:val="center"/>
              <w:textAlignment w:val="center"/>
              <w:rPr>
                <w:rFonts w:ascii="宋体" w:hAnsi="宋体" w:cs="宋体"/>
                <w:color w:val="000000"/>
                <w:sz w:val="24"/>
              </w:rPr>
            </w:pPr>
            <w:r>
              <w:rPr>
                <w:rFonts w:hint="eastAsia" w:ascii="宋体" w:hAnsi="宋体" w:cs="宋体"/>
                <w:color w:val="000000"/>
                <w:kern w:val="0"/>
                <w:sz w:val="24"/>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0465A">
            <w:pPr>
              <w:widowControl/>
              <w:jc w:val="center"/>
              <w:textAlignment w:val="center"/>
              <w:rPr>
                <w:rFonts w:ascii="宋体" w:hAnsi="宋体" w:cs="宋体"/>
                <w:color w:val="000000"/>
                <w:sz w:val="24"/>
              </w:rPr>
            </w:pPr>
            <w:r>
              <w:rPr>
                <w:rFonts w:hint="eastAsia" w:ascii="宋体" w:hAnsi="宋体" w:cs="宋体"/>
                <w:color w:val="000000"/>
                <w:kern w:val="0"/>
                <w:sz w:val="24"/>
              </w:rPr>
              <w:t>客房K1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76770">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05DD3">
            <w:pPr>
              <w:widowControl/>
              <w:jc w:val="center"/>
              <w:textAlignment w:val="center"/>
              <w:rPr>
                <w:rFonts w:ascii="宋体" w:hAnsi="宋体" w:cs="宋体"/>
                <w:color w:val="000000"/>
                <w:sz w:val="24"/>
              </w:rPr>
            </w:pPr>
            <w:r>
              <w:rPr>
                <w:rFonts w:hint="eastAsia" w:ascii="宋体" w:hAnsi="宋体" w:cs="宋体"/>
                <w:color w:val="000000"/>
                <w:kern w:val="0"/>
                <w:sz w:val="24"/>
              </w:rPr>
              <w:t>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70882">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F26B0">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BB166">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15BBD3">
            <w:pPr>
              <w:jc w:val="center"/>
              <w:rPr>
                <w:rFonts w:ascii="宋体" w:hAnsi="宋体" w:cs="宋体"/>
                <w:color w:val="000000"/>
                <w:sz w:val="24"/>
              </w:rPr>
            </w:pPr>
          </w:p>
        </w:tc>
      </w:tr>
      <w:tr w14:paraId="06E23C64">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63384">
            <w:pPr>
              <w:widowControl/>
              <w:jc w:val="center"/>
              <w:textAlignment w:val="center"/>
              <w:rPr>
                <w:rFonts w:ascii="宋体" w:hAnsi="宋体" w:cs="宋体"/>
                <w:color w:val="000000"/>
                <w:sz w:val="24"/>
              </w:rPr>
            </w:pPr>
            <w:r>
              <w:rPr>
                <w:rFonts w:hint="eastAsia" w:ascii="宋体" w:hAnsi="宋体" w:cs="宋体"/>
                <w:color w:val="000000"/>
                <w:kern w:val="0"/>
                <w:sz w:val="24"/>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C396A">
            <w:pPr>
              <w:widowControl/>
              <w:jc w:val="center"/>
              <w:textAlignment w:val="center"/>
              <w:rPr>
                <w:rFonts w:ascii="宋体" w:hAnsi="宋体" w:cs="宋体"/>
                <w:color w:val="000000"/>
                <w:sz w:val="24"/>
              </w:rPr>
            </w:pPr>
            <w:r>
              <w:rPr>
                <w:rFonts w:hint="eastAsia" w:ascii="宋体" w:hAnsi="宋体" w:cs="宋体"/>
                <w:color w:val="000000"/>
                <w:kern w:val="0"/>
                <w:sz w:val="24"/>
              </w:rPr>
              <w:t>客房K1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3DBB8">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D1A8C">
            <w:pPr>
              <w:widowControl/>
              <w:jc w:val="center"/>
              <w:textAlignment w:val="center"/>
              <w:rPr>
                <w:rFonts w:ascii="宋体" w:hAnsi="宋体" w:cs="宋体"/>
                <w:color w:val="000000"/>
                <w:sz w:val="24"/>
              </w:rPr>
            </w:pPr>
            <w:r>
              <w:rPr>
                <w:rFonts w:hint="eastAsia" w:ascii="宋体" w:hAnsi="宋体" w:cs="宋体"/>
                <w:color w:val="000000"/>
                <w:kern w:val="0"/>
                <w:sz w:val="24"/>
              </w:rPr>
              <w:t>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6879C">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D3ABA">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A3633">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867345">
            <w:pPr>
              <w:jc w:val="center"/>
              <w:rPr>
                <w:rFonts w:ascii="宋体" w:hAnsi="宋体" w:cs="宋体"/>
                <w:color w:val="000000"/>
                <w:sz w:val="24"/>
              </w:rPr>
            </w:pPr>
          </w:p>
        </w:tc>
      </w:tr>
      <w:tr w14:paraId="029B96F1">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97E4F">
            <w:pPr>
              <w:widowControl/>
              <w:jc w:val="center"/>
              <w:textAlignment w:val="center"/>
              <w:rPr>
                <w:rFonts w:ascii="宋体" w:hAnsi="宋体" w:cs="宋体"/>
                <w:color w:val="000000"/>
                <w:sz w:val="24"/>
              </w:rPr>
            </w:pPr>
            <w:r>
              <w:rPr>
                <w:rFonts w:hint="eastAsia" w:ascii="宋体" w:hAnsi="宋体" w:cs="宋体"/>
                <w:color w:val="000000"/>
                <w:kern w:val="0"/>
                <w:sz w:val="24"/>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54568">
            <w:pPr>
              <w:widowControl/>
              <w:jc w:val="center"/>
              <w:textAlignment w:val="center"/>
              <w:rPr>
                <w:rFonts w:ascii="宋体" w:hAnsi="宋体" w:cs="宋体"/>
                <w:color w:val="000000"/>
                <w:sz w:val="24"/>
              </w:rPr>
            </w:pPr>
            <w:r>
              <w:rPr>
                <w:rFonts w:hint="eastAsia" w:ascii="宋体" w:hAnsi="宋体" w:cs="宋体"/>
                <w:color w:val="000000"/>
                <w:kern w:val="0"/>
                <w:sz w:val="24"/>
              </w:rPr>
              <w:t>客房K1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6E339">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C1331">
            <w:pPr>
              <w:widowControl/>
              <w:jc w:val="center"/>
              <w:textAlignment w:val="center"/>
              <w:rPr>
                <w:rFonts w:ascii="宋体" w:hAnsi="宋体" w:cs="宋体"/>
                <w:color w:val="000000"/>
                <w:sz w:val="24"/>
              </w:rPr>
            </w:pPr>
            <w:r>
              <w:rPr>
                <w:rFonts w:hint="eastAsia" w:ascii="宋体" w:hAnsi="宋体" w:cs="宋体"/>
                <w:color w:val="000000"/>
                <w:kern w:val="0"/>
                <w:sz w:val="24"/>
              </w:rPr>
              <w:t>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5E391">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C6CDA">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FD7D8">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C51F9A">
            <w:pPr>
              <w:jc w:val="center"/>
              <w:rPr>
                <w:rFonts w:ascii="宋体" w:hAnsi="宋体" w:cs="宋体"/>
                <w:color w:val="000000"/>
                <w:sz w:val="24"/>
              </w:rPr>
            </w:pPr>
          </w:p>
        </w:tc>
      </w:tr>
      <w:tr w14:paraId="69109194">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6F67E">
            <w:pPr>
              <w:widowControl/>
              <w:jc w:val="center"/>
              <w:textAlignment w:val="center"/>
              <w:rPr>
                <w:rFonts w:ascii="宋体" w:hAnsi="宋体" w:cs="宋体"/>
                <w:color w:val="000000"/>
                <w:sz w:val="24"/>
              </w:rPr>
            </w:pPr>
            <w:r>
              <w:rPr>
                <w:rFonts w:hint="eastAsia" w:ascii="宋体" w:hAnsi="宋体" w:cs="宋体"/>
                <w:color w:val="000000"/>
                <w:kern w:val="0"/>
                <w:sz w:val="24"/>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6B9C8">
            <w:pPr>
              <w:widowControl/>
              <w:jc w:val="center"/>
              <w:textAlignment w:val="center"/>
              <w:rPr>
                <w:rFonts w:ascii="宋体" w:hAnsi="宋体" w:cs="宋体"/>
                <w:color w:val="000000"/>
                <w:sz w:val="24"/>
              </w:rPr>
            </w:pPr>
            <w:r>
              <w:rPr>
                <w:rFonts w:hint="eastAsia" w:ascii="宋体" w:hAnsi="宋体" w:cs="宋体"/>
                <w:color w:val="000000"/>
                <w:kern w:val="0"/>
                <w:sz w:val="24"/>
              </w:rPr>
              <w:t>客房K1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DD7F2">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6D805">
            <w:pPr>
              <w:widowControl/>
              <w:jc w:val="center"/>
              <w:textAlignment w:val="center"/>
              <w:rPr>
                <w:rFonts w:ascii="宋体" w:hAnsi="宋体" w:cs="宋体"/>
                <w:color w:val="000000"/>
                <w:sz w:val="24"/>
              </w:rPr>
            </w:pPr>
            <w:r>
              <w:rPr>
                <w:rFonts w:hint="eastAsia" w:ascii="宋体" w:hAnsi="宋体" w:cs="宋体"/>
                <w:color w:val="000000"/>
                <w:kern w:val="0"/>
                <w:sz w:val="24"/>
              </w:rPr>
              <w:t>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F7B5A">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C7AED">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8CCB7">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9C346B">
            <w:pPr>
              <w:jc w:val="center"/>
              <w:rPr>
                <w:rFonts w:ascii="宋体" w:hAnsi="宋体" w:cs="宋体"/>
                <w:color w:val="000000"/>
                <w:sz w:val="24"/>
              </w:rPr>
            </w:pPr>
          </w:p>
        </w:tc>
      </w:tr>
      <w:tr w14:paraId="7A3563E5">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3B7B7">
            <w:pPr>
              <w:widowControl/>
              <w:jc w:val="center"/>
              <w:textAlignment w:val="center"/>
              <w:rPr>
                <w:rFonts w:ascii="宋体" w:hAnsi="宋体" w:cs="宋体"/>
                <w:color w:val="000000"/>
                <w:sz w:val="24"/>
              </w:rPr>
            </w:pPr>
            <w:r>
              <w:rPr>
                <w:rFonts w:hint="eastAsia" w:ascii="宋体" w:hAnsi="宋体" w:cs="宋体"/>
                <w:color w:val="000000"/>
                <w:kern w:val="0"/>
                <w:sz w:val="24"/>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9ECAA">
            <w:pPr>
              <w:widowControl/>
              <w:jc w:val="center"/>
              <w:textAlignment w:val="center"/>
              <w:rPr>
                <w:rFonts w:ascii="宋体" w:hAnsi="宋体" w:cs="宋体"/>
                <w:color w:val="000000"/>
                <w:sz w:val="24"/>
              </w:rPr>
            </w:pPr>
            <w:r>
              <w:rPr>
                <w:rFonts w:hint="eastAsia" w:ascii="宋体" w:hAnsi="宋体" w:cs="宋体"/>
                <w:color w:val="000000"/>
                <w:kern w:val="0"/>
                <w:sz w:val="24"/>
              </w:rPr>
              <w:t>客房K1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78A49">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4BF09">
            <w:pPr>
              <w:widowControl/>
              <w:jc w:val="center"/>
              <w:textAlignment w:val="center"/>
              <w:rPr>
                <w:rFonts w:ascii="宋体" w:hAnsi="宋体" w:cs="宋体"/>
                <w:color w:val="000000"/>
                <w:sz w:val="24"/>
              </w:rPr>
            </w:pPr>
            <w:r>
              <w:rPr>
                <w:rFonts w:hint="eastAsia" w:ascii="宋体" w:hAnsi="宋体" w:cs="宋体"/>
                <w:color w:val="000000"/>
                <w:kern w:val="0"/>
                <w:sz w:val="24"/>
              </w:rPr>
              <w:t>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0762F">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DD958">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52435">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18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44C2DF">
            <w:pPr>
              <w:widowControl/>
              <w:jc w:val="center"/>
              <w:textAlignment w:val="center"/>
              <w:rPr>
                <w:rFonts w:ascii="宋体" w:hAnsi="宋体" w:cs="宋体"/>
                <w:color w:val="000000"/>
                <w:sz w:val="24"/>
              </w:rPr>
            </w:pPr>
            <w:r>
              <w:rPr>
                <w:rFonts w:hint="eastAsia" w:ascii="宋体" w:hAnsi="宋体" w:cs="宋体"/>
                <w:color w:val="000000"/>
                <w:kern w:val="0"/>
                <w:sz w:val="24"/>
              </w:rPr>
              <w:t>纱帘+布帘</w:t>
            </w:r>
          </w:p>
        </w:tc>
      </w:tr>
      <w:tr w14:paraId="18C2F3D1">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9C54E">
            <w:pPr>
              <w:widowControl/>
              <w:jc w:val="center"/>
              <w:textAlignment w:val="center"/>
              <w:rPr>
                <w:rFonts w:ascii="宋体" w:hAnsi="宋体" w:cs="宋体"/>
                <w:color w:val="000000"/>
                <w:sz w:val="24"/>
              </w:rPr>
            </w:pPr>
            <w:r>
              <w:rPr>
                <w:rFonts w:hint="eastAsia" w:ascii="宋体" w:hAnsi="宋体" w:cs="宋体"/>
                <w:color w:val="000000"/>
                <w:kern w:val="0"/>
                <w:sz w:val="24"/>
              </w:rPr>
              <w:t>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E4220">
            <w:pPr>
              <w:widowControl/>
              <w:jc w:val="center"/>
              <w:textAlignment w:val="center"/>
              <w:rPr>
                <w:rFonts w:ascii="宋体" w:hAnsi="宋体" w:cs="宋体"/>
                <w:color w:val="000000"/>
                <w:sz w:val="24"/>
              </w:rPr>
            </w:pPr>
            <w:r>
              <w:rPr>
                <w:rFonts w:hint="eastAsia" w:ascii="宋体" w:hAnsi="宋体" w:cs="宋体"/>
                <w:color w:val="000000"/>
                <w:kern w:val="0"/>
                <w:sz w:val="24"/>
              </w:rPr>
              <w:t>客房K1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E8D5F">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F6D23">
            <w:pPr>
              <w:widowControl/>
              <w:jc w:val="center"/>
              <w:textAlignment w:val="center"/>
              <w:rPr>
                <w:rFonts w:ascii="宋体" w:hAnsi="宋体" w:cs="宋体"/>
                <w:color w:val="000000"/>
                <w:sz w:val="24"/>
              </w:rPr>
            </w:pPr>
            <w:r>
              <w:rPr>
                <w:rFonts w:hint="eastAsia" w:ascii="宋体" w:hAnsi="宋体" w:cs="宋体"/>
                <w:color w:val="000000"/>
                <w:kern w:val="0"/>
                <w:sz w:val="24"/>
              </w:rPr>
              <w:t>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30DBE">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75CC5">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67140">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D614CA">
            <w:pPr>
              <w:jc w:val="center"/>
              <w:rPr>
                <w:rFonts w:ascii="宋体" w:hAnsi="宋体" w:cs="宋体"/>
                <w:color w:val="000000"/>
                <w:sz w:val="24"/>
              </w:rPr>
            </w:pPr>
          </w:p>
        </w:tc>
      </w:tr>
      <w:tr w14:paraId="58B5AE1F">
        <w:tblPrEx>
          <w:tblCellMar>
            <w:top w:w="0" w:type="dxa"/>
            <w:left w:w="108" w:type="dxa"/>
            <w:bottom w:w="0" w:type="dxa"/>
            <w:right w:w="108" w:type="dxa"/>
          </w:tblCellMar>
        </w:tblPrEx>
        <w:trPr>
          <w:trHeight w:val="7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C1D1A">
            <w:pPr>
              <w:widowControl/>
              <w:jc w:val="center"/>
              <w:textAlignment w:val="center"/>
              <w:rPr>
                <w:rFonts w:ascii="宋体" w:hAnsi="宋体" w:cs="宋体"/>
                <w:color w:val="000000"/>
                <w:sz w:val="24"/>
              </w:rPr>
            </w:pPr>
            <w:r>
              <w:rPr>
                <w:rFonts w:hint="eastAsia" w:ascii="宋体" w:hAnsi="宋体" w:cs="宋体"/>
                <w:color w:val="000000"/>
                <w:kern w:val="0"/>
                <w:sz w:val="24"/>
              </w:rPr>
              <w:t>40</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E0F9E">
            <w:pPr>
              <w:widowControl/>
              <w:jc w:val="center"/>
              <w:textAlignment w:val="center"/>
              <w:rPr>
                <w:rFonts w:ascii="宋体" w:hAnsi="宋体" w:cs="宋体"/>
                <w:color w:val="000000"/>
                <w:sz w:val="24"/>
              </w:rPr>
            </w:pPr>
            <w:r>
              <w:rPr>
                <w:rFonts w:hint="eastAsia" w:ascii="宋体" w:hAnsi="宋体" w:cs="宋体"/>
                <w:color w:val="000000"/>
                <w:kern w:val="0"/>
                <w:sz w:val="24"/>
              </w:rPr>
              <w:t>客房K2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EC1C3">
            <w:pPr>
              <w:widowControl/>
              <w:jc w:val="center"/>
              <w:textAlignment w:val="center"/>
              <w:rPr>
                <w:rFonts w:ascii="宋体" w:hAnsi="宋体" w:cs="宋体"/>
                <w:color w:val="000000"/>
                <w:sz w:val="24"/>
              </w:rPr>
            </w:pPr>
            <w:r>
              <w:rPr>
                <w:rFonts w:hint="eastAsia" w:ascii="宋体" w:hAnsi="宋体" w:cs="宋体"/>
                <w:color w:val="000000"/>
                <w:kern w:val="0"/>
                <w:sz w:val="24"/>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15425">
            <w:pPr>
              <w:widowControl/>
              <w:jc w:val="center"/>
              <w:textAlignment w:val="center"/>
              <w:rPr>
                <w:rFonts w:ascii="宋体" w:hAnsi="宋体" w:cs="宋体"/>
                <w:color w:val="000000"/>
                <w:sz w:val="24"/>
              </w:rPr>
            </w:pPr>
            <w:r>
              <w:rPr>
                <w:rFonts w:hint="eastAsia" w:ascii="宋体" w:hAnsi="宋体" w:cs="宋体"/>
                <w:color w:val="000000"/>
                <w:kern w:val="0"/>
                <w:sz w:val="24"/>
              </w:rPr>
              <w:t>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B0D5B">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51006">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4A579">
            <w:pPr>
              <w:widowControl/>
              <w:jc w:val="center"/>
              <w:textAlignment w:val="center"/>
              <w:rPr>
                <w:rFonts w:ascii="宋体" w:hAnsi="宋体" w:cs="宋体"/>
                <w:color w:val="000000"/>
                <w:sz w:val="24"/>
              </w:rPr>
            </w:pPr>
            <w:r>
              <w:rPr>
                <w:rFonts w:hint="eastAsia" w:ascii="宋体" w:hAnsi="宋体" w:cs="宋体"/>
                <w:color w:val="000000"/>
                <w:kern w:val="0"/>
                <w:sz w:val="24"/>
              </w:rPr>
              <w:t>12</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BCE81B">
            <w:pPr>
              <w:jc w:val="center"/>
              <w:rPr>
                <w:rFonts w:ascii="宋体" w:hAnsi="宋体" w:cs="宋体"/>
                <w:color w:val="000000"/>
                <w:sz w:val="24"/>
              </w:rPr>
            </w:pPr>
          </w:p>
        </w:tc>
      </w:tr>
      <w:tr w14:paraId="29B3622F">
        <w:tblPrEx>
          <w:tblCellMar>
            <w:top w:w="0" w:type="dxa"/>
            <w:left w:w="108" w:type="dxa"/>
            <w:bottom w:w="0" w:type="dxa"/>
            <w:right w:w="108" w:type="dxa"/>
          </w:tblCellMar>
        </w:tblPrEx>
        <w:trPr>
          <w:trHeight w:val="7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37604">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14DBD">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67C05">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FDCBF">
            <w:pPr>
              <w:widowControl/>
              <w:jc w:val="center"/>
              <w:textAlignment w:val="center"/>
              <w:rPr>
                <w:rFonts w:ascii="宋体" w:hAnsi="宋体" w:cs="宋体"/>
                <w:color w:val="000000"/>
                <w:sz w:val="24"/>
              </w:rPr>
            </w:pPr>
            <w:r>
              <w:rPr>
                <w:rFonts w:hint="eastAsia" w:ascii="宋体" w:hAnsi="宋体" w:cs="宋体"/>
                <w:color w:val="000000"/>
                <w:kern w:val="0"/>
                <w:sz w:val="24"/>
              </w:rPr>
              <w:t>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DCDD8">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A7137">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99F84">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29DB0F">
            <w:pPr>
              <w:jc w:val="center"/>
              <w:rPr>
                <w:rFonts w:ascii="宋体" w:hAnsi="宋体" w:cs="宋体"/>
                <w:color w:val="000000"/>
                <w:sz w:val="24"/>
              </w:rPr>
            </w:pPr>
          </w:p>
        </w:tc>
      </w:tr>
      <w:tr w14:paraId="3C66E47E">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61D1F">
            <w:pPr>
              <w:widowControl/>
              <w:jc w:val="center"/>
              <w:textAlignment w:val="center"/>
              <w:rPr>
                <w:rFonts w:ascii="宋体" w:hAnsi="宋体" w:cs="宋体"/>
                <w:color w:val="000000"/>
                <w:sz w:val="24"/>
              </w:rPr>
            </w:pPr>
            <w:r>
              <w:rPr>
                <w:rFonts w:hint="eastAsia" w:ascii="宋体" w:hAnsi="宋体" w:cs="宋体"/>
                <w:color w:val="000000"/>
                <w:kern w:val="0"/>
                <w:sz w:val="24"/>
              </w:rPr>
              <w:t>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F4C8F">
            <w:pPr>
              <w:widowControl/>
              <w:jc w:val="center"/>
              <w:textAlignment w:val="center"/>
              <w:rPr>
                <w:rFonts w:ascii="宋体" w:hAnsi="宋体" w:cs="宋体"/>
                <w:color w:val="000000"/>
                <w:sz w:val="24"/>
              </w:rPr>
            </w:pPr>
            <w:r>
              <w:rPr>
                <w:rFonts w:hint="eastAsia" w:ascii="宋体" w:hAnsi="宋体" w:cs="宋体"/>
                <w:color w:val="000000"/>
                <w:kern w:val="0"/>
                <w:sz w:val="24"/>
              </w:rPr>
              <w:t>过道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EAB2D">
            <w:pPr>
              <w:widowControl/>
              <w:jc w:val="center"/>
              <w:textAlignment w:val="center"/>
              <w:rPr>
                <w:rFonts w:ascii="宋体" w:hAnsi="宋体" w:cs="宋体"/>
                <w:color w:val="000000"/>
                <w:sz w:val="24"/>
              </w:rPr>
            </w:pPr>
            <w:r>
              <w:rPr>
                <w:rFonts w:hint="eastAsia" w:ascii="宋体" w:hAnsi="宋体" w:cs="宋体"/>
                <w:color w:val="000000"/>
                <w:kern w:val="0"/>
                <w:sz w:val="24"/>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FE806">
            <w:pPr>
              <w:widowControl/>
              <w:jc w:val="center"/>
              <w:textAlignment w:val="center"/>
              <w:rPr>
                <w:rFonts w:ascii="宋体" w:hAnsi="宋体" w:cs="宋体"/>
                <w:color w:val="000000"/>
                <w:sz w:val="24"/>
              </w:rPr>
            </w:pPr>
            <w:r>
              <w:rPr>
                <w:rFonts w:hint="eastAsia" w:ascii="宋体" w:hAnsi="宋体" w:cs="宋体"/>
                <w:color w:val="000000"/>
                <w:kern w:val="0"/>
                <w:sz w:val="24"/>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FF5EC">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758F4">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EC207">
            <w:pPr>
              <w:widowControl/>
              <w:jc w:val="center"/>
              <w:textAlignment w:val="center"/>
              <w:rPr>
                <w:rFonts w:ascii="宋体" w:hAnsi="宋体" w:cs="宋体"/>
                <w:color w:val="000000"/>
                <w:sz w:val="24"/>
              </w:rPr>
            </w:pPr>
            <w:r>
              <w:rPr>
                <w:rFonts w:hint="eastAsia" w:ascii="宋体" w:hAnsi="宋体" w:cs="宋体"/>
                <w:color w:val="000000"/>
                <w:kern w:val="0"/>
                <w:sz w:val="24"/>
              </w:rPr>
              <w:t>6.4</w:t>
            </w:r>
          </w:p>
        </w:tc>
        <w:tc>
          <w:tcPr>
            <w:tcW w:w="1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74582">
            <w:pPr>
              <w:widowControl/>
              <w:jc w:val="center"/>
              <w:textAlignment w:val="center"/>
              <w:rPr>
                <w:rFonts w:ascii="宋体" w:hAnsi="宋体" w:cs="宋体"/>
                <w:color w:val="000000"/>
                <w:sz w:val="24"/>
              </w:rPr>
            </w:pPr>
            <w:r>
              <w:rPr>
                <w:rFonts w:hint="eastAsia" w:ascii="宋体" w:hAnsi="宋体" w:cs="宋体"/>
                <w:color w:val="000000"/>
                <w:kern w:val="0"/>
                <w:sz w:val="24"/>
              </w:rPr>
              <w:t>纱帘</w:t>
            </w:r>
          </w:p>
        </w:tc>
      </w:tr>
      <w:tr w14:paraId="2F008484">
        <w:tblPrEx>
          <w:tblCellMar>
            <w:top w:w="0" w:type="dxa"/>
            <w:left w:w="108" w:type="dxa"/>
            <w:bottom w:w="0" w:type="dxa"/>
            <w:right w:w="108" w:type="dxa"/>
          </w:tblCellMar>
        </w:tblPrEx>
        <w:trPr>
          <w:trHeight w:val="72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09D67">
            <w:pPr>
              <w:widowControl/>
              <w:jc w:val="center"/>
              <w:textAlignment w:val="center"/>
              <w:rPr>
                <w:rFonts w:ascii="宋体" w:hAnsi="宋体" w:cs="宋体"/>
                <w:color w:val="000000"/>
                <w:sz w:val="24"/>
              </w:rPr>
            </w:pPr>
            <w:r>
              <w:rPr>
                <w:rFonts w:hint="eastAsia" w:ascii="宋体" w:hAnsi="宋体" w:cs="宋体"/>
                <w:color w:val="000000"/>
                <w:kern w:val="0"/>
                <w:sz w:val="24"/>
              </w:rPr>
              <w:t>42</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5B915">
            <w:pPr>
              <w:widowControl/>
              <w:jc w:val="center"/>
              <w:textAlignment w:val="center"/>
              <w:rPr>
                <w:rFonts w:ascii="宋体" w:hAnsi="宋体" w:cs="宋体"/>
                <w:color w:val="000000"/>
                <w:sz w:val="24"/>
              </w:rPr>
            </w:pPr>
            <w:r>
              <w:rPr>
                <w:rFonts w:hint="eastAsia" w:ascii="宋体" w:hAnsi="宋体" w:cs="宋体"/>
                <w:color w:val="000000"/>
                <w:kern w:val="0"/>
                <w:sz w:val="24"/>
              </w:rPr>
              <w:t>客房K2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89C49">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14CAB">
            <w:pPr>
              <w:widowControl/>
              <w:jc w:val="center"/>
              <w:textAlignment w:val="center"/>
              <w:rPr>
                <w:rFonts w:ascii="宋体" w:hAnsi="宋体" w:cs="宋体"/>
                <w:color w:val="000000"/>
                <w:sz w:val="24"/>
              </w:rPr>
            </w:pPr>
            <w:r>
              <w:rPr>
                <w:rFonts w:hint="eastAsia" w:ascii="宋体" w:hAnsi="宋体" w:cs="宋体"/>
                <w:color w:val="000000"/>
                <w:kern w:val="0"/>
                <w:sz w:val="24"/>
              </w:rPr>
              <w:t>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93915">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DB27E">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2088C">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18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A8F378">
            <w:pPr>
              <w:widowControl/>
              <w:jc w:val="center"/>
              <w:textAlignment w:val="center"/>
              <w:rPr>
                <w:rFonts w:ascii="宋体" w:hAnsi="宋体" w:cs="宋体"/>
                <w:color w:val="000000"/>
                <w:sz w:val="24"/>
              </w:rPr>
            </w:pPr>
            <w:r>
              <w:rPr>
                <w:rFonts w:hint="eastAsia" w:ascii="宋体" w:hAnsi="宋体" w:cs="宋体"/>
                <w:color w:val="000000"/>
                <w:kern w:val="0"/>
                <w:sz w:val="24"/>
              </w:rPr>
              <w:t>纱帘+布帘</w:t>
            </w:r>
          </w:p>
        </w:tc>
      </w:tr>
      <w:tr w14:paraId="5CFCE923">
        <w:tblPrEx>
          <w:tblCellMar>
            <w:top w:w="0" w:type="dxa"/>
            <w:left w:w="108" w:type="dxa"/>
            <w:bottom w:w="0" w:type="dxa"/>
            <w:right w:w="108" w:type="dxa"/>
          </w:tblCellMar>
        </w:tblPrEx>
        <w:trPr>
          <w:trHeight w:val="7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0EC89">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42241">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64354">
            <w:pPr>
              <w:widowControl/>
              <w:jc w:val="center"/>
              <w:textAlignment w:val="center"/>
              <w:rPr>
                <w:rFonts w:ascii="宋体" w:hAnsi="宋体" w:cs="宋体"/>
                <w:color w:val="000000"/>
                <w:sz w:val="24"/>
              </w:rPr>
            </w:pPr>
            <w:r>
              <w:rPr>
                <w:rFonts w:hint="eastAsia" w:ascii="宋体" w:hAnsi="宋体" w:cs="宋体"/>
                <w:color w:val="000000"/>
                <w:kern w:val="0"/>
                <w:sz w:val="24"/>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FA7C4">
            <w:pPr>
              <w:widowControl/>
              <w:jc w:val="center"/>
              <w:textAlignment w:val="center"/>
              <w:rPr>
                <w:rFonts w:ascii="宋体" w:hAnsi="宋体" w:cs="宋体"/>
                <w:color w:val="000000"/>
                <w:sz w:val="24"/>
              </w:rPr>
            </w:pPr>
            <w:r>
              <w:rPr>
                <w:rFonts w:hint="eastAsia" w:ascii="宋体" w:hAnsi="宋体" w:cs="宋体"/>
                <w:color w:val="000000"/>
                <w:kern w:val="0"/>
                <w:sz w:val="24"/>
              </w:rPr>
              <w:t>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0082E">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1A666">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7D172">
            <w:pPr>
              <w:widowControl/>
              <w:jc w:val="center"/>
              <w:textAlignment w:val="center"/>
              <w:rPr>
                <w:rFonts w:ascii="宋体" w:hAnsi="宋体" w:cs="宋体"/>
                <w:color w:val="000000"/>
                <w:sz w:val="24"/>
              </w:rPr>
            </w:pPr>
            <w:r>
              <w:rPr>
                <w:rFonts w:hint="eastAsia" w:ascii="宋体" w:hAnsi="宋体" w:cs="宋体"/>
                <w:color w:val="000000"/>
                <w:kern w:val="0"/>
                <w:sz w:val="24"/>
              </w:rPr>
              <w:t>12</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D88BD8">
            <w:pPr>
              <w:jc w:val="center"/>
              <w:rPr>
                <w:rFonts w:ascii="宋体" w:hAnsi="宋体" w:cs="宋体"/>
                <w:color w:val="000000"/>
                <w:sz w:val="24"/>
              </w:rPr>
            </w:pPr>
          </w:p>
        </w:tc>
      </w:tr>
      <w:tr w14:paraId="663572D3">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A0EB2">
            <w:pPr>
              <w:widowControl/>
              <w:jc w:val="center"/>
              <w:textAlignment w:val="center"/>
              <w:rPr>
                <w:rFonts w:ascii="宋体" w:hAnsi="宋体" w:cs="宋体"/>
                <w:color w:val="000000"/>
                <w:sz w:val="24"/>
              </w:rPr>
            </w:pPr>
            <w:r>
              <w:rPr>
                <w:rFonts w:hint="eastAsia" w:ascii="宋体" w:hAnsi="宋体" w:cs="宋体"/>
                <w:color w:val="000000"/>
                <w:kern w:val="0"/>
                <w:sz w:val="24"/>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132ED">
            <w:pPr>
              <w:widowControl/>
              <w:jc w:val="center"/>
              <w:textAlignment w:val="center"/>
              <w:rPr>
                <w:rFonts w:ascii="宋体" w:hAnsi="宋体" w:cs="宋体"/>
                <w:color w:val="000000"/>
                <w:sz w:val="24"/>
              </w:rPr>
            </w:pPr>
            <w:r>
              <w:rPr>
                <w:rFonts w:hint="eastAsia" w:ascii="宋体" w:hAnsi="宋体" w:cs="宋体"/>
                <w:color w:val="000000"/>
                <w:kern w:val="0"/>
                <w:sz w:val="24"/>
              </w:rPr>
              <w:t>客房K1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D6716">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293AF">
            <w:pPr>
              <w:widowControl/>
              <w:jc w:val="center"/>
              <w:textAlignment w:val="center"/>
              <w:rPr>
                <w:rFonts w:ascii="宋体" w:hAnsi="宋体" w:cs="宋体"/>
                <w:color w:val="000000"/>
                <w:sz w:val="24"/>
              </w:rPr>
            </w:pPr>
            <w:r>
              <w:rPr>
                <w:rFonts w:hint="eastAsia" w:ascii="宋体" w:hAnsi="宋体" w:cs="宋体"/>
                <w:color w:val="000000"/>
                <w:kern w:val="0"/>
                <w:sz w:val="24"/>
              </w:rPr>
              <w:t>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3650F">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A8A94">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3A1FE">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AF871F">
            <w:pPr>
              <w:jc w:val="center"/>
              <w:rPr>
                <w:rFonts w:ascii="宋体" w:hAnsi="宋体" w:cs="宋体"/>
                <w:color w:val="000000"/>
                <w:sz w:val="24"/>
              </w:rPr>
            </w:pPr>
          </w:p>
        </w:tc>
      </w:tr>
      <w:tr w14:paraId="54BBA5DE">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436AE">
            <w:pPr>
              <w:widowControl/>
              <w:jc w:val="center"/>
              <w:textAlignment w:val="center"/>
              <w:rPr>
                <w:rFonts w:ascii="宋体" w:hAnsi="宋体" w:cs="宋体"/>
                <w:color w:val="000000"/>
                <w:sz w:val="24"/>
              </w:rPr>
            </w:pPr>
            <w:r>
              <w:rPr>
                <w:rFonts w:hint="eastAsia" w:ascii="宋体" w:hAnsi="宋体" w:cs="宋体"/>
                <w:color w:val="000000"/>
                <w:kern w:val="0"/>
                <w:sz w:val="24"/>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AC6B7">
            <w:pPr>
              <w:widowControl/>
              <w:jc w:val="center"/>
              <w:textAlignment w:val="center"/>
              <w:rPr>
                <w:rFonts w:ascii="宋体" w:hAnsi="宋体" w:cs="宋体"/>
                <w:color w:val="000000"/>
                <w:sz w:val="24"/>
              </w:rPr>
            </w:pPr>
            <w:r>
              <w:rPr>
                <w:rFonts w:hint="eastAsia" w:ascii="宋体" w:hAnsi="宋体" w:cs="宋体"/>
                <w:color w:val="000000"/>
                <w:kern w:val="0"/>
                <w:sz w:val="24"/>
              </w:rPr>
              <w:t>客房K1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975E1">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3A884">
            <w:pPr>
              <w:widowControl/>
              <w:jc w:val="center"/>
              <w:textAlignment w:val="center"/>
              <w:rPr>
                <w:rFonts w:ascii="宋体" w:hAnsi="宋体" w:cs="宋体"/>
                <w:color w:val="000000"/>
                <w:sz w:val="24"/>
              </w:rPr>
            </w:pPr>
            <w:r>
              <w:rPr>
                <w:rFonts w:hint="eastAsia" w:ascii="宋体" w:hAnsi="宋体" w:cs="宋体"/>
                <w:color w:val="000000"/>
                <w:kern w:val="0"/>
                <w:sz w:val="24"/>
              </w:rPr>
              <w:t>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510C1">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BCE0F">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CF2D9">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979A2B">
            <w:pPr>
              <w:jc w:val="center"/>
              <w:rPr>
                <w:rFonts w:ascii="宋体" w:hAnsi="宋体" w:cs="宋体"/>
                <w:color w:val="000000"/>
                <w:sz w:val="24"/>
              </w:rPr>
            </w:pPr>
          </w:p>
        </w:tc>
      </w:tr>
      <w:tr w14:paraId="24A4A51A">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4D9D3">
            <w:pPr>
              <w:widowControl/>
              <w:jc w:val="center"/>
              <w:textAlignment w:val="center"/>
              <w:rPr>
                <w:rFonts w:ascii="宋体" w:hAnsi="宋体" w:cs="宋体"/>
                <w:color w:val="000000"/>
                <w:sz w:val="24"/>
              </w:rPr>
            </w:pPr>
            <w:r>
              <w:rPr>
                <w:rFonts w:hint="eastAsia" w:ascii="宋体" w:hAnsi="宋体" w:cs="宋体"/>
                <w:color w:val="000000"/>
                <w:kern w:val="0"/>
                <w:sz w:val="24"/>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D1078">
            <w:pPr>
              <w:widowControl/>
              <w:jc w:val="center"/>
              <w:textAlignment w:val="center"/>
              <w:rPr>
                <w:rFonts w:ascii="宋体" w:hAnsi="宋体" w:cs="宋体"/>
                <w:color w:val="000000"/>
                <w:sz w:val="24"/>
              </w:rPr>
            </w:pPr>
            <w:r>
              <w:rPr>
                <w:rFonts w:hint="eastAsia" w:ascii="宋体" w:hAnsi="宋体" w:cs="宋体"/>
                <w:color w:val="000000"/>
                <w:kern w:val="0"/>
                <w:sz w:val="24"/>
              </w:rPr>
              <w:t>客房K1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CFEEA">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9959B">
            <w:pPr>
              <w:widowControl/>
              <w:jc w:val="center"/>
              <w:textAlignment w:val="center"/>
              <w:rPr>
                <w:rFonts w:ascii="宋体" w:hAnsi="宋体" w:cs="宋体"/>
                <w:color w:val="000000"/>
                <w:sz w:val="24"/>
              </w:rPr>
            </w:pPr>
            <w:r>
              <w:rPr>
                <w:rFonts w:hint="eastAsia" w:ascii="宋体" w:hAnsi="宋体" w:cs="宋体"/>
                <w:color w:val="000000"/>
                <w:kern w:val="0"/>
                <w:sz w:val="24"/>
              </w:rPr>
              <w:t>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91EAB">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3E364">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D8A55">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18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3C3AA3">
            <w:pPr>
              <w:jc w:val="center"/>
              <w:rPr>
                <w:rFonts w:ascii="宋体" w:hAnsi="宋体" w:cs="宋体"/>
                <w:color w:val="000000"/>
                <w:sz w:val="24"/>
              </w:rPr>
            </w:pPr>
          </w:p>
        </w:tc>
      </w:tr>
      <w:tr w14:paraId="077A3A93">
        <w:tblPrEx>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F5EA3">
            <w:pPr>
              <w:widowControl/>
              <w:jc w:val="center"/>
              <w:textAlignment w:val="center"/>
              <w:rPr>
                <w:rFonts w:ascii="宋体" w:hAnsi="宋体" w:cs="宋体"/>
                <w:color w:val="000000"/>
                <w:sz w:val="24"/>
              </w:rPr>
            </w:pPr>
            <w:r>
              <w:rPr>
                <w:rFonts w:hint="eastAsia" w:ascii="宋体" w:hAnsi="宋体" w:cs="宋体"/>
                <w:color w:val="000000"/>
                <w:kern w:val="0"/>
                <w:sz w:val="24"/>
              </w:rPr>
              <w:t>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DD286">
            <w:pPr>
              <w:widowControl/>
              <w:jc w:val="center"/>
              <w:textAlignment w:val="center"/>
              <w:rPr>
                <w:rFonts w:ascii="宋体" w:hAnsi="宋体" w:cs="宋体"/>
                <w:color w:val="000000"/>
                <w:sz w:val="24"/>
              </w:rPr>
            </w:pPr>
            <w:r>
              <w:rPr>
                <w:rFonts w:hint="eastAsia" w:ascii="宋体" w:hAnsi="宋体" w:cs="宋体"/>
                <w:color w:val="000000"/>
                <w:kern w:val="0"/>
                <w:sz w:val="24"/>
              </w:rPr>
              <w:t>轨道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DE01B">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66908">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4B421">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09D37">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3ADD2">
            <w:pPr>
              <w:widowControl/>
              <w:jc w:val="center"/>
              <w:textAlignment w:val="center"/>
              <w:rPr>
                <w:rFonts w:ascii="宋体" w:hAnsi="宋体" w:cs="宋体"/>
                <w:color w:val="000000"/>
                <w:sz w:val="24"/>
              </w:rPr>
            </w:pPr>
            <w:r>
              <w:rPr>
                <w:rFonts w:hint="eastAsia" w:ascii="宋体" w:hAnsi="宋体" w:cs="宋体"/>
                <w:color w:val="000000"/>
                <w:kern w:val="0"/>
                <w:sz w:val="24"/>
              </w:rPr>
              <w:t>646.945</w:t>
            </w:r>
          </w:p>
        </w:tc>
        <w:tc>
          <w:tcPr>
            <w:tcW w:w="1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F03A4">
            <w:pPr>
              <w:jc w:val="center"/>
              <w:rPr>
                <w:rFonts w:ascii="宋体" w:hAnsi="宋体" w:cs="宋体"/>
                <w:color w:val="000000"/>
                <w:sz w:val="24"/>
              </w:rPr>
            </w:pPr>
          </w:p>
        </w:tc>
      </w:tr>
      <w:tr w14:paraId="2C1C7F87">
        <w:tblPrEx>
          <w:tblCellMar>
            <w:top w:w="0" w:type="dxa"/>
            <w:left w:w="108" w:type="dxa"/>
            <w:bottom w:w="0" w:type="dxa"/>
            <w:right w:w="108" w:type="dxa"/>
          </w:tblCellMar>
        </w:tblPrEx>
        <w:trPr>
          <w:trHeight w:val="7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EF12A">
            <w:pPr>
              <w:widowControl/>
              <w:jc w:val="center"/>
              <w:textAlignment w:val="center"/>
              <w:rPr>
                <w:rFonts w:ascii="宋体" w:hAnsi="宋体" w:cs="宋体"/>
                <w:color w:val="000000"/>
                <w:sz w:val="24"/>
              </w:rPr>
            </w:pPr>
            <w:r>
              <w:rPr>
                <w:rFonts w:hint="eastAsia" w:ascii="宋体" w:hAnsi="宋体" w:cs="宋体"/>
                <w:color w:val="000000"/>
                <w:kern w:val="0"/>
                <w:sz w:val="24"/>
              </w:rPr>
              <w:t>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1A351">
            <w:pPr>
              <w:widowControl/>
              <w:jc w:val="center"/>
              <w:textAlignment w:val="center"/>
              <w:rPr>
                <w:rFonts w:ascii="宋体" w:hAnsi="宋体" w:cs="宋体"/>
                <w:color w:val="000000"/>
                <w:sz w:val="24"/>
              </w:rPr>
            </w:pPr>
            <w:r>
              <w:rPr>
                <w:rFonts w:hint="eastAsia" w:ascii="宋体" w:hAnsi="宋体" w:cs="宋体"/>
                <w:color w:val="000000"/>
                <w:kern w:val="0"/>
                <w:sz w:val="24"/>
              </w:rPr>
              <w:t>电动轨道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EEC81">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AA722">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F91F0">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21B62">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83F40">
            <w:pPr>
              <w:widowControl/>
              <w:jc w:val="center"/>
              <w:textAlignment w:val="center"/>
              <w:rPr>
                <w:rFonts w:ascii="宋体" w:hAnsi="宋体" w:cs="宋体"/>
                <w:color w:val="000000"/>
                <w:sz w:val="24"/>
              </w:rPr>
            </w:pPr>
            <w:r>
              <w:rPr>
                <w:rFonts w:hint="eastAsia" w:ascii="宋体" w:hAnsi="宋体" w:cs="宋体"/>
                <w:color w:val="000000"/>
                <w:kern w:val="0"/>
                <w:sz w:val="24"/>
              </w:rPr>
              <w:t>30.4</w:t>
            </w:r>
          </w:p>
        </w:tc>
        <w:tc>
          <w:tcPr>
            <w:tcW w:w="18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AD1CF">
            <w:pPr>
              <w:jc w:val="center"/>
              <w:rPr>
                <w:rFonts w:ascii="宋体" w:hAnsi="宋体" w:cs="宋体"/>
                <w:color w:val="000000"/>
                <w:sz w:val="24"/>
              </w:rPr>
            </w:pPr>
          </w:p>
        </w:tc>
      </w:tr>
    </w:tbl>
    <w:p w14:paraId="1F4DD3D2">
      <w:pPr>
        <w:spacing w:line="440" w:lineRule="exact"/>
        <w:rPr>
          <w:rFonts w:hint="eastAsia" w:ascii="宋体" w:hAnsi="宋体"/>
          <w:b/>
          <w:bCs/>
          <w:color w:val="000000"/>
          <w:sz w:val="24"/>
        </w:rPr>
      </w:pPr>
    </w:p>
    <w:p w14:paraId="032F1795">
      <w:pPr>
        <w:spacing w:line="440" w:lineRule="exact"/>
        <w:rPr>
          <w:rFonts w:hint="eastAsia" w:ascii="宋体" w:hAnsi="宋体"/>
          <w:b/>
          <w:bCs/>
          <w:color w:val="000000"/>
          <w:sz w:val="24"/>
        </w:rPr>
      </w:pPr>
    </w:p>
    <w:p w14:paraId="2719E099">
      <w:pPr>
        <w:spacing w:line="440" w:lineRule="exact"/>
        <w:rPr>
          <w:rFonts w:hint="eastAsia" w:ascii="宋体" w:hAnsi="宋体"/>
          <w:b/>
          <w:bCs/>
          <w:color w:val="000000"/>
          <w:sz w:val="24"/>
        </w:rPr>
      </w:pPr>
    </w:p>
    <w:p w14:paraId="2D8FAD9C">
      <w:pPr>
        <w:spacing w:line="440" w:lineRule="exact"/>
        <w:rPr>
          <w:rFonts w:hint="eastAsia" w:ascii="宋体" w:hAnsi="宋体"/>
          <w:b/>
          <w:bCs/>
          <w:color w:val="000000"/>
          <w:sz w:val="24"/>
        </w:rPr>
      </w:pPr>
    </w:p>
    <w:p w14:paraId="493598B8">
      <w:pPr>
        <w:spacing w:line="440" w:lineRule="exact"/>
        <w:rPr>
          <w:rFonts w:hint="eastAsia" w:ascii="宋体" w:hAnsi="宋体"/>
          <w:b/>
          <w:bCs/>
          <w:color w:val="000000"/>
          <w:sz w:val="24"/>
        </w:rPr>
      </w:pPr>
    </w:p>
    <w:p w14:paraId="32A7C980">
      <w:pPr>
        <w:spacing w:line="440" w:lineRule="exact"/>
        <w:rPr>
          <w:rFonts w:hint="eastAsia" w:ascii="宋体" w:hAnsi="宋体"/>
          <w:b/>
          <w:bCs/>
          <w:color w:val="000000"/>
          <w:sz w:val="24"/>
        </w:rPr>
      </w:pPr>
    </w:p>
    <w:p w14:paraId="24E911C6">
      <w:pPr>
        <w:spacing w:line="440" w:lineRule="exact"/>
        <w:rPr>
          <w:rFonts w:hint="eastAsia" w:ascii="宋体" w:hAnsi="宋体"/>
          <w:b/>
          <w:bCs/>
          <w:color w:val="000000"/>
          <w:sz w:val="24"/>
        </w:rPr>
      </w:pPr>
    </w:p>
    <w:p w14:paraId="6BB0EFD5">
      <w:pPr>
        <w:spacing w:line="440" w:lineRule="exact"/>
        <w:rPr>
          <w:rFonts w:hint="eastAsia" w:ascii="宋体" w:hAnsi="宋体"/>
          <w:b/>
          <w:bCs/>
          <w:color w:val="000000"/>
          <w:sz w:val="24"/>
        </w:rPr>
      </w:pPr>
    </w:p>
    <w:p w14:paraId="12D948BC">
      <w:pPr>
        <w:spacing w:line="440" w:lineRule="exact"/>
        <w:rPr>
          <w:rFonts w:ascii="宋体" w:hAnsi="宋体"/>
          <w:b/>
          <w:bCs/>
          <w:color w:val="000000"/>
          <w:sz w:val="24"/>
        </w:rPr>
      </w:pPr>
      <w:r>
        <w:rPr>
          <w:rFonts w:hint="eastAsia" w:ascii="宋体" w:hAnsi="宋体"/>
          <w:b/>
          <w:bCs/>
          <w:color w:val="000000"/>
          <w:sz w:val="24"/>
        </w:rPr>
        <w:t>3-6楼</w:t>
      </w:r>
    </w:p>
    <w:p w14:paraId="736E4245">
      <w:pPr>
        <w:spacing w:line="440" w:lineRule="exact"/>
        <w:rPr>
          <w:rFonts w:ascii="宋体" w:hAnsi="宋体"/>
          <w:b/>
          <w:bCs/>
          <w:color w:val="000000"/>
          <w:sz w:val="24"/>
        </w:rPr>
      </w:pPr>
    </w:p>
    <w:tbl>
      <w:tblPr>
        <w:tblStyle w:val="20"/>
        <w:tblW w:w="14835" w:type="dxa"/>
        <w:tblInd w:w="93" w:type="dxa"/>
        <w:tblLayout w:type="autofit"/>
        <w:tblCellMar>
          <w:top w:w="0" w:type="dxa"/>
          <w:left w:w="108" w:type="dxa"/>
          <w:bottom w:w="0" w:type="dxa"/>
          <w:right w:w="108" w:type="dxa"/>
        </w:tblCellMar>
      </w:tblPr>
      <w:tblGrid>
        <w:gridCol w:w="1545"/>
        <w:gridCol w:w="2855"/>
        <w:gridCol w:w="1545"/>
        <w:gridCol w:w="1546"/>
        <w:gridCol w:w="1836"/>
        <w:gridCol w:w="1836"/>
        <w:gridCol w:w="1836"/>
        <w:gridCol w:w="1836"/>
      </w:tblGrid>
      <w:tr w14:paraId="012FBC14">
        <w:tblPrEx>
          <w:tblCellMar>
            <w:top w:w="0" w:type="dxa"/>
            <w:left w:w="108" w:type="dxa"/>
            <w:bottom w:w="0" w:type="dxa"/>
            <w:right w:w="108" w:type="dxa"/>
          </w:tblCellMar>
        </w:tblPrEx>
        <w:trPr>
          <w:trHeight w:val="661" w:hRule="atLeast"/>
        </w:trPr>
        <w:tc>
          <w:tcPr>
            <w:tcW w:w="154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AED959F">
            <w:pPr>
              <w:widowControl/>
              <w:jc w:val="center"/>
              <w:textAlignment w:val="center"/>
              <w:rPr>
                <w:rFonts w:ascii="宋体" w:hAnsi="宋体" w:cs="宋体"/>
                <w:b/>
                <w:bCs/>
                <w:color w:val="000000"/>
                <w:sz w:val="24"/>
              </w:rPr>
            </w:pPr>
            <w:r>
              <w:rPr>
                <w:rFonts w:hint="eastAsia" w:ascii="宋体" w:hAnsi="宋体" w:cs="宋体"/>
                <w:b/>
                <w:bCs/>
                <w:color w:val="000000"/>
                <w:kern w:val="0"/>
                <w:sz w:val="24"/>
              </w:rPr>
              <w:t>序号</w:t>
            </w:r>
          </w:p>
        </w:tc>
        <w:tc>
          <w:tcPr>
            <w:tcW w:w="285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DF7B93F">
            <w:pPr>
              <w:widowControl/>
              <w:jc w:val="center"/>
              <w:textAlignment w:val="center"/>
              <w:rPr>
                <w:rFonts w:ascii="宋体" w:hAnsi="宋体" w:cs="宋体"/>
                <w:b/>
                <w:bCs/>
                <w:color w:val="000000"/>
                <w:sz w:val="24"/>
              </w:rPr>
            </w:pPr>
            <w:r>
              <w:rPr>
                <w:rFonts w:hint="eastAsia" w:ascii="宋体" w:hAnsi="宋体" w:cs="宋体"/>
                <w:b/>
                <w:bCs/>
                <w:color w:val="000000"/>
                <w:kern w:val="0"/>
                <w:sz w:val="24"/>
              </w:rPr>
              <w:t>位置</w:t>
            </w:r>
          </w:p>
        </w:tc>
        <w:tc>
          <w:tcPr>
            <w:tcW w:w="309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98A90AE">
            <w:pPr>
              <w:widowControl/>
              <w:jc w:val="center"/>
              <w:textAlignment w:val="center"/>
              <w:rPr>
                <w:rFonts w:ascii="宋体" w:hAnsi="宋体" w:cs="宋体"/>
                <w:b/>
                <w:bCs/>
                <w:color w:val="000000"/>
                <w:sz w:val="24"/>
              </w:rPr>
            </w:pPr>
            <w:r>
              <w:rPr>
                <w:rFonts w:hint="eastAsia" w:ascii="宋体" w:hAnsi="宋体" w:cs="宋体"/>
                <w:b/>
                <w:bCs/>
                <w:color w:val="000000"/>
                <w:kern w:val="0"/>
                <w:sz w:val="24"/>
              </w:rPr>
              <w:t>尺寸</w:t>
            </w:r>
          </w:p>
        </w:tc>
        <w:tc>
          <w:tcPr>
            <w:tcW w:w="183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A975650">
            <w:pPr>
              <w:widowControl/>
              <w:jc w:val="center"/>
              <w:textAlignment w:val="center"/>
              <w:rPr>
                <w:rFonts w:ascii="宋体" w:hAnsi="宋体" w:cs="宋体"/>
                <w:b/>
                <w:bCs/>
                <w:color w:val="000000"/>
                <w:sz w:val="24"/>
              </w:rPr>
            </w:pPr>
            <w:r>
              <w:rPr>
                <w:rFonts w:hint="eastAsia" w:ascii="宋体" w:hAnsi="宋体" w:cs="宋体"/>
                <w:b/>
                <w:bCs/>
                <w:color w:val="000000"/>
                <w:kern w:val="0"/>
                <w:sz w:val="24"/>
              </w:rPr>
              <w:t>褶皱系数</w:t>
            </w:r>
          </w:p>
        </w:tc>
        <w:tc>
          <w:tcPr>
            <w:tcW w:w="183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B6D6267">
            <w:pPr>
              <w:widowControl/>
              <w:jc w:val="center"/>
              <w:textAlignment w:val="center"/>
              <w:rPr>
                <w:rFonts w:ascii="宋体" w:hAnsi="宋体" w:cs="宋体"/>
                <w:b/>
                <w:bCs/>
                <w:color w:val="000000"/>
                <w:sz w:val="24"/>
              </w:rPr>
            </w:pPr>
            <w:r>
              <w:rPr>
                <w:rFonts w:hint="eastAsia" w:ascii="宋体" w:hAnsi="宋体" w:cs="宋体"/>
                <w:b/>
                <w:bCs/>
                <w:color w:val="000000"/>
                <w:kern w:val="0"/>
                <w:sz w:val="24"/>
              </w:rPr>
              <w:t>单位</w:t>
            </w:r>
          </w:p>
        </w:tc>
        <w:tc>
          <w:tcPr>
            <w:tcW w:w="183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4971820">
            <w:pPr>
              <w:widowControl/>
              <w:jc w:val="center"/>
              <w:textAlignment w:val="center"/>
              <w:rPr>
                <w:rFonts w:ascii="宋体" w:hAnsi="宋体" w:cs="宋体"/>
                <w:b/>
                <w:bCs/>
                <w:color w:val="000000"/>
                <w:sz w:val="24"/>
              </w:rPr>
            </w:pPr>
            <w:r>
              <w:rPr>
                <w:rFonts w:hint="eastAsia" w:ascii="宋体" w:hAnsi="宋体" w:cs="宋体"/>
                <w:b/>
                <w:bCs/>
                <w:color w:val="000000"/>
                <w:kern w:val="0"/>
                <w:sz w:val="24"/>
              </w:rPr>
              <w:t>工程量</w:t>
            </w:r>
          </w:p>
        </w:tc>
        <w:tc>
          <w:tcPr>
            <w:tcW w:w="183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65F836F">
            <w:pPr>
              <w:widowControl/>
              <w:jc w:val="center"/>
              <w:textAlignment w:val="center"/>
              <w:rPr>
                <w:rFonts w:ascii="宋体" w:hAnsi="宋体" w:cs="宋体"/>
                <w:b/>
                <w:bCs/>
                <w:color w:val="000000"/>
                <w:sz w:val="24"/>
              </w:rPr>
            </w:pPr>
            <w:r>
              <w:rPr>
                <w:rFonts w:hint="eastAsia" w:ascii="宋体" w:hAnsi="宋体" w:cs="宋体"/>
                <w:b/>
                <w:bCs/>
                <w:color w:val="000000"/>
                <w:kern w:val="0"/>
                <w:sz w:val="24"/>
              </w:rPr>
              <w:t>备注</w:t>
            </w:r>
          </w:p>
        </w:tc>
      </w:tr>
      <w:tr w14:paraId="0FFDEE79">
        <w:tblPrEx>
          <w:tblCellMar>
            <w:top w:w="0" w:type="dxa"/>
            <w:left w:w="108" w:type="dxa"/>
            <w:bottom w:w="0" w:type="dxa"/>
            <w:right w:w="108" w:type="dxa"/>
          </w:tblCellMar>
        </w:tblPrEx>
        <w:trPr>
          <w:trHeight w:val="661" w:hRule="atLeast"/>
        </w:trPr>
        <w:tc>
          <w:tcPr>
            <w:tcW w:w="154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83FA879">
            <w:pPr>
              <w:jc w:val="center"/>
              <w:rPr>
                <w:rFonts w:ascii="宋体" w:hAnsi="宋体" w:cs="宋体"/>
                <w:b/>
                <w:bCs/>
                <w:color w:val="000000"/>
                <w:sz w:val="24"/>
              </w:rPr>
            </w:pPr>
          </w:p>
        </w:tc>
        <w:tc>
          <w:tcPr>
            <w:tcW w:w="285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6F5A07B">
            <w:pPr>
              <w:jc w:val="center"/>
              <w:rPr>
                <w:rFonts w:ascii="宋体" w:hAnsi="宋体" w:cs="宋体"/>
                <w:b/>
                <w:bCs/>
                <w:color w:val="000000"/>
                <w:sz w:val="24"/>
              </w:rPr>
            </w:pPr>
          </w:p>
        </w:tc>
        <w:tc>
          <w:tcPr>
            <w:tcW w:w="154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54A395">
            <w:pPr>
              <w:widowControl/>
              <w:jc w:val="center"/>
              <w:textAlignment w:val="center"/>
              <w:rPr>
                <w:rFonts w:ascii="宋体" w:hAnsi="宋体" w:cs="宋体"/>
                <w:b/>
                <w:bCs/>
                <w:color w:val="000000"/>
                <w:sz w:val="24"/>
              </w:rPr>
            </w:pPr>
            <w:r>
              <w:rPr>
                <w:rFonts w:hint="eastAsia" w:ascii="宋体" w:hAnsi="宋体" w:cs="宋体"/>
                <w:b/>
                <w:bCs/>
                <w:color w:val="000000"/>
                <w:kern w:val="0"/>
                <w:sz w:val="24"/>
              </w:rPr>
              <w:t>窗帘盒宽（米）</w:t>
            </w:r>
          </w:p>
        </w:tc>
        <w:tc>
          <w:tcPr>
            <w:tcW w:w="15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308F47">
            <w:pPr>
              <w:widowControl/>
              <w:jc w:val="center"/>
              <w:textAlignment w:val="center"/>
              <w:rPr>
                <w:rFonts w:ascii="宋体" w:hAnsi="宋体" w:cs="宋体"/>
                <w:b/>
                <w:bCs/>
                <w:color w:val="000000"/>
                <w:sz w:val="24"/>
              </w:rPr>
            </w:pPr>
            <w:r>
              <w:rPr>
                <w:rFonts w:hint="eastAsia" w:ascii="宋体" w:hAnsi="宋体" w:cs="宋体"/>
                <w:b/>
                <w:bCs/>
                <w:color w:val="000000"/>
                <w:kern w:val="0"/>
                <w:sz w:val="24"/>
              </w:rPr>
              <w:t>窗高（米）</w:t>
            </w:r>
          </w:p>
        </w:tc>
        <w:tc>
          <w:tcPr>
            <w:tcW w:w="183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38AD07F">
            <w:pPr>
              <w:jc w:val="center"/>
              <w:rPr>
                <w:rFonts w:ascii="宋体" w:hAnsi="宋体" w:cs="宋体"/>
                <w:b/>
                <w:bCs/>
                <w:color w:val="000000"/>
                <w:sz w:val="24"/>
              </w:rPr>
            </w:pPr>
          </w:p>
        </w:tc>
        <w:tc>
          <w:tcPr>
            <w:tcW w:w="183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8284E81">
            <w:pPr>
              <w:jc w:val="center"/>
              <w:rPr>
                <w:rFonts w:ascii="宋体" w:hAnsi="宋体" w:cs="宋体"/>
                <w:b/>
                <w:bCs/>
                <w:color w:val="000000"/>
                <w:sz w:val="24"/>
              </w:rPr>
            </w:pPr>
          </w:p>
        </w:tc>
        <w:tc>
          <w:tcPr>
            <w:tcW w:w="183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126993F">
            <w:pPr>
              <w:jc w:val="center"/>
              <w:rPr>
                <w:rFonts w:ascii="宋体" w:hAnsi="宋体" w:cs="宋体"/>
                <w:b/>
                <w:bCs/>
                <w:color w:val="000000"/>
                <w:sz w:val="24"/>
              </w:rPr>
            </w:pPr>
          </w:p>
        </w:tc>
        <w:tc>
          <w:tcPr>
            <w:tcW w:w="183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C83480F">
            <w:pPr>
              <w:jc w:val="center"/>
              <w:rPr>
                <w:rFonts w:ascii="宋体" w:hAnsi="宋体" w:cs="宋体"/>
                <w:b/>
                <w:bCs/>
                <w:color w:val="000000"/>
                <w:sz w:val="24"/>
              </w:rPr>
            </w:pPr>
          </w:p>
        </w:tc>
      </w:tr>
      <w:tr w14:paraId="25304CA1">
        <w:tblPrEx>
          <w:tblCellMar>
            <w:top w:w="0" w:type="dxa"/>
            <w:left w:w="108" w:type="dxa"/>
            <w:bottom w:w="0" w:type="dxa"/>
            <w:right w:w="108" w:type="dxa"/>
          </w:tblCellMar>
        </w:tblPrEx>
        <w:trPr>
          <w:trHeight w:val="701" w:hRule="atLeast"/>
        </w:trPr>
        <w:tc>
          <w:tcPr>
            <w:tcW w:w="0" w:type="auto"/>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0A61A">
            <w:pPr>
              <w:widowControl/>
              <w:jc w:val="center"/>
              <w:textAlignment w:val="center"/>
              <w:rPr>
                <w:rFonts w:ascii="宋体" w:hAnsi="宋体" w:cs="宋体"/>
                <w:b/>
                <w:bCs/>
                <w:color w:val="000000"/>
                <w:sz w:val="24"/>
              </w:rPr>
            </w:pPr>
            <w:r>
              <w:rPr>
                <w:rFonts w:hint="eastAsia" w:ascii="宋体" w:hAnsi="宋体" w:cs="宋体"/>
                <w:b/>
                <w:bCs/>
                <w:color w:val="000000"/>
                <w:kern w:val="0"/>
                <w:sz w:val="24"/>
              </w:rPr>
              <w:t>三楼</w:t>
            </w:r>
          </w:p>
        </w:tc>
      </w:tr>
      <w:tr w14:paraId="01DF3319">
        <w:tblPrEx>
          <w:tblCellMar>
            <w:top w:w="0" w:type="dxa"/>
            <w:left w:w="108" w:type="dxa"/>
            <w:bottom w:w="0" w:type="dxa"/>
            <w:right w:w="108" w:type="dxa"/>
          </w:tblCellMar>
        </w:tblPrEx>
        <w:trPr>
          <w:trHeight w:val="70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223EA">
            <w:pPr>
              <w:widowControl/>
              <w:jc w:val="center"/>
              <w:textAlignment w:val="center"/>
              <w:rPr>
                <w:rFonts w:ascii="宋体" w:hAnsi="宋体" w:cs="宋体"/>
                <w:color w:val="000000"/>
                <w:sz w:val="24"/>
              </w:rPr>
            </w:pPr>
            <w:r>
              <w:rPr>
                <w:rFonts w:hint="eastAsia" w:ascii="宋体" w:hAnsi="宋体" w:cs="宋体"/>
                <w:color w:val="000000"/>
                <w:kern w:val="0"/>
                <w:sz w:val="24"/>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DAFB9">
            <w:pPr>
              <w:widowControl/>
              <w:jc w:val="center"/>
              <w:textAlignment w:val="center"/>
              <w:rPr>
                <w:rFonts w:ascii="宋体" w:hAnsi="宋体" w:cs="宋体"/>
                <w:color w:val="000000"/>
                <w:sz w:val="24"/>
              </w:rPr>
            </w:pPr>
            <w:r>
              <w:rPr>
                <w:rFonts w:hint="eastAsia" w:ascii="宋体" w:hAnsi="宋体" w:cs="宋体"/>
                <w:color w:val="000000"/>
                <w:kern w:val="0"/>
                <w:sz w:val="24"/>
              </w:rPr>
              <w:t>3012/3013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9B286">
            <w:pPr>
              <w:widowControl/>
              <w:jc w:val="center"/>
              <w:textAlignment w:val="center"/>
              <w:rPr>
                <w:rFonts w:ascii="宋体" w:hAnsi="宋体" w:cs="宋体"/>
                <w:color w:val="000000"/>
                <w:sz w:val="24"/>
              </w:rPr>
            </w:pPr>
            <w:r>
              <w:rPr>
                <w:rFonts w:hint="eastAsia" w:ascii="宋体" w:hAnsi="宋体" w:cs="宋体"/>
                <w:color w:val="000000"/>
                <w:kern w:val="0"/>
                <w:sz w:val="24"/>
              </w:rPr>
              <w:t>2.88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BCA9D">
            <w:pPr>
              <w:widowControl/>
              <w:jc w:val="center"/>
              <w:textAlignment w:val="center"/>
              <w:rPr>
                <w:rFonts w:ascii="宋体" w:hAnsi="宋体" w:cs="宋体"/>
                <w:color w:val="000000"/>
                <w:sz w:val="24"/>
              </w:rPr>
            </w:pPr>
            <w:r>
              <w:rPr>
                <w:rFonts w:hint="eastAsia" w:ascii="宋体" w:hAnsi="宋体" w:cs="宋体"/>
                <w:color w:val="000000"/>
                <w:kern w:val="0"/>
                <w:sz w:val="24"/>
              </w:rPr>
              <w:t>2.87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E8B5A">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B3D36">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8C1AC">
            <w:pPr>
              <w:widowControl/>
              <w:jc w:val="center"/>
              <w:textAlignment w:val="center"/>
              <w:rPr>
                <w:rFonts w:ascii="宋体" w:hAnsi="宋体" w:cs="宋体"/>
                <w:color w:val="000000"/>
                <w:sz w:val="24"/>
              </w:rPr>
            </w:pPr>
            <w:r>
              <w:rPr>
                <w:rFonts w:hint="eastAsia" w:ascii="宋体" w:hAnsi="宋体" w:cs="宋体"/>
                <w:color w:val="000000"/>
                <w:kern w:val="0"/>
                <w:sz w:val="24"/>
              </w:rPr>
              <w:t>5.76</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F7BA0">
            <w:pPr>
              <w:widowControl/>
              <w:jc w:val="center"/>
              <w:textAlignment w:val="center"/>
              <w:rPr>
                <w:rFonts w:ascii="宋体" w:hAnsi="宋体" w:cs="宋体"/>
                <w:color w:val="000000"/>
                <w:sz w:val="24"/>
              </w:rPr>
            </w:pPr>
            <w:r>
              <w:rPr>
                <w:rFonts w:hint="eastAsia" w:ascii="宋体" w:hAnsi="宋体" w:cs="宋体"/>
                <w:color w:val="000000"/>
                <w:kern w:val="0"/>
                <w:sz w:val="24"/>
              </w:rPr>
              <w:t>纱帘+布帘</w:t>
            </w:r>
          </w:p>
        </w:tc>
      </w:tr>
      <w:tr w14:paraId="19773BCC">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5614D">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667E2">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0906F">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FF48D">
            <w:pPr>
              <w:widowControl/>
              <w:jc w:val="center"/>
              <w:textAlignment w:val="center"/>
              <w:rPr>
                <w:rFonts w:ascii="宋体" w:hAnsi="宋体" w:cs="宋体"/>
                <w:color w:val="000000"/>
                <w:sz w:val="24"/>
              </w:rPr>
            </w:pPr>
            <w:r>
              <w:rPr>
                <w:rFonts w:hint="eastAsia" w:ascii="宋体" w:hAnsi="宋体" w:cs="宋体"/>
                <w:color w:val="000000"/>
                <w:kern w:val="0"/>
                <w:sz w:val="24"/>
              </w:rPr>
              <w:t>2.88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1EF7E">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728A6">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24422">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E5F62">
            <w:pPr>
              <w:jc w:val="center"/>
              <w:rPr>
                <w:rFonts w:ascii="宋体" w:hAnsi="宋体" w:cs="宋体"/>
                <w:color w:val="000000"/>
                <w:sz w:val="24"/>
              </w:rPr>
            </w:pPr>
          </w:p>
        </w:tc>
      </w:tr>
      <w:tr w14:paraId="37CED908">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2D988">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DBE5B">
            <w:pPr>
              <w:widowControl/>
              <w:jc w:val="center"/>
              <w:textAlignment w:val="center"/>
              <w:rPr>
                <w:rFonts w:ascii="宋体" w:hAnsi="宋体" w:cs="宋体"/>
                <w:color w:val="000000"/>
                <w:sz w:val="24"/>
              </w:rPr>
            </w:pPr>
            <w:r>
              <w:rPr>
                <w:rFonts w:hint="eastAsia" w:ascii="宋体" w:hAnsi="宋体" w:cs="宋体"/>
                <w:color w:val="000000"/>
                <w:kern w:val="0"/>
                <w:sz w:val="24"/>
              </w:rPr>
              <w:t>3014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F87ED">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230B0">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2FEA5">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E66FC">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25105">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B347E">
            <w:pPr>
              <w:jc w:val="center"/>
              <w:rPr>
                <w:rFonts w:ascii="宋体" w:hAnsi="宋体" w:cs="宋体"/>
                <w:color w:val="000000"/>
                <w:sz w:val="24"/>
              </w:rPr>
            </w:pPr>
          </w:p>
        </w:tc>
      </w:tr>
      <w:tr w14:paraId="5CF7AA16">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120BF">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60378">
            <w:pPr>
              <w:widowControl/>
              <w:jc w:val="center"/>
              <w:textAlignment w:val="center"/>
              <w:rPr>
                <w:rFonts w:ascii="宋体" w:hAnsi="宋体" w:cs="宋体"/>
                <w:color w:val="000000"/>
                <w:sz w:val="24"/>
              </w:rPr>
            </w:pPr>
            <w:r>
              <w:rPr>
                <w:rFonts w:hint="eastAsia" w:ascii="宋体" w:hAnsi="宋体" w:cs="宋体"/>
                <w:color w:val="000000"/>
                <w:kern w:val="0"/>
                <w:sz w:val="24"/>
              </w:rPr>
              <w:t>3015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DDDE8">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9467E">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CF768">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80263">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E57A4">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2DF30">
            <w:pPr>
              <w:jc w:val="center"/>
              <w:rPr>
                <w:rFonts w:ascii="宋体" w:hAnsi="宋体" w:cs="宋体"/>
                <w:color w:val="000000"/>
                <w:sz w:val="24"/>
              </w:rPr>
            </w:pPr>
          </w:p>
        </w:tc>
      </w:tr>
      <w:tr w14:paraId="0187CC25">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29518">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916D0">
            <w:pPr>
              <w:widowControl/>
              <w:jc w:val="center"/>
              <w:textAlignment w:val="center"/>
              <w:rPr>
                <w:rFonts w:ascii="宋体" w:hAnsi="宋体" w:cs="宋体"/>
                <w:color w:val="000000"/>
                <w:sz w:val="24"/>
              </w:rPr>
            </w:pPr>
            <w:r>
              <w:rPr>
                <w:rFonts w:hint="eastAsia" w:ascii="宋体" w:hAnsi="宋体" w:cs="宋体"/>
                <w:color w:val="000000"/>
                <w:kern w:val="0"/>
                <w:sz w:val="24"/>
              </w:rPr>
              <w:t>3016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44FF5">
            <w:pPr>
              <w:widowControl/>
              <w:jc w:val="center"/>
              <w:textAlignment w:val="center"/>
              <w:rPr>
                <w:rFonts w:ascii="宋体" w:hAnsi="宋体" w:cs="宋体"/>
                <w:color w:val="000000"/>
                <w:sz w:val="24"/>
              </w:rPr>
            </w:pPr>
            <w:r>
              <w:rPr>
                <w:rFonts w:hint="eastAsia" w:ascii="宋体" w:hAnsi="宋体" w:cs="宋体"/>
                <w:color w:val="000000"/>
                <w:kern w:val="0"/>
                <w:sz w:val="24"/>
              </w:rPr>
              <w:t>5.39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5D96E">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59B2D">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95311">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7D6F1">
            <w:pPr>
              <w:widowControl/>
              <w:jc w:val="center"/>
              <w:textAlignment w:val="center"/>
              <w:rPr>
                <w:rFonts w:ascii="宋体" w:hAnsi="宋体" w:cs="宋体"/>
                <w:color w:val="000000"/>
                <w:sz w:val="24"/>
              </w:rPr>
            </w:pPr>
            <w:r>
              <w:rPr>
                <w:rFonts w:hint="eastAsia" w:ascii="宋体" w:hAnsi="宋体" w:cs="宋体"/>
                <w:color w:val="000000"/>
                <w:kern w:val="0"/>
                <w:sz w:val="24"/>
              </w:rPr>
              <w:t>10.78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0FB19">
            <w:pPr>
              <w:jc w:val="center"/>
              <w:rPr>
                <w:rFonts w:ascii="宋体" w:hAnsi="宋体" w:cs="宋体"/>
                <w:color w:val="000000"/>
                <w:sz w:val="24"/>
              </w:rPr>
            </w:pPr>
          </w:p>
        </w:tc>
      </w:tr>
      <w:tr w14:paraId="60CC9EC7">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E5ED6">
            <w:pPr>
              <w:widowControl/>
              <w:jc w:val="center"/>
              <w:textAlignment w:val="center"/>
              <w:rPr>
                <w:rFonts w:ascii="宋体" w:hAnsi="宋体" w:cs="宋体"/>
                <w:color w:val="000000"/>
                <w:sz w:val="24"/>
              </w:rPr>
            </w:pPr>
            <w:r>
              <w:rPr>
                <w:rFonts w:hint="eastAsia" w:ascii="宋体" w:hAnsi="宋体" w:cs="宋体"/>
                <w:color w:val="000000"/>
                <w:kern w:val="0"/>
                <w:sz w:val="24"/>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2D294">
            <w:pPr>
              <w:widowControl/>
              <w:jc w:val="center"/>
              <w:textAlignment w:val="center"/>
              <w:rPr>
                <w:rFonts w:ascii="宋体" w:hAnsi="宋体" w:cs="宋体"/>
                <w:color w:val="000000"/>
                <w:sz w:val="24"/>
              </w:rPr>
            </w:pPr>
            <w:r>
              <w:rPr>
                <w:rFonts w:hint="eastAsia" w:ascii="宋体" w:hAnsi="宋体" w:cs="宋体"/>
                <w:color w:val="000000"/>
                <w:kern w:val="0"/>
                <w:sz w:val="24"/>
              </w:rPr>
              <w:t>3031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89143">
            <w:pPr>
              <w:widowControl/>
              <w:jc w:val="center"/>
              <w:textAlignment w:val="center"/>
              <w:rPr>
                <w:rFonts w:ascii="宋体" w:hAnsi="宋体" w:cs="宋体"/>
                <w:color w:val="000000"/>
                <w:sz w:val="24"/>
              </w:rPr>
            </w:pPr>
            <w:r>
              <w:rPr>
                <w:rFonts w:hint="eastAsia" w:ascii="宋体" w:hAnsi="宋体" w:cs="宋体"/>
                <w:color w:val="000000"/>
                <w:kern w:val="0"/>
                <w:sz w:val="24"/>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4C208">
            <w:pPr>
              <w:widowControl/>
              <w:jc w:val="center"/>
              <w:textAlignment w:val="center"/>
              <w:rPr>
                <w:rFonts w:ascii="宋体" w:hAnsi="宋体" w:cs="宋体"/>
                <w:color w:val="000000"/>
                <w:sz w:val="24"/>
              </w:rPr>
            </w:pPr>
            <w:r>
              <w:rPr>
                <w:rFonts w:hint="eastAsia" w:ascii="宋体" w:hAnsi="宋体" w:cs="宋体"/>
                <w:color w:val="000000"/>
                <w:kern w:val="0"/>
                <w:sz w:val="24"/>
              </w:rPr>
              <w:t>1.41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1B011">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88CBB">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2D330">
            <w:pPr>
              <w:widowControl/>
              <w:jc w:val="center"/>
              <w:textAlignment w:val="center"/>
              <w:rPr>
                <w:rFonts w:ascii="宋体" w:hAnsi="宋体" w:cs="宋体"/>
                <w:color w:val="000000"/>
                <w:sz w:val="24"/>
              </w:rPr>
            </w:pPr>
            <w:r>
              <w:rPr>
                <w:rFonts w:hint="eastAsia" w:ascii="宋体" w:hAnsi="宋体" w:cs="宋体"/>
                <w:color w:val="000000"/>
                <w:kern w:val="0"/>
                <w:sz w:val="24"/>
              </w:rPr>
              <w:t>4.8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FBEEA">
            <w:pPr>
              <w:jc w:val="center"/>
              <w:rPr>
                <w:rFonts w:ascii="宋体" w:hAnsi="宋体" w:cs="宋体"/>
                <w:color w:val="000000"/>
                <w:sz w:val="24"/>
              </w:rPr>
            </w:pPr>
          </w:p>
        </w:tc>
      </w:tr>
      <w:tr w14:paraId="30B74D01">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5BE19">
            <w:pPr>
              <w:widowControl/>
              <w:jc w:val="center"/>
              <w:textAlignment w:val="center"/>
              <w:rPr>
                <w:rFonts w:ascii="宋体" w:hAnsi="宋体" w:cs="宋体"/>
                <w:color w:val="000000"/>
                <w:sz w:val="24"/>
              </w:rPr>
            </w:pPr>
            <w:r>
              <w:rPr>
                <w:rFonts w:hint="eastAsia" w:ascii="宋体" w:hAnsi="宋体" w:cs="宋体"/>
                <w:color w:val="000000"/>
                <w:kern w:val="0"/>
                <w:sz w:val="24"/>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F673B">
            <w:pPr>
              <w:widowControl/>
              <w:jc w:val="center"/>
              <w:textAlignment w:val="center"/>
              <w:rPr>
                <w:rFonts w:ascii="宋体" w:hAnsi="宋体" w:cs="宋体"/>
                <w:color w:val="000000"/>
                <w:sz w:val="24"/>
              </w:rPr>
            </w:pPr>
            <w:r>
              <w:rPr>
                <w:rFonts w:hint="eastAsia" w:ascii="宋体" w:hAnsi="宋体" w:cs="宋体"/>
                <w:color w:val="000000"/>
                <w:kern w:val="0"/>
                <w:sz w:val="24"/>
              </w:rPr>
              <w:t>3030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82FFB">
            <w:pPr>
              <w:widowControl/>
              <w:jc w:val="center"/>
              <w:textAlignment w:val="center"/>
              <w:rPr>
                <w:rFonts w:ascii="宋体" w:hAnsi="宋体" w:cs="宋体"/>
                <w:color w:val="000000"/>
                <w:sz w:val="24"/>
              </w:rPr>
            </w:pPr>
            <w:r>
              <w:rPr>
                <w:rFonts w:hint="eastAsia" w:ascii="宋体" w:hAnsi="宋体" w:cs="宋体"/>
                <w:color w:val="000000"/>
                <w:kern w:val="0"/>
                <w:sz w:val="24"/>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A2A62">
            <w:pPr>
              <w:widowControl/>
              <w:jc w:val="center"/>
              <w:textAlignment w:val="center"/>
              <w:rPr>
                <w:rFonts w:ascii="宋体" w:hAnsi="宋体" w:cs="宋体"/>
                <w:color w:val="000000"/>
                <w:sz w:val="24"/>
              </w:rPr>
            </w:pPr>
            <w:r>
              <w:rPr>
                <w:rFonts w:hint="eastAsia" w:ascii="宋体" w:hAnsi="宋体" w:cs="宋体"/>
                <w:color w:val="000000"/>
                <w:kern w:val="0"/>
                <w:sz w:val="24"/>
              </w:rPr>
              <w:t>1.41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4667D">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B6E68">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759D5">
            <w:pPr>
              <w:widowControl/>
              <w:jc w:val="center"/>
              <w:textAlignment w:val="center"/>
              <w:rPr>
                <w:rFonts w:ascii="宋体" w:hAnsi="宋体" w:cs="宋体"/>
                <w:color w:val="000000"/>
                <w:sz w:val="24"/>
              </w:rPr>
            </w:pPr>
            <w:r>
              <w:rPr>
                <w:rFonts w:hint="eastAsia" w:ascii="宋体" w:hAnsi="宋体" w:cs="宋体"/>
                <w:color w:val="000000"/>
                <w:kern w:val="0"/>
                <w:sz w:val="24"/>
              </w:rPr>
              <w:t>4.8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C6218">
            <w:pPr>
              <w:jc w:val="center"/>
              <w:rPr>
                <w:rFonts w:ascii="宋体" w:hAnsi="宋体" w:cs="宋体"/>
                <w:color w:val="000000"/>
                <w:sz w:val="24"/>
              </w:rPr>
            </w:pPr>
          </w:p>
        </w:tc>
      </w:tr>
      <w:tr w14:paraId="0D5E337D">
        <w:tblPrEx>
          <w:tblCellMar>
            <w:top w:w="0" w:type="dxa"/>
            <w:left w:w="108" w:type="dxa"/>
            <w:bottom w:w="0" w:type="dxa"/>
            <w:right w:w="108" w:type="dxa"/>
          </w:tblCellMar>
        </w:tblPrEx>
        <w:trPr>
          <w:trHeight w:val="70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7C81C">
            <w:pPr>
              <w:widowControl/>
              <w:jc w:val="center"/>
              <w:textAlignment w:val="center"/>
              <w:rPr>
                <w:rFonts w:ascii="宋体" w:hAnsi="宋体" w:cs="宋体"/>
                <w:color w:val="000000"/>
                <w:sz w:val="24"/>
              </w:rPr>
            </w:pPr>
            <w:r>
              <w:rPr>
                <w:rFonts w:hint="eastAsia" w:ascii="宋体" w:hAnsi="宋体" w:cs="宋体"/>
                <w:color w:val="000000"/>
                <w:kern w:val="0"/>
                <w:sz w:val="24"/>
              </w:rPr>
              <w:t>7</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F8267">
            <w:pPr>
              <w:widowControl/>
              <w:jc w:val="center"/>
              <w:textAlignment w:val="center"/>
              <w:rPr>
                <w:rFonts w:ascii="宋体" w:hAnsi="宋体" w:cs="宋体"/>
                <w:color w:val="000000"/>
                <w:sz w:val="24"/>
              </w:rPr>
            </w:pPr>
            <w:r>
              <w:rPr>
                <w:rFonts w:hint="eastAsia" w:ascii="宋体" w:hAnsi="宋体" w:cs="宋体"/>
                <w:color w:val="000000"/>
                <w:kern w:val="0"/>
                <w:sz w:val="24"/>
              </w:rPr>
              <w:t>3029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DA13E">
            <w:pPr>
              <w:widowControl/>
              <w:jc w:val="center"/>
              <w:textAlignment w:val="center"/>
              <w:rPr>
                <w:rFonts w:ascii="宋体" w:hAnsi="宋体" w:cs="宋体"/>
                <w:color w:val="000000"/>
                <w:sz w:val="24"/>
              </w:rPr>
            </w:pPr>
            <w:r>
              <w:rPr>
                <w:rFonts w:hint="eastAsia" w:ascii="宋体" w:hAnsi="宋体" w:cs="宋体"/>
                <w:color w:val="000000"/>
                <w:kern w:val="0"/>
                <w:sz w:val="24"/>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C7A4F">
            <w:pPr>
              <w:widowControl/>
              <w:jc w:val="center"/>
              <w:textAlignment w:val="center"/>
              <w:rPr>
                <w:rFonts w:ascii="宋体" w:hAnsi="宋体" w:cs="宋体"/>
                <w:color w:val="000000"/>
                <w:sz w:val="24"/>
              </w:rPr>
            </w:pPr>
            <w:r>
              <w:rPr>
                <w:rFonts w:hint="eastAsia" w:ascii="宋体" w:hAnsi="宋体" w:cs="宋体"/>
                <w:color w:val="000000"/>
                <w:kern w:val="0"/>
                <w:sz w:val="24"/>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6751F">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D5469">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5C004">
            <w:pPr>
              <w:widowControl/>
              <w:jc w:val="center"/>
              <w:textAlignment w:val="center"/>
              <w:rPr>
                <w:rFonts w:ascii="宋体" w:hAnsi="宋体" w:cs="宋体"/>
                <w:color w:val="000000"/>
                <w:sz w:val="24"/>
              </w:rPr>
            </w:pPr>
            <w:r>
              <w:rPr>
                <w:rFonts w:hint="eastAsia" w:ascii="宋体" w:hAnsi="宋体" w:cs="宋体"/>
                <w:color w:val="000000"/>
                <w:kern w:val="0"/>
                <w:sz w:val="24"/>
              </w:rPr>
              <w:t>3.2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7B52A">
            <w:pPr>
              <w:jc w:val="center"/>
              <w:rPr>
                <w:rFonts w:ascii="宋体" w:hAnsi="宋体" w:cs="宋体"/>
                <w:color w:val="000000"/>
                <w:sz w:val="24"/>
              </w:rPr>
            </w:pPr>
          </w:p>
        </w:tc>
      </w:tr>
      <w:tr w14:paraId="6D0419FA">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B765F">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BD993">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05154">
            <w:pPr>
              <w:widowControl/>
              <w:jc w:val="center"/>
              <w:textAlignment w:val="center"/>
              <w:rPr>
                <w:rFonts w:ascii="宋体" w:hAnsi="宋体" w:cs="宋体"/>
                <w:color w:val="000000"/>
                <w:sz w:val="24"/>
              </w:rPr>
            </w:pPr>
            <w:r>
              <w:rPr>
                <w:rFonts w:hint="eastAsia" w:ascii="宋体" w:hAnsi="宋体" w:cs="宋体"/>
                <w:color w:val="000000"/>
                <w:kern w:val="0"/>
                <w:sz w:val="24"/>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AB3A3">
            <w:pPr>
              <w:widowControl/>
              <w:jc w:val="center"/>
              <w:textAlignment w:val="center"/>
              <w:rPr>
                <w:rFonts w:ascii="宋体" w:hAnsi="宋体" w:cs="宋体"/>
                <w:color w:val="000000"/>
                <w:sz w:val="24"/>
              </w:rPr>
            </w:pPr>
            <w:r>
              <w:rPr>
                <w:rFonts w:hint="eastAsia" w:ascii="宋体" w:hAnsi="宋体" w:cs="宋体"/>
                <w:color w:val="000000"/>
                <w:kern w:val="0"/>
                <w:sz w:val="24"/>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7ADD3">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85541">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AA7DB">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9F759">
            <w:pPr>
              <w:jc w:val="center"/>
              <w:rPr>
                <w:rFonts w:ascii="宋体" w:hAnsi="宋体" w:cs="宋体"/>
                <w:color w:val="000000"/>
                <w:sz w:val="24"/>
              </w:rPr>
            </w:pPr>
          </w:p>
        </w:tc>
      </w:tr>
      <w:tr w14:paraId="7E534939">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C1B4E">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E8CF0">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54F0D">
            <w:pPr>
              <w:widowControl/>
              <w:jc w:val="center"/>
              <w:textAlignment w:val="center"/>
              <w:rPr>
                <w:rFonts w:ascii="宋体" w:hAnsi="宋体" w:cs="宋体"/>
                <w:color w:val="000000"/>
                <w:sz w:val="24"/>
              </w:rPr>
            </w:pPr>
            <w:r>
              <w:rPr>
                <w:rFonts w:hint="eastAsia" w:ascii="宋体" w:hAnsi="宋体" w:cs="宋体"/>
                <w:color w:val="000000"/>
                <w:kern w:val="0"/>
                <w:sz w:val="24"/>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73C7C">
            <w:pPr>
              <w:widowControl/>
              <w:jc w:val="center"/>
              <w:textAlignment w:val="center"/>
              <w:rPr>
                <w:rFonts w:ascii="宋体" w:hAnsi="宋体" w:cs="宋体"/>
                <w:color w:val="000000"/>
                <w:sz w:val="24"/>
              </w:rPr>
            </w:pPr>
            <w:r>
              <w:rPr>
                <w:rFonts w:hint="eastAsia" w:ascii="宋体" w:hAnsi="宋体" w:cs="宋体"/>
                <w:color w:val="000000"/>
                <w:kern w:val="0"/>
                <w:sz w:val="24"/>
              </w:rPr>
              <w:t>3.06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2BFB6">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AA40E">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BCCEB">
            <w:pPr>
              <w:widowControl/>
              <w:jc w:val="center"/>
              <w:textAlignment w:val="center"/>
              <w:rPr>
                <w:rFonts w:ascii="宋体" w:hAnsi="宋体" w:cs="宋体"/>
                <w:color w:val="000000"/>
                <w:sz w:val="24"/>
              </w:rPr>
            </w:pPr>
            <w:r>
              <w:rPr>
                <w:rFonts w:hint="eastAsia" w:ascii="宋体" w:hAnsi="宋体" w:cs="宋体"/>
                <w:color w:val="000000"/>
                <w:kern w:val="0"/>
                <w:sz w:val="24"/>
              </w:rPr>
              <w:t>11.4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12EF8">
            <w:pPr>
              <w:jc w:val="center"/>
              <w:rPr>
                <w:rFonts w:ascii="宋体" w:hAnsi="宋体" w:cs="宋体"/>
                <w:color w:val="000000"/>
                <w:sz w:val="24"/>
              </w:rPr>
            </w:pPr>
          </w:p>
        </w:tc>
      </w:tr>
      <w:tr w14:paraId="7AAF051A">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CE176">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F65F6">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29495">
            <w:pPr>
              <w:widowControl/>
              <w:jc w:val="center"/>
              <w:textAlignment w:val="center"/>
              <w:rPr>
                <w:rFonts w:ascii="宋体" w:hAnsi="宋体" w:cs="宋体"/>
                <w:color w:val="000000"/>
                <w:sz w:val="24"/>
              </w:rPr>
            </w:pPr>
            <w:r>
              <w:rPr>
                <w:rFonts w:hint="eastAsia" w:ascii="宋体" w:hAnsi="宋体" w:cs="宋体"/>
                <w:color w:val="000000"/>
                <w:kern w:val="0"/>
                <w:sz w:val="24"/>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45F5C">
            <w:pPr>
              <w:widowControl/>
              <w:jc w:val="center"/>
              <w:textAlignment w:val="center"/>
              <w:rPr>
                <w:rFonts w:ascii="宋体" w:hAnsi="宋体" w:cs="宋体"/>
                <w:color w:val="000000"/>
                <w:sz w:val="24"/>
              </w:rPr>
            </w:pPr>
            <w:r>
              <w:rPr>
                <w:rFonts w:hint="eastAsia" w:ascii="宋体" w:hAnsi="宋体" w:cs="宋体"/>
                <w:color w:val="000000"/>
                <w:kern w:val="0"/>
                <w:sz w:val="24"/>
              </w:rPr>
              <w:t>3.08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93B8E">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EE4EE">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85D56">
            <w:pPr>
              <w:widowControl/>
              <w:jc w:val="center"/>
              <w:textAlignment w:val="center"/>
              <w:rPr>
                <w:rFonts w:ascii="宋体" w:hAnsi="宋体" w:cs="宋体"/>
                <w:color w:val="000000"/>
                <w:sz w:val="24"/>
              </w:rPr>
            </w:pPr>
            <w:r>
              <w:rPr>
                <w:rFonts w:hint="eastAsia" w:ascii="宋体" w:hAnsi="宋体" w:cs="宋体"/>
                <w:color w:val="000000"/>
                <w:kern w:val="0"/>
                <w:sz w:val="24"/>
              </w:rPr>
              <w:t>7.6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B01F2">
            <w:pPr>
              <w:jc w:val="center"/>
              <w:rPr>
                <w:rFonts w:ascii="宋体" w:hAnsi="宋体" w:cs="宋体"/>
                <w:color w:val="000000"/>
                <w:sz w:val="24"/>
              </w:rPr>
            </w:pPr>
          </w:p>
        </w:tc>
      </w:tr>
      <w:tr w14:paraId="15C1200F">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5C0DC">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D7E2F">
            <w:pPr>
              <w:widowControl/>
              <w:jc w:val="center"/>
              <w:textAlignment w:val="center"/>
              <w:rPr>
                <w:rFonts w:ascii="宋体" w:hAnsi="宋体" w:cs="宋体"/>
                <w:color w:val="000000"/>
                <w:sz w:val="24"/>
              </w:rPr>
            </w:pPr>
            <w:r>
              <w:rPr>
                <w:rFonts w:hint="eastAsia" w:ascii="宋体" w:hAnsi="宋体" w:cs="宋体"/>
                <w:color w:val="000000"/>
                <w:kern w:val="0"/>
                <w:sz w:val="24"/>
              </w:rPr>
              <w:t>3028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6B1C0">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C316D">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DA2E0">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931F3">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23290">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6ED77">
            <w:pPr>
              <w:jc w:val="center"/>
              <w:rPr>
                <w:rFonts w:ascii="宋体" w:hAnsi="宋体" w:cs="宋体"/>
                <w:color w:val="000000"/>
                <w:sz w:val="24"/>
              </w:rPr>
            </w:pPr>
          </w:p>
        </w:tc>
      </w:tr>
      <w:tr w14:paraId="05B7B55E">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167CF">
            <w:pPr>
              <w:widowControl/>
              <w:jc w:val="center"/>
              <w:textAlignment w:val="center"/>
              <w:rPr>
                <w:rFonts w:ascii="宋体" w:hAnsi="宋体" w:cs="宋体"/>
                <w:color w:val="000000"/>
                <w:sz w:val="24"/>
              </w:rPr>
            </w:pPr>
            <w:r>
              <w:rPr>
                <w:rFonts w:hint="eastAsia" w:ascii="宋体" w:hAnsi="宋体" w:cs="宋体"/>
                <w:color w:val="000000"/>
                <w:kern w:val="0"/>
                <w:sz w:val="24"/>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68585">
            <w:pPr>
              <w:widowControl/>
              <w:jc w:val="center"/>
              <w:textAlignment w:val="center"/>
              <w:rPr>
                <w:rFonts w:ascii="宋体" w:hAnsi="宋体" w:cs="宋体"/>
                <w:color w:val="000000"/>
                <w:sz w:val="24"/>
              </w:rPr>
            </w:pPr>
            <w:r>
              <w:rPr>
                <w:rFonts w:hint="eastAsia" w:ascii="宋体" w:hAnsi="宋体" w:cs="宋体"/>
                <w:color w:val="000000"/>
                <w:kern w:val="0"/>
                <w:sz w:val="24"/>
              </w:rPr>
              <w:t>3027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2FA77">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076C2">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FC972">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C45D8">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A07FF">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DF15F">
            <w:pPr>
              <w:jc w:val="center"/>
              <w:rPr>
                <w:rFonts w:ascii="宋体" w:hAnsi="宋体" w:cs="宋体"/>
                <w:color w:val="000000"/>
                <w:sz w:val="24"/>
              </w:rPr>
            </w:pPr>
          </w:p>
        </w:tc>
      </w:tr>
      <w:tr w14:paraId="00A13C18">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9BAB0">
            <w:pPr>
              <w:widowControl/>
              <w:jc w:val="center"/>
              <w:textAlignment w:val="center"/>
              <w:rPr>
                <w:rFonts w:ascii="宋体" w:hAnsi="宋体" w:cs="宋体"/>
                <w:color w:val="000000"/>
                <w:sz w:val="24"/>
              </w:rPr>
            </w:pPr>
            <w:r>
              <w:rPr>
                <w:rFonts w:hint="eastAsia" w:ascii="宋体" w:hAnsi="宋体" w:cs="宋体"/>
                <w:color w:val="000000"/>
                <w:kern w:val="0"/>
                <w:sz w:val="24"/>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6DC0A">
            <w:pPr>
              <w:widowControl/>
              <w:jc w:val="center"/>
              <w:textAlignment w:val="center"/>
              <w:rPr>
                <w:rFonts w:ascii="宋体" w:hAnsi="宋体" w:cs="宋体"/>
                <w:color w:val="000000"/>
                <w:sz w:val="24"/>
              </w:rPr>
            </w:pPr>
            <w:r>
              <w:rPr>
                <w:rFonts w:hint="eastAsia" w:ascii="宋体" w:hAnsi="宋体" w:cs="宋体"/>
                <w:color w:val="000000"/>
                <w:kern w:val="0"/>
                <w:sz w:val="24"/>
              </w:rPr>
              <w:t>3026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D2249">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72E8E">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47877">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2085A">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2A3C1">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9238C">
            <w:pPr>
              <w:jc w:val="center"/>
              <w:rPr>
                <w:rFonts w:ascii="宋体" w:hAnsi="宋体" w:cs="宋体"/>
                <w:color w:val="000000"/>
                <w:sz w:val="24"/>
              </w:rPr>
            </w:pPr>
          </w:p>
        </w:tc>
      </w:tr>
      <w:tr w14:paraId="3C1F2761">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C9094">
            <w:pPr>
              <w:widowControl/>
              <w:jc w:val="center"/>
              <w:textAlignment w:val="center"/>
              <w:rPr>
                <w:rFonts w:ascii="宋体" w:hAnsi="宋体" w:cs="宋体"/>
                <w:color w:val="000000"/>
                <w:sz w:val="24"/>
              </w:rPr>
            </w:pPr>
            <w:r>
              <w:rPr>
                <w:rFonts w:hint="eastAsia" w:ascii="宋体" w:hAnsi="宋体" w:cs="宋体"/>
                <w:color w:val="000000"/>
                <w:kern w:val="0"/>
                <w:sz w:val="24"/>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7EBF0">
            <w:pPr>
              <w:widowControl/>
              <w:jc w:val="center"/>
              <w:textAlignment w:val="center"/>
              <w:rPr>
                <w:rFonts w:ascii="宋体" w:hAnsi="宋体" w:cs="宋体"/>
                <w:color w:val="000000"/>
                <w:sz w:val="24"/>
              </w:rPr>
            </w:pPr>
            <w:r>
              <w:rPr>
                <w:rFonts w:hint="eastAsia" w:ascii="宋体" w:hAnsi="宋体" w:cs="宋体"/>
                <w:color w:val="000000"/>
                <w:kern w:val="0"/>
                <w:sz w:val="24"/>
              </w:rPr>
              <w:t>3025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52129">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08F60">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C70BE">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794D0">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6CFB6">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0C405">
            <w:pPr>
              <w:jc w:val="center"/>
              <w:rPr>
                <w:rFonts w:ascii="宋体" w:hAnsi="宋体" w:cs="宋体"/>
                <w:color w:val="000000"/>
                <w:sz w:val="24"/>
              </w:rPr>
            </w:pPr>
          </w:p>
        </w:tc>
      </w:tr>
      <w:tr w14:paraId="28745CC3">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F54C6">
            <w:pPr>
              <w:widowControl/>
              <w:jc w:val="center"/>
              <w:textAlignment w:val="center"/>
              <w:rPr>
                <w:rFonts w:ascii="宋体" w:hAnsi="宋体" w:cs="宋体"/>
                <w:color w:val="000000"/>
                <w:sz w:val="24"/>
              </w:rPr>
            </w:pPr>
            <w:r>
              <w:rPr>
                <w:rFonts w:hint="eastAsia" w:ascii="宋体" w:hAnsi="宋体" w:cs="宋体"/>
                <w:color w:val="000000"/>
                <w:kern w:val="0"/>
                <w:sz w:val="24"/>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C8D30">
            <w:pPr>
              <w:widowControl/>
              <w:jc w:val="center"/>
              <w:textAlignment w:val="center"/>
              <w:rPr>
                <w:rFonts w:ascii="宋体" w:hAnsi="宋体" w:cs="宋体"/>
                <w:color w:val="000000"/>
                <w:sz w:val="24"/>
              </w:rPr>
            </w:pPr>
            <w:r>
              <w:rPr>
                <w:rFonts w:hint="eastAsia" w:ascii="宋体" w:hAnsi="宋体" w:cs="宋体"/>
                <w:color w:val="000000"/>
                <w:kern w:val="0"/>
                <w:sz w:val="24"/>
              </w:rPr>
              <w:t>3024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70AB2">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79A0F">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B74E8">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066C1">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68B2A">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86DBB">
            <w:pPr>
              <w:jc w:val="center"/>
              <w:rPr>
                <w:rFonts w:ascii="宋体" w:hAnsi="宋体" w:cs="宋体"/>
                <w:color w:val="000000"/>
                <w:sz w:val="24"/>
              </w:rPr>
            </w:pPr>
          </w:p>
        </w:tc>
      </w:tr>
      <w:tr w14:paraId="51475CB2">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A4E6A">
            <w:pPr>
              <w:widowControl/>
              <w:jc w:val="center"/>
              <w:textAlignment w:val="center"/>
              <w:rPr>
                <w:rFonts w:ascii="宋体" w:hAnsi="宋体" w:cs="宋体"/>
                <w:color w:val="000000"/>
                <w:sz w:val="24"/>
              </w:rPr>
            </w:pPr>
            <w:r>
              <w:rPr>
                <w:rFonts w:hint="eastAsia" w:ascii="宋体" w:hAnsi="宋体" w:cs="宋体"/>
                <w:color w:val="000000"/>
                <w:kern w:val="0"/>
                <w:sz w:val="24"/>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8A373">
            <w:pPr>
              <w:widowControl/>
              <w:jc w:val="center"/>
              <w:textAlignment w:val="center"/>
              <w:rPr>
                <w:rFonts w:ascii="宋体" w:hAnsi="宋体" w:cs="宋体"/>
                <w:color w:val="000000"/>
                <w:sz w:val="24"/>
              </w:rPr>
            </w:pPr>
            <w:r>
              <w:rPr>
                <w:rFonts w:hint="eastAsia" w:ascii="宋体" w:hAnsi="宋体" w:cs="宋体"/>
                <w:color w:val="000000"/>
                <w:kern w:val="0"/>
                <w:sz w:val="24"/>
              </w:rPr>
              <w:t>3017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2DCDD">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1F839">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7C142">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22B3C">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D747A">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64C26">
            <w:pPr>
              <w:jc w:val="center"/>
              <w:rPr>
                <w:rFonts w:ascii="宋体" w:hAnsi="宋体" w:cs="宋体"/>
                <w:color w:val="000000"/>
                <w:sz w:val="24"/>
              </w:rPr>
            </w:pPr>
          </w:p>
        </w:tc>
      </w:tr>
      <w:tr w14:paraId="04DB049C">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5035E">
            <w:pPr>
              <w:widowControl/>
              <w:jc w:val="center"/>
              <w:textAlignment w:val="center"/>
              <w:rPr>
                <w:rFonts w:ascii="宋体" w:hAnsi="宋体" w:cs="宋体"/>
                <w:color w:val="000000"/>
                <w:sz w:val="24"/>
              </w:rPr>
            </w:pPr>
            <w:r>
              <w:rPr>
                <w:rFonts w:hint="eastAsia" w:ascii="宋体" w:hAnsi="宋体" w:cs="宋体"/>
                <w:color w:val="000000"/>
                <w:kern w:val="0"/>
                <w:sz w:val="24"/>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C4719">
            <w:pPr>
              <w:widowControl/>
              <w:jc w:val="center"/>
              <w:textAlignment w:val="center"/>
              <w:rPr>
                <w:rFonts w:ascii="宋体" w:hAnsi="宋体" w:cs="宋体"/>
                <w:color w:val="000000"/>
                <w:sz w:val="24"/>
              </w:rPr>
            </w:pPr>
            <w:r>
              <w:rPr>
                <w:rFonts w:hint="eastAsia" w:ascii="宋体" w:hAnsi="宋体" w:cs="宋体"/>
                <w:color w:val="000000"/>
                <w:kern w:val="0"/>
                <w:sz w:val="24"/>
              </w:rPr>
              <w:t>3023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7894E">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68406">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211F0">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8003D">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73ECF">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C3266">
            <w:pPr>
              <w:widowControl/>
              <w:jc w:val="center"/>
              <w:textAlignment w:val="center"/>
              <w:rPr>
                <w:rFonts w:ascii="宋体" w:hAnsi="宋体" w:cs="宋体"/>
                <w:color w:val="000000"/>
                <w:sz w:val="24"/>
              </w:rPr>
            </w:pPr>
            <w:r>
              <w:rPr>
                <w:rFonts w:hint="eastAsia" w:ascii="宋体" w:hAnsi="宋体" w:cs="宋体"/>
                <w:color w:val="000000"/>
                <w:kern w:val="0"/>
                <w:sz w:val="24"/>
              </w:rPr>
              <w:t>纱帘+布帘</w:t>
            </w:r>
          </w:p>
        </w:tc>
      </w:tr>
      <w:tr w14:paraId="6501C9F4">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FA52D">
            <w:pPr>
              <w:widowControl/>
              <w:jc w:val="center"/>
              <w:textAlignment w:val="center"/>
              <w:rPr>
                <w:rFonts w:ascii="宋体" w:hAnsi="宋体" w:cs="宋体"/>
                <w:color w:val="000000"/>
                <w:sz w:val="24"/>
              </w:rPr>
            </w:pPr>
            <w:r>
              <w:rPr>
                <w:rFonts w:hint="eastAsia" w:ascii="宋体" w:hAnsi="宋体" w:cs="宋体"/>
                <w:color w:val="000000"/>
                <w:kern w:val="0"/>
                <w:sz w:val="24"/>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7F6C9">
            <w:pPr>
              <w:widowControl/>
              <w:jc w:val="center"/>
              <w:textAlignment w:val="center"/>
              <w:rPr>
                <w:rFonts w:ascii="宋体" w:hAnsi="宋体" w:cs="宋体"/>
                <w:color w:val="000000"/>
                <w:sz w:val="24"/>
              </w:rPr>
            </w:pPr>
            <w:r>
              <w:rPr>
                <w:rFonts w:hint="eastAsia" w:ascii="宋体" w:hAnsi="宋体" w:cs="宋体"/>
                <w:color w:val="000000"/>
                <w:kern w:val="0"/>
                <w:sz w:val="24"/>
              </w:rPr>
              <w:t>3018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0B31A">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191A0">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371BF">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59855">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06E4E">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A5BEF">
            <w:pPr>
              <w:jc w:val="center"/>
              <w:rPr>
                <w:rFonts w:ascii="宋体" w:hAnsi="宋体" w:cs="宋体"/>
                <w:color w:val="000000"/>
                <w:sz w:val="24"/>
              </w:rPr>
            </w:pPr>
          </w:p>
        </w:tc>
      </w:tr>
      <w:tr w14:paraId="6CCFCA0A">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8E3EC">
            <w:pPr>
              <w:widowControl/>
              <w:jc w:val="center"/>
              <w:textAlignment w:val="center"/>
              <w:rPr>
                <w:rFonts w:ascii="宋体" w:hAnsi="宋体" w:cs="宋体"/>
                <w:color w:val="000000"/>
                <w:sz w:val="24"/>
              </w:rPr>
            </w:pPr>
            <w:r>
              <w:rPr>
                <w:rFonts w:hint="eastAsia" w:ascii="宋体" w:hAnsi="宋体" w:cs="宋体"/>
                <w:color w:val="000000"/>
                <w:kern w:val="0"/>
                <w:sz w:val="24"/>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95125">
            <w:pPr>
              <w:widowControl/>
              <w:jc w:val="center"/>
              <w:textAlignment w:val="center"/>
              <w:rPr>
                <w:rFonts w:ascii="宋体" w:hAnsi="宋体" w:cs="宋体"/>
                <w:color w:val="000000"/>
                <w:sz w:val="24"/>
              </w:rPr>
            </w:pPr>
            <w:r>
              <w:rPr>
                <w:rFonts w:hint="eastAsia" w:ascii="宋体" w:hAnsi="宋体" w:cs="宋体"/>
                <w:color w:val="000000"/>
                <w:kern w:val="0"/>
                <w:sz w:val="24"/>
              </w:rPr>
              <w:t>3022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104DE">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2ED6F">
            <w:pPr>
              <w:widowControl/>
              <w:jc w:val="center"/>
              <w:textAlignment w:val="center"/>
              <w:rPr>
                <w:rFonts w:ascii="宋体" w:hAnsi="宋体" w:cs="宋体"/>
                <w:color w:val="000000"/>
                <w:sz w:val="24"/>
              </w:rPr>
            </w:pPr>
            <w:r>
              <w:rPr>
                <w:rFonts w:hint="eastAsia" w:ascii="宋体" w:hAnsi="宋体" w:cs="宋体"/>
                <w:color w:val="000000"/>
                <w:kern w:val="0"/>
                <w:sz w:val="24"/>
              </w:rPr>
              <w:t>1.46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1CA50">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FE132">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C91FA">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0CC6F">
            <w:pPr>
              <w:jc w:val="center"/>
              <w:rPr>
                <w:rFonts w:ascii="宋体" w:hAnsi="宋体" w:cs="宋体"/>
                <w:color w:val="000000"/>
                <w:sz w:val="24"/>
              </w:rPr>
            </w:pPr>
          </w:p>
        </w:tc>
      </w:tr>
      <w:tr w14:paraId="63AB3CAC">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67BC5">
            <w:pPr>
              <w:widowControl/>
              <w:jc w:val="center"/>
              <w:textAlignment w:val="center"/>
              <w:rPr>
                <w:rFonts w:ascii="宋体" w:hAnsi="宋体" w:cs="宋体"/>
                <w:color w:val="000000"/>
                <w:sz w:val="24"/>
              </w:rPr>
            </w:pPr>
            <w:r>
              <w:rPr>
                <w:rFonts w:hint="eastAsia" w:ascii="宋体" w:hAnsi="宋体" w:cs="宋体"/>
                <w:color w:val="000000"/>
                <w:kern w:val="0"/>
                <w:sz w:val="24"/>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6AAB2">
            <w:pPr>
              <w:widowControl/>
              <w:jc w:val="center"/>
              <w:textAlignment w:val="center"/>
              <w:rPr>
                <w:rFonts w:ascii="宋体" w:hAnsi="宋体" w:cs="宋体"/>
                <w:color w:val="000000"/>
                <w:sz w:val="24"/>
              </w:rPr>
            </w:pPr>
            <w:r>
              <w:rPr>
                <w:rFonts w:hint="eastAsia" w:ascii="宋体" w:hAnsi="宋体" w:cs="宋体"/>
                <w:color w:val="000000"/>
                <w:kern w:val="0"/>
                <w:sz w:val="24"/>
              </w:rPr>
              <w:t>3019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A7397">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37C44">
            <w:pPr>
              <w:widowControl/>
              <w:jc w:val="center"/>
              <w:textAlignment w:val="center"/>
              <w:rPr>
                <w:rFonts w:ascii="宋体" w:hAnsi="宋体" w:cs="宋体"/>
                <w:color w:val="000000"/>
                <w:sz w:val="24"/>
              </w:rPr>
            </w:pPr>
            <w:r>
              <w:rPr>
                <w:rFonts w:hint="eastAsia" w:ascii="宋体" w:hAnsi="宋体" w:cs="宋体"/>
                <w:color w:val="000000"/>
                <w:kern w:val="0"/>
                <w:sz w:val="24"/>
              </w:rPr>
              <w:t>1.46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126F1">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BBB6C">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41EE6">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BBB46">
            <w:pPr>
              <w:jc w:val="center"/>
              <w:rPr>
                <w:rFonts w:ascii="宋体" w:hAnsi="宋体" w:cs="宋体"/>
                <w:color w:val="000000"/>
                <w:sz w:val="24"/>
              </w:rPr>
            </w:pPr>
          </w:p>
        </w:tc>
      </w:tr>
      <w:tr w14:paraId="6D358088">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5B689">
            <w:pPr>
              <w:widowControl/>
              <w:jc w:val="center"/>
              <w:textAlignment w:val="center"/>
              <w:rPr>
                <w:rFonts w:ascii="宋体" w:hAnsi="宋体" w:cs="宋体"/>
                <w:color w:val="000000"/>
                <w:sz w:val="24"/>
              </w:rPr>
            </w:pPr>
            <w:r>
              <w:rPr>
                <w:rFonts w:hint="eastAsia" w:ascii="宋体" w:hAnsi="宋体" w:cs="宋体"/>
                <w:color w:val="000000"/>
                <w:kern w:val="0"/>
                <w:sz w:val="24"/>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CA5E0">
            <w:pPr>
              <w:widowControl/>
              <w:jc w:val="center"/>
              <w:textAlignment w:val="center"/>
              <w:rPr>
                <w:rFonts w:ascii="宋体" w:hAnsi="宋体" w:cs="宋体"/>
                <w:color w:val="000000"/>
                <w:sz w:val="24"/>
              </w:rPr>
            </w:pPr>
            <w:r>
              <w:rPr>
                <w:rFonts w:hint="eastAsia" w:ascii="宋体" w:hAnsi="宋体" w:cs="宋体"/>
                <w:color w:val="000000"/>
                <w:kern w:val="0"/>
                <w:sz w:val="24"/>
              </w:rPr>
              <w:t>3021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ACA1F">
            <w:pPr>
              <w:widowControl/>
              <w:jc w:val="center"/>
              <w:textAlignment w:val="center"/>
              <w:rPr>
                <w:rFonts w:ascii="宋体" w:hAnsi="宋体" w:cs="宋体"/>
                <w:color w:val="000000"/>
                <w:sz w:val="24"/>
              </w:rPr>
            </w:pPr>
            <w:r>
              <w:rPr>
                <w:rFonts w:hint="eastAsia" w:ascii="宋体" w:hAnsi="宋体" w:cs="宋体"/>
                <w:color w:val="000000"/>
                <w:kern w:val="0"/>
                <w:sz w:val="24"/>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D7B66">
            <w:pPr>
              <w:widowControl/>
              <w:jc w:val="center"/>
              <w:textAlignment w:val="center"/>
              <w:rPr>
                <w:rFonts w:ascii="宋体" w:hAnsi="宋体" w:cs="宋体"/>
                <w:color w:val="000000"/>
                <w:sz w:val="24"/>
              </w:rPr>
            </w:pPr>
            <w:r>
              <w:rPr>
                <w:rFonts w:hint="eastAsia" w:ascii="宋体" w:hAnsi="宋体" w:cs="宋体"/>
                <w:color w:val="000000"/>
                <w:kern w:val="0"/>
                <w:sz w:val="24"/>
              </w:rPr>
              <w:t>1.46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79F00">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66B1E">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DC23F">
            <w:pPr>
              <w:widowControl/>
              <w:jc w:val="center"/>
              <w:textAlignment w:val="center"/>
              <w:rPr>
                <w:rFonts w:ascii="宋体" w:hAnsi="宋体" w:cs="宋体"/>
                <w:color w:val="000000"/>
                <w:sz w:val="24"/>
              </w:rPr>
            </w:pPr>
            <w:r>
              <w:rPr>
                <w:rFonts w:hint="eastAsia" w:ascii="宋体" w:hAnsi="宋体" w:cs="宋体"/>
                <w:color w:val="000000"/>
                <w:kern w:val="0"/>
                <w:sz w:val="24"/>
              </w:rPr>
              <w:t>11.4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37CF5">
            <w:pPr>
              <w:jc w:val="center"/>
              <w:rPr>
                <w:rFonts w:ascii="宋体" w:hAnsi="宋体" w:cs="宋体"/>
                <w:color w:val="000000"/>
                <w:sz w:val="24"/>
              </w:rPr>
            </w:pPr>
          </w:p>
        </w:tc>
      </w:tr>
      <w:tr w14:paraId="71494D60">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34A9C">
            <w:pPr>
              <w:widowControl/>
              <w:jc w:val="center"/>
              <w:textAlignment w:val="center"/>
              <w:rPr>
                <w:rFonts w:ascii="宋体" w:hAnsi="宋体" w:cs="宋体"/>
                <w:color w:val="000000"/>
                <w:sz w:val="24"/>
              </w:rPr>
            </w:pPr>
            <w:r>
              <w:rPr>
                <w:rFonts w:hint="eastAsia" w:ascii="宋体" w:hAnsi="宋体" w:cs="宋体"/>
                <w:color w:val="000000"/>
                <w:kern w:val="0"/>
                <w:sz w:val="24"/>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9C1F8">
            <w:pPr>
              <w:widowControl/>
              <w:jc w:val="center"/>
              <w:textAlignment w:val="center"/>
              <w:rPr>
                <w:rFonts w:ascii="宋体" w:hAnsi="宋体" w:cs="宋体"/>
                <w:color w:val="000000"/>
                <w:sz w:val="24"/>
              </w:rPr>
            </w:pPr>
            <w:r>
              <w:rPr>
                <w:rFonts w:hint="eastAsia" w:ascii="宋体" w:hAnsi="宋体" w:cs="宋体"/>
                <w:color w:val="000000"/>
                <w:kern w:val="0"/>
                <w:sz w:val="24"/>
              </w:rPr>
              <w:t>3020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FE0B3">
            <w:pPr>
              <w:widowControl/>
              <w:jc w:val="center"/>
              <w:textAlignment w:val="center"/>
              <w:rPr>
                <w:rFonts w:ascii="宋体" w:hAnsi="宋体" w:cs="宋体"/>
                <w:color w:val="000000"/>
                <w:sz w:val="24"/>
              </w:rPr>
            </w:pPr>
            <w:r>
              <w:rPr>
                <w:rFonts w:hint="eastAsia" w:ascii="宋体" w:hAnsi="宋体" w:cs="宋体"/>
                <w:color w:val="000000"/>
                <w:kern w:val="0"/>
                <w:sz w:val="24"/>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D9227">
            <w:pPr>
              <w:widowControl/>
              <w:jc w:val="center"/>
              <w:textAlignment w:val="center"/>
              <w:rPr>
                <w:rFonts w:ascii="宋体" w:hAnsi="宋体" w:cs="宋体"/>
                <w:color w:val="000000"/>
                <w:sz w:val="24"/>
              </w:rPr>
            </w:pPr>
            <w:r>
              <w:rPr>
                <w:rFonts w:hint="eastAsia" w:ascii="宋体" w:hAnsi="宋体" w:cs="宋体"/>
                <w:color w:val="000000"/>
                <w:kern w:val="0"/>
                <w:sz w:val="24"/>
              </w:rPr>
              <w:t>1.46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F66CF">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B6FAD">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12B9B">
            <w:pPr>
              <w:widowControl/>
              <w:jc w:val="center"/>
              <w:textAlignment w:val="center"/>
              <w:rPr>
                <w:rFonts w:ascii="宋体" w:hAnsi="宋体" w:cs="宋体"/>
                <w:color w:val="000000"/>
                <w:sz w:val="24"/>
              </w:rPr>
            </w:pPr>
            <w:r>
              <w:rPr>
                <w:rFonts w:hint="eastAsia" w:ascii="宋体" w:hAnsi="宋体" w:cs="宋体"/>
                <w:color w:val="000000"/>
                <w:kern w:val="0"/>
                <w:sz w:val="24"/>
              </w:rPr>
              <w:t>11.4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84AC0">
            <w:pPr>
              <w:jc w:val="center"/>
              <w:rPr>
                <w:rFonts w:ascii="宋体" w:hAnsi="宋体" w:cs="宋体"/>
                <w:color w:val="000000"/>
                <w:sz w:val="24"/>
              </w:rPr>
            </w:pPr>
          </w:p>
        </w:tc>
      </w:tr>
      <w:tr w14:paraId="753A1A4A">
        <w:tblPrEx>
          <w:tblCellMar>
            <w:top w:w="0" w:type="dxa"/>
            <w:left w:w="108" w:type="dxa"/>
            <w:bottom w:w="0" w:type="dxa"/>
            <w:right w:w="108" w:type="dxa"/>
          </w:tblCellMar>
        </w:tblPrEx>
        <w:trPr>
          <w:trHeight w:val="70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25978">
            <w:pPr>
              <w:widowControl/>
              <w:jc w:val="center"/>
              <w:textAlignment w:val="center"/>
              <w:rPr>
                <w:rFonts w:ascii="宋体" w:hAnsi="宋体" w:cs="宋体"/>
                <w:color w:val="000000"/>
                <w:sz w:val="24"/>
              </w:rPr>
            </w:pPr>
            <w:r>
              <w:rPr>
                <w:rFonts w:hint="eastAsia" w:ascii="宋体" w:hAnsi="宋体" w:cs="宋体"/>
                <w:color w:val="000000"/>
                <w:kern w:val="0"/>
                <w:sz w:val="24"/>
              </w:rPr>
              <w:t>20</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25B78">
            <w:pPr>
              <w:widowControl/>
              <w:jc w:val="center"/>
              <w:textAlignment w:val="center"/>
              <w:rPr>
                <w:rFonts w:ascii="宋体" w:hAnsi="宋体" w:cs="宋体"/>
                <w:color w:val="000000"/>
                <w:sz w:val="24"/>
              </w:rPr>
            </w:pPr>
            <w:r>
              <w:rPr>
                <w:rFonts w:hint="eastAsia" w:ascii="宋体" w:hAnsi="宋体" w:cs="宋体"/>
                <w:color w:val="000000"/>
                <w:kern w:val="0"/>
                <w:sz w:val="24"/>
              </w:rPr>
              <w:t>3046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3535C">
            <w:pPr>
              <w:widowControl/>
              <w:jc w:val="center"/>
              <w:textAlignment w:val="center"/>
              <w:rPr>
                <w:rFonts w:ascii="宋体" w:hAnsi="宋体" w:cs="宋体"/>
                <w:color w:val="000000"/>
                <w:sz w:val="24"/>
              </w:rPr>
            </w:pPr>
            <w:r>
              <w:rPr>
                <w:rFonts w:hint="eastAsia" w:ascii="宋体" w:hAnsi="宋体" w:cs="宋体"/>
                <w:color w:val="000000"/>
                <w:kern w:val="0"/>
                <w:sz w:val="24"/>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C4605">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522C0">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F3894">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22E91">
            <w:pPr>
              <w:widowControl/>
              <w:jc w:val="center"/>
              <w:textAlignment w:val="center"/>
              <w:rPr>
                <w:rFonts w:ascii="宋体" w:hAnsi="宋体" w:cs="宋体"/>
                <w:color w:val="000000"/>
                <w:sz w:val="24"/>
              </w:rPr>
            </w:pPr>
            <w:r>
              <w:rPr>
                <w:rFonts w:hint="eastAsia" w:ascii="宋体" w:hAnsi="宋体" w:cs="宋体"/>
                <w:color w:val="000000"/>
                <w:kern w:val="0"/>
                <w:sz w:val="24"/>
              </w:rPr>
              <w:t>11.4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FD81E">
            <w:pPr>
              <w:jc w:val="center"/>
              <w:rPr>
                <w:rFonts w:ascii="宋体" w:hAnsi="宋体" w:cs="宋体"/>
                <w:color w:val="000000"/>
                <w:sz w:val="24"/>
              </w:rPr>
            </w:pPr>
          </w:p>
        </w:tc>
      </w:tr>
      <w:tr w14:paraId="32779F39">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052AB">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85F90">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73004">
            <w:pPr>
              <w:widowControl/>
              <w:jc w:val="center"/>
              <w:textAlignment w:val="center"/>
              <w:rPr>
                <w:rFonts w:ascii="宋体" w:hAnsi="宋体" w:cs="宋体"/>
                <w:color w:val="000000"/>
                <w:sz w:val="24"/>
              </w:rPr>
            </w:pPr>
            <w:r>
              <w:rPr>
                <w:rFonts w:hint="eastAsia" w:ascii="宋体" w:hAnsi="宋体" w:cs="宋体"/>
                <w:color w:val="000000"/>
                <w:kern w:val="0"/>
                <w:sz w:val="24"/>
              </w:rPr>
              <w:t>1.92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C538B">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DE256">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14E97">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9A018">
            <w:pPr>
              <w:widowControl/>
              <w:jc w:val="center"/>
              <w:textAlignment w:val="center"/>
              <w:rPr>
                <w:rFonts w:ascii="宋体" w:hAnsi="宋体" w:cs="宋体"/>
                <w:color w:val="000000"/>
                <w:sz w:val="24"/>
              </w:rPr>
            </w:pPr>
            <w:r>
              <w:rPr>
                <w:rFonts w:hint="eastAsia" w:ascii="宋体" w:hAnsi="宋体" w:cs="宋体"/>
                <w:color w:val="000000"/>
                <w:kern w:val="0"/>
                <w:sz w:val="24"/>
              </w:rPr>
              <w:t>3.84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D84BF">
            <w:pPr>
              <w:jc w:val="center"/>
              <w:rPr>
                <w:rFonts w:ascii="宋体" w:hAnsi="宋体" w:cs="宋体"/>
                <w:color w:val="000000"/>
                <w:sz w:val="24"/>
              </w:rPr>
            </w:pPr>
          </w:p>
        </w:tc>
      </w:tr>
      <w:tr w14:paraId="3CB40BC6">
        <w:tblPrEx>
          <w:tblCellMar>
            <w:top w:w="0" w:type="dxa"/>
            <w:left w:w="108" w:type="dxa"/>
            <w:bottom w:w="0" w:type="dxa"/>
            <w:right w:w="108" w:type="dxa"/>
          </w:tblCellMar>
        </w:tblPrEx>
        <w:trPr>
          <w:trHeight w:val="70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67627">
            <w:pPr>
              <w:widowControl/>
              <w:jc w:val="center"/>
              <w:textAlignment w:val="center"/>
              <w:rPr>
                <w:rFonts w:ascii="宋体" w:hAnsi="宋体" w:cs="宋体"/>
                <w:color w:val="000000"/>
                <w:sz w:val="24"/>
              </w:rPr>
            </w:pPr>
            <w:r>
              <w:rPr>
                <w:rFonts w:hint="eastAsia" w:ascii="宋体" w:hAnsi="宋体" w:cs="宋体"/>
                <w:color w:val="000000"/>
                <w:kern w:val="0"/>
                <w:sz w:val="24"/>
              </w:rPr>
              <w:t>21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80174">
            <w:pPr>
              <w:widowControl/>
              <w:jc w:val="center"/>
              <w:textAlignment w:val="center"/>
              <w:rPr>
                <w:rFonts w:ascii="宋体" w:hAnsi="宋体" w:cs="宋体"/>
                <w:color w:val="000000"/>
                <w:sz w:val="24"/>
              </w:rPr>
            </w:pPr>
            <w:r>
              <w:rPr>
                <w:rFonts w:hint="eastAsia" w:ascii="宋体" w:hAnsi="宋体" w:cs="宋体"/>
                <w:color w:val="000000"/>
                <w:kern w:val="0"/>
                <w:sz w:val="24"/>
              </w:rPr>
              <w:t>3001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07CA0">
            <w:pPr>
              <w:widowControl/>
              <w:jc w:val="center"/>
              <w:textAlignment w:val="center"/>
              <w:rPr>
                <w:rFonts w:ascii="宋体" w:hAnsi="宋体" w:cs="宋体"/>
                <w:color w:val="000000"/>
                <w:sz w:val="24"/>
              </w:rPr>
            </w:pPr>
            <w:r>
              <w:rPr>
                <w:rFonts w:hint="eastAsia" w:ascii="宋体" w:hAnsi="宋体" w:cs="宋体"/>
                <w:color w:val="000000"/>
                <w:kern w:val="0"/>
                <w:sz w:val="24"/>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6D66E">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8A2B8">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15C1E">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179AF">
            <w:pPr>
              <w:widowControl/>
              <w:jc w:val="center"/>
              <w:textAlignment w:val="center"/>
              <w:rPr>
                <w:rFonts w:ascii="宋体" w:hAnsi="宋体" w:cs="宋体"/>
                <w:color w:val="000000"/>
                <w:sz w:val="24"/>
              </w:rPr>
            </w:pPr>
            <w:r>
              <w:rPr>
                <w:rFonts w:hint="eastAsia" w:ascii="宋体" w:hAnsi="宋体" w:cs="宋体"/>
                <w:color w:val="000000"/>
                <w:kern w:val="0"/>
                <w:sz w:val="24"/>
              </w:rPr>
              <w:t>11.4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FB331">
            <w:pPr>
              <w:jc w:val="center"/>
              <w:rPr>
                <w:rFonts w:ascii="宋体" w:hAnsi="宋体" w:cs="宋体"/>
                <w:color w:val="000000"/>
                <w:sz w:val="24"/>
              </w:rPr>
            </w:pPr>
          </w:p>
        </w:tc>
      </w:tr>
      <w:tr w14:paraId="14615AF5">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9FABD">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8098A">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BE960">
            <w:pPr>
              <w:widowControl/>
              <w:jc w:val="center"/>
              <w:textAlignment w:val="center"/>
              <w:rPr>
                <w:rFonts w:ascii="宋体" w:hAnsi="宋体" w:cs="宋体"/>
                <w:color w:val="000000"/>
                <w:sz w:val="24"/>
              </w:rPr>
            </w:pPr>
            <w:r>
              <w:rPr>
                <w:rFonts w:hint="eastAsia" w:ascii="宋体" w:hAnsi="宋体" w:cs="宋体"/>
                <w:color w:val="000000"/>
                <w:kern w:val="0"/>
                <w:sz w:val="24"/>
              </w:rPr>
              <w:t>1.92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9BE92">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ECAE4">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4C509">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5E77C">
            <w:pPr>
              <w:widowControl/>
              <w:jc w:val="center"/>
              <w:textAlignment w:val="center"/>
              <w:rPr>
                <w:rFonts w:ascii="宋体" w:hAnsi="宋体" w:cs="宋体"/>
                <w:color w:val="000000"/>
                <w:sz w:val="24"/>
              </w:rPr>
            </w:pPr>
            <w:r>
              <w:rPr>
                <w:rFonts w:hint="eastAsia" w:ascii="宋体" w:hAnsi="宋体" w:cs="宋体"/>
                <w:color w:val="000000"/>
                <w:kern w:val="0"/>
                <w:sz w:val="24"/>
              </w:rPr>
              <w:t>3.84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5D39C">
            <w:pPr>
              <w:jc w:val="center"/>
              <w:rPr>
                <w:rFonts w:ascii="宋体" w:hAnsi="宋体" w:cs="宋体"/>
                <w:color w:val="000000"/>
                <w:sz w:val="24"/>
              </w:rPr>
            </w:pPr>
          </w:p>
        </w:tc>
      </w:tr>
      <w:tr w14:paraId="3B9CFB58">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3BCB6">
            <w:pPr>
              <w:widowControl/>
              <w:jc w:val="center"/>
              <w:textAlignment w:val="center"/>
              <w:rPr>
                <w:rFonts w:ascii="宋体" w:hAnsi="宋体" w:cs="宋体"/>
                <w:color w:val="000000"/>
                <w:sz w:val="24"/>
              </w:rPr>
            </w:pPr>
            <w:r>
              <w:rPr>
                <w:rFonts w:hint="eastAsia" w:ascii="宋体" w:hAnsi="宋体" w:cs="宋体"/>
                <w:color w:val="000000"/>
                <w:kern w:val="0"/>
                <w:sz w:val="24"/>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81623">
            <w:pPr>
              <w:widowControl/>
              <w:jc w:val="center"/>
              <w:textAlignment w:val="center"/>
              <w:rPr>
                <w:rFonts w:ascii="宋体" w:hAnsi="宋体" w:cs="宋体"/>
                <w:color w:val="000000"/>
                <w:sz w:val="24"/>
              </w:rPr>
            </w:pPr>
            <w:r>
              <w:rPr>
                <w:rFonts w:hint="eastAsia" w:ascii="宋体" w:hAnsi="宋体" w:cs="宋体"/>
                <w:color w:val="000000"/>
                <w:kern w:val="0"/>
                <w:sz w:val="24"/>
              </w:rPr>
              <w:t>3045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AC469">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6E601">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F1549">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96FB7">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E75D0">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D07D4">
            <w:pPr>
              <w:jc w:val="center"/>
              <w:rPr>
                <w:rFonts w:ascii="宋体" w:hAnsi="宋体" w:cs="宋体"/>
                <w:color w:val="000000"/>
                <w:sz w:val="24"/>
              </w:rPr>
            </w:pPr>
          </w:p>
        </w:tc>
      </w:tr>
      <w:tr w14:paraId="34CCA0FE">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BD938">
            <w:pPr>
              <w:widowControl/>
              <w:jc w:val="center"/>
              <w:textAlignment w:val="center"/>
              <w:rPr>
                <w:rFonts w:ascii="宋体" w:hAnsi="宋体" w:cs="宋体"/>
                <w:color w:val="000000"/>
                <w:sz w:val="24"/>
              </w:rPr>
            </w:pPr>
            <w:r>
              <w:rPr>
                <w:rFonts w:hint="eastAsia" w:ascii="宋体" w:hAnsi="宋体" w:cs="宋体"/>
                <w:color w:val="000000"/>
                <w:kern w:val="0"/>
                <w:sz w:val="24"/>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6C8B0">
            <w:pPr>
              <w:widowControl/>
              <w:jc w:val="center"/>
              <w:textAlignment w:val="center"/>
              <w:rPr>
                <w:rFonts w:ascii="宋体" w:hAnsi="宋体" w:cs="宋体"/>
                <w:color w:val="000000"/>
                <w:sz w:val="24"/>
              </w:rPr>
            </w:pPr>
            <w:r>
              <w:rPr>
                <w:rFonts w:hint="eastAsia" w:ascii="宋体" w:hAnsi="宋体" w:cs="宋体"/>
                <w:color w:val="000000"/>
                <w:kern w:val="0"/>
                <w:sz w:val="24"/>
              </w:rPr>
              <w:t>3002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8932C">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C9F4C">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8DE73">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EBFE1">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0EA7C">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D1828">
            <w:pPr>
              <w:jc w:val="center"/>
              <w:rPr>
                <w:rFonts w:ascii="宋体" w:hAnsi="宋体" w:cs="宋体"/>
                <w:color w:val="000000"/>
                <w:sz w:val="24"/>
              </w:rPr>
            </w:pPr>
          </w:p>
        </w:tc>
      </w:tr>
      <w:tr w14:paraId="2E939385">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C4713">
            <w:pPr>
              <w:widowControl/>
              <w:jc w:val="center"/>
              <w:textAlignment w:val="center"/>
              <w:rPr>
                <w:rFonts w:ascii="宋体" w:hAnsi="宋体" w:cs="宋体"/>
                <w:color w:val="000000"/>
                <w:sz w:val="24"/>
              </w:rPr>
            </w:pPr>
            <w:r>
              <w:rPr>
                <w:rFonts w:hint="eastAsia" w:ascii="宋体" w:hAnsi="宋体" w:cs="宋体"/>
                <w:color w:val="000000"/>
                <w:kern w:val="0"/>
                <w:sz w:val="24"/>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819E0">
            <w:pPr>
              <w:widowControl/>
              <w:jc w:val="center"/>
              <w:textAlignment w:val="center"/>
              <w:rPr>
                <w:rFonts w:ascii="宋体" w:hAnsi="宋体" w:cs="宋体"/>
                <w:color w:val="000000"/>
                <w:sz w:val="24"/>
              </w:rPr>
            </w:pPr>
            <w:r>
              <w:rPr>
                <w:rFonts w:hint="eastAsia" w:ascii="宋体" w:hAnsi="宋体" w:cs="宋体"/>
                <w:color w:val="000000"/>
                <w:kern w:val="0"/>
                <w:sz w:val="24"/>
              </w:rPr>
              <w:t>3044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5C725">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468BA">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62BD3">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FC7D2">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6C7B6">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38A93">
            <w:pPr>
              <w:jc w:val="center"/>
              <w:rPr>
                <w:rFonts w:ascii="宋体" w:hAnsi="宋体" w:cs="宋体"/>
                <w:color w:val="000000"/>
                <w:sz w:val="24"/>
              </w:rPr>
            </w:pPr>
          </w:p>
        </w:tc>
      </w:tr>
      <w:tr w14:paraId="46E3F657">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EA995">
            <w:pPr>
              <w:widowControl/>
              <w:jc w:val="center"/>
              <w:textAlignment w:val="center"/>
              <w:rPr>
                <w:rFonts w:ascii="宋体" w:hAnsi="宋体" w:cs="宋体"/>
                <w:color w:val="000000"/>
                <w:sz w:val="24"/>
              </w:rPr>
            </w:pPr>
            <w:r>
              <w:rPr>
                <w:rFonts w:hint="eastAsia" w:ascii="宋体" w:hAnsi="宋体" w:cs="宋体"/>
                <w:color w:val="000000"/>
                <w:kern w:val="0"/>
                <w:sz w:val="24"/>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B22BB">
            <w:pPr>
              <w:widowControl/>
              <w:jc w:val="center"/>
              <w:textAlignment w:val="center"/>
              <w:rPr>
                <w:rFonts w:ascii="宋体" w:hAnsi="宋体" w:cs="宋体"/>
                <w:color w:val="000000"/>
                <w:sz w:val="24"/>
              </w:rPr>
            </w:pPr>
            <w:r>
              <w:rPr>
                <w:rFonts w:hint="eastAsia" w:ascii="宋体" w:hAnsi="宋体" w:cs="宋体"/>
                <w:color w:val="000000"/>
                <w:kern w:val="0"/>
                <w:sz w:val="24"/>
              </w:rPr>
              <w:t>3003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5FB65">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4A4E4">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E1F71">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E4AA3">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0D1B8">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3D7B6">
            <w:pPr>
              <w:jc w:val="center"/>
              <w:rPr>
                <w:rFonts w:ascii="宋体" w:hAnsi="宋体" w:cs="宋体"/>
                <w:color w:val="000000"/>
                <w:sz w:val="24"/>
              </w:rPr>
            </w:pPr>
          </w:p>
        </w:tc>
      </w:tr>
      <w:tr w14:paraId="72E7E5AC">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7469F">
            <w:pPr>
              <w:widowControl/>
              <w:jc w:val="center"/>
              <w:textAlignment w:val="center"/>
              <w:rPr>
                <w:rFonts w:ascii="宋体" w:hAnsi="宋体" w:cs="宋体"/>
                <w:color w:val="000000"/>
                <w:sz w:val="24"/>
              </w:rPr>
            </w:pPr>
            <w:r>
              <w:rPr>
                <w:rFonts w:hint="eastAsia" w:ascii="宋体" w:hAnsi="宋体" w:cs="宋体"/>
                <w:color w:val="000000"/>
                <w:kern w:val="0"/>
                <w:sz w:val="24"/>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AB350">
            <w:pPr>
              <w:widowControl/>
              <w:jc w:val="center"/>
              <w:textAlignment w:val="center"/>
              <w:rPr>
                <w:rFonts w:ascii="宋体" w:hAnsi="宋体" w:cs="宋体"/>
                <w:color w:val="000000"/>
                <w:sz w:val="24"/>
              </w:rPr>
            </w:pPr>
            <w:r>
              <w:rPr>
                <w:rFonts w:hint="eastAsia" w:ascii="宋体" w:hAnsi="宋体" w:cs="宋体"/>
                <w:color w:val="000000"/>
                <w:kern w:val="0"/>
                <w:sz w:val="24"/>
              </w:rPr>
              <w:t>3043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7AF0A">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C0BD7">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ECFF6">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6D67F">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39D2D">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D9C2E">
            <w:pPr>
              <w:jc w:val="center"/>
              <w:rPr>
                <w:rFonts w:ascii="宋体" w:hAnsi="宋体" w:cs="宋体"/>
                <w:color w:val="000000"/>
                <w:sz w:val="24"/>
              </w:rPr>
            </w:pPr>
          </w:p>
        </w:tc>
      </w:tr>
      <w:tr w14:paraId="507E7E00">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9F3EC">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7F89D">
            <w:pPr>
              <w:widowControl/>
              <w:jc w:val="center"/>
              <w:textAlignment w:val="center"/>
              <w:rPr>
                <w:rFonts w:ascii="宋体" w:hAnsi="宋体" w:cs="宋体"/>
                <w:color w:val="000000"/>
                <w:sz w:val="24"/>
              </w:rPr>
            </w:pPr>
            <w:r>
              <w:rPr>
                <w:rFonts w:hint="eastAsia" w:ascii="宋体" w:hAnsi="宋体" w:cs="宋体"/>
                <w:color w:val="000000"/>
                <w:kern w:val="0"/>
                <w:sz w:val="24"/>
              </w:rPr>
              <w:t>3004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EB47A">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6F9D9">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DD5B1">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65E12">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79EB5">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E3748">
            <w:pPr>
              <w:jc w:val="center"/>
              <w:rPr>
                <w:rFonts w:ascii="宋体" w:hAnsi="宋体" w:cs="宋体"/>
                <w:color w:val="000000"/>
                <w:sz w:val="24"/>
              </w:rPr>
            </w:pPr>
          </w:p>
        </w:tc>
      </w:tr>
      <w:tr w14:paraId="1D6C6901">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2589B">
            <w:pPr>
              <w:widowControl/>
              <w:jc w:val="center"/>
              <w:textAlignment w:val="center"/>
              <w:rPr>
                <w:rFonts w:ascii="宋体" w:hAnsi="宋体" w:cs="宋体"/>
                <w:color w:val="000000"/>
                <w:sz w:val="24"/>
              </w:rPr>
            </w:pPr>
            <w:r>
              <w:rPr>
                <w:rFonts w:hint="eastAsia" w:ascii="宋体" w:hAnsi="宋体" w:cs="宋体"/>
                <w:color w:val="000000"/>
                <w:kern w:val="0"/>
                <w:sz w:val="24"/>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568E8">
            <w:pPr>
              <w:widowControl/>
              <w:jc w:val="center"/>
              <w:textAlignment w:val="center"/>
              <w:rPr>
                <w:rFonts w:ascii="宋体" w:hAnsi="宋体" w:cs="宋体"/>
                <w:color w:val="000000"/>
                <w:sz w:val="24"/>
              </w:rPr>
            </w:pPr>
            <w:r>
              <w:rPr>
                <w:rFonts w:hint="eastAsia" w:ascii="宋体" w:hAnsi="宋体" w:cs="宋体"/>
                <w:color w:val="000000"/>
                <w:kern w:val="0"/>
                <w:sz w:val="24"/>
              </w:rPr>
              <w:t>3042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4CFEC">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5DCE8">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574D3">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8DCE6">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5E367">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6C7A5">
            <w:pPr>
              <w:jc w:val="center"/>
              <w:rPr>
                <w:rFonts w:ascii="宋体" w:hAnsi="宋体" w:cs="宋体"/>
                <w:color w:val="000000"/>
                <w:sz w:val="24"/>
              </w:rPr>
            </w:pPr>
          </w:p>
        </w:tc>
      </w:tr>
      <w:tr w14:paraId="73D6E21F">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287D4">
            <w:pPr>
              <w:widowControl/>
              <w:jc w:val="center"/>
              <w:textAlignment w:val="center"/>
              <w:rPr>
                <w:rFonts w:ascii="宋体" w:hAnsi="宋体" w:cs="宋体"/>
                <w:color w:val="000000"/>
                <w:sz w:val="24"/>
              </w:rPr>
            </w:pPr>
            <w:r>
              <w:rPr>
                <w:rFonts w:hint="eastAsia" w:ascii="宋体" w:hAnsi="宋体" w:cs="宋体"/>
                <w:color w:val="000000"/>
                <w:kern w:val="0"/>
                <w:sz w:val="24"/>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5C6E9">
            <w:pPr>
              <w:widowControl/>
              <w:jc w:val="center"/>
              <w:textAlignment w:val="center"/>
              <w:rPr>
                <w:rFonts w:ascii="宋体" w:hAnsi="宋体" w:cs="宋体"/>
                <w:color w:val="000000"/>
                <w:sz w:val="24"/>
              </w:rPr>
            </w:pPr>
            <w:r>
              <w:rPr>
                <w:rFonts w:hint="eastAsia" w:ascii="宋体" w:hAnsi="宋体" w:cs="宋体"/>
                <w:color w:val="000000"/>
                <w:kern w:val="0"/>
                <w:sz w:val="24"/>
              </w:rPr>
              <w:t>3041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87975">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F4B48">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D390D">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ADB64">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BCDB6">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644DC">
            <w:pPr>
              <w:jc w:val="center"/>
              <w:rPr>
                <w:rFonts w:ascii="宋体" w:hAnsi="宋体" w:cs="宋体"/>
                <w:color w:val="000000"/>
                <w:sz w:val="24"/>
              </w:rPr>
            </w:pPr>
          </w:p>
        </w:tc>
      </w:tr>
      <w:tr w14:paraId="40A72A5E">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040EE">
            <w:pPr>
              <w:widowControl/>
              <w:jc w:val="center"/>
              <w:textAlignment w:val="center"/>
              <w:rPr>
                <w:rFonts w:ascii="宋体" w:hAnsi="宋体" w:cs="宋体"/>
                <w:color w:val="000000"/>
                <w:sz w:val="24"/>
              </w:rPr>
            </w:pPr>
            <w:r>
              <w:rPr>
                <w:rFonts w:hint="eastAsia" w:ascii="宋体" w:hAnsi="宋体" w:cs="宋体"/>
                <w:color w:val="000000"/>
                <w:kern w:val="0"/>
                <w:sz w:val="24"/>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8A2B0">
            <w:pPr>
              <w:widowControl/>
              <w:jc w:val="center"/>
              <w:textAlignment w:val="center"/>
              <w:rPr>
                <w:rFonts w:ascii="宋体" w:hAnsi="宋体" w:cs="宋体"/>
                <w:color w:val="000000"/>
                <w:sz w:val="24"/>
              </w:rPr>
            </w:pPr>
            <w:r>
              <w:rPr>
                <w:rFonts w:hint="eastAsia" w:ascii="宋体" w:hAnsi="宋体" w:cs="宋体"/>
                <w:color w:val="000000"/>
                <w:kern w:val="0"/>
                <w:sz w:val="24"/>
              </w:rPr>
              <w:t>3040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D8ADF">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50F01">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3D989">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1A709">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0FE53">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3249F">
            <w:pPr>
              <w:jc w:val="center"/>
              <w:rPr>
                <w:rFonts w:ascii="宋体" w:hAnsi="宋体" w:cs="宋体"/>
                <w:color w:val="000000"/>
                <w:sz w:val="24"/>
              </w:rPr>
            </w:pPr>
          </w:p>
        </w:tc>
      </w:tr>
      <w:tr w14:paraId="0F7D52AD">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59D5E">
            <w:pPr>
              <w:widowControl/>
              <w:jc w:val="center"/>
              <w:textAlignment w:val="center"/>
              <w:rPr>
                <w:rFonts w:ascii="宋体" w:hAnsi="宋体" w:cs="宋体"/>
                <w:color w:val="000000"/>
                <w:sz w:val="24"/>
              </w:rPr>
            </w:pPr>
            <w:r>
              <w:rPr>
                <w:rFonts w:hint="eastAsia" w:ascii="宋体" w:hAnsi="宋体" w:cs="宋体"/>
                <w:color w:val="000000"/>
                <w:kern w:val="0"/>
                <w:sz w:val="24"/>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F75E2">
            <w:pPr>
              <w:widowControl/>
              <w:jc w:val="center"/>
              <w:textAlignment w:val="center"/>
              <w:rPr>
                <w:rFonts w:ascii="宋体" w:hAnsi="宋体" w:cs="宋体"/>
                <w:color w:val="000000"/>
                <w:sz w:val="24"/>
              </w:rPr>
            </w:pPr>
            <w:r>
              <w:rPr>
                <w:rFonts w:hint="eastAsia" w:ascii="宋体" w:hAnsi="宋体" w:cs="宋体"/>
                <w:color w:val="000000"/>
                <w:kern w:val="0"/>
                <w:sz w:val="24"/>
              </w:rPr>
              <w:t>3039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996B6">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3E1D2">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46F33">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27EC0">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9C4E1">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CAE3E">
            <w:pPr>
              <w:jc w:val="center"/>
              <w:rPr>
                <w:rFonts w:ascii="宋体" w:hAnsi="宋体" w:cs="宋体"/>
                <w:color w:val="000000"/>
                <w:sz w:val="24"/>
              </w:rPr>
            </w:pPr>
          </w:p>
        </w:tc>
      </w:tr>
      <w:tr w14:paraId="3C09A18D">
        <w:tblPrEx>
          <w:tblCellMar>
            <w:top w:w="0" w:type="dxa"/>
            <w:left w:w="108" w:type="dxa"/>
            <w:bottom w:w="0" w:type="dxa"/>
            <w:right w:w="108" w:type="dxa"/>
          </w:tblCellMar>
        </w:tblPrEx>
        <w:trPr>
          <w:trHeight w:val="70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A27E8">
            <w:pPr>
              <w:widowControl/>
              <w:jc w:val="center"/>
              <w:textAlignment w:val="center"/>
              <w:rPr>
                <w:rFonts w:ascii="宋体" w:hAnsi="宋体" w:cs="宋体"/>
                <w:color w:val="000000"/>
                <w:sz w:val="24"/>
              </w:rPr>
            </w:pPr>
            <w:r>
              <w:rPr>
                <w:rFonts w:hint="eastAsia" w:ascii="宋体" w:hAnsi="宋体" w:cs="宋体"/>
                <w:color w:val="000000"/>
                <w:kern w:val="0"/>
                <w:sz w:val="24"/>
              </w:rPr>
              <w:t>32</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8F374">
            <w:pPr>
              <w:widowControl/>
              <w:jc w:val="center"/>
              <w:textAlignment w:val="center"/>
              <w:rPr>
                <w:rFonts w:ascii="宋体" w:hAnsi="宋体" w:cs="宋体"/>
                <w:color w:val="000000"/>
                <w:sz w:val="24"/>
              </w:rPr>
            </w:pPr>
            <w:r>
              <w:rPr>
                <w:rFonts w:hint="eastAsia" w:ascii="宋体" w:hAnsi="宋体" w:cs="宋体"/>
                <w:color w:val="000000"/>
                <w:kern w:val="0"/>
                <w:sz w:val="24"/>
              </w:rPr>
              <w:t>3038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45C56">
            <w:pPr>
              <w:widowControl/>
              <w:jc w:val="center"/>
              <w:textAlignment w:val="center"/>
              <w:rPr>
                <w:rFonts w:ascii="宋体" w:hAnsi="宋体" w:cs="宋体"/>
                <w:color w:val="000000"/>
                <w:sz w:val="24"/>
              </w:rPr>
            </w:pPr>
            <w:r>
              <w:rPr>
                <w:rFonts w:hint="eastAsia" w:ascii="宋体" w:hAnsi="宋体" w:cs="宋体"/>
                <w:color w:val="000000"/>
                <w:kern w:val="0"/>
                <w:sz w:val="24"/>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40356">
            <w:pPr>
              <w:widowControl/>
              <w:jc w:val="center"/>
              <w:textAlignment w:val="center"/>
              <w:rPr>
                <w:rFonts w:ascii="宋体" w:hAnsi="宋体" w:cs="宋体"/>
                <w:color w:val="000000"/>
                <w:sz w:val="24"/>
              </w:rPr>
            </w:pPr>
            <w:r>
              <w:rPr>
                <w:rFonts w:hint="eastAsia" w:ascii="宋体" w:hAnsi="宋体" w:cs="宋体"/>
                <w:color w:val="000000"/>
                <w:kern w:val="0"/>
                <w:sz w:val="24"/>
              </w:rPr>
              <w:t>1.46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AC124">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0F68D">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47127">
            <w:pPr>
              <w:widowControl/>
              <w:jc w:val="center"/>
              <w:textAlignment w:val="center"/>
              <w:rPr>
                <w:rFonts w:ascii="宋体" w:hAnsi="宋体" w:cs="宋体"/>
                <w:color w:val="000000"/>
                <w:sz w:val="24"/>
              </w:rPr>
            </w:pPr>
            <w:r>
              <w:rPr>
                <w:rFonts w:hint="eastAsia" w:ascii="宋体" w:hAnsi="宋体" w:cs="宋体"/>
                <w:color w:val="000000"/>
                <w:kern w:val="0"/>
                <w:sz w:val="24"/>
              </w:rPr>
              <w:t>3.2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A1288">
            <w:pPr>
              <w:jc w:val="center"/>
              <w:rPr>
                <w:rFonts w:ascii="宋体" w:hAnsi="宋体" w:cs="宋体"/>
                <w:color w:val="000000"/>
                <w:sz w:val="24"/>
              </w:rPr>
            </w:pPr>
          </w:p>
        </w:tc>
      </w:tr>
      <w:tr w14:paraId="11E17DDF">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AD981">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61EDD">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385C7">
            <w:pPr>
              <w:widowControl/>
              <w:jc w:val="center"/>
              <w:textAlignment w:val="center"/>
              <w:rPr>
                <w:rFonts w:ascii="宋体" w:hAnsi="宋体" w:cs="宋体"/>
                <w:color w:val="000000"/>
                <w:sz w:val="24"/>
              </w:rPr>
            </w:pPr>
            <w:r>
              <w:rPr>
                <w:rFonts w:hint="eastAsia" w:ascii="宋体" w:hAnsi="宋体" w:cs="宋体"/>
                <w:color w:val="000000"/>
                <w:kern w:val="0"/>
                <w:sz w:val="24"/>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2A3BC">
            <w:pPr>
              <w:widowControl/>
              <w:jc w:val="center"/>
              <w:textAlignment w:val="center"/>
              <w:rPr>
                <w:rFonts w:ascii="宋体" w:hAnsi="宋体" w:cs="宋体"/>
                <w:color w:val="000000"/>
                <w:sz w:val="24"/>
              </w:rPr>
            </w:pPr>
            <w:r>
              <w:rPr>
                <w:rFonts w:hint="eastAsia" w:ascii="宋体" w:hAnsi="宋体" w:cs="宋体"/>
                <w:color w:val="000000"/>
                <w:kern w:val="0"/>
                <w:sz w:val="24"/>
              </w:rPr>
              <w:t>1.46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1A1EC">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2AA76">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6B7F5">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5D299">
            <w:pPr>
              <w:jc w:val="center"/>
              <w:rPr>
                <w:rFonts w:ascii="宋体" w:hAnsi="宋体" w:cs="宋体"/>
                <w:color w:val="000000"/>
                <w:sz w:val="24"/>
              </w:rPr>
            </w:pPr>
          </w:p>
        </w:tc>
      </w:tr>
      <w:tr w14:paraId="4D17365E">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F0B41">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3AB66">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DF71E">
            <w:pPr>
              <w:widowControl/>
              <w:jc w:val="center"/>
              <w:textAlignment w:val="center"/>
              <w:rPr>
                <w:rFonts w:ascii="宋体" w:hAnsi="宋体" w:cs="宋体"/>
                <w:color w:val="000000"/>
                <w:sz w:val="24"/>
              </w:rPr>
            </w:pPr>
            <w:r>
              <w:rPr>
                <w:rFonts w:hint="eastAsia" w:ascii="宋体" w:hAnsi="宋体" w:cs="宋体"/>
                <w:color w:val="000000"/>
                <w:kern w:val="0"/>
                <w:sz w:val="24"/>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F2DC1">
            <w:pPr>
              <w:widowControl/>
              <w:jc w:val="center"/>
              <w:textAlignment w:val="center"/>
              <w:rPr>
                <w:rFonts w:ascii="宋体" w:hAnsi="宋体" w:cs="宋体"/>
                <w:color w:val="000000"/>
                <w:sz w:val="24"/>
              </w:rPr>
            </w:pPr>
            <w:r>
              <w:rPr>
                <w:rFonts w:hint="eastAsia" w:ascii="宋体" w:hAnsi="宋体" w:cs="宋体"/>
                <w:color w:val="000000"/>
                <w:kern w:val="0"/>
                <w:sz w:val="24"/>
              </w:rPr>
              <w:t>2.94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FE6B1">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D9B3E">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46DAC">
            <w:pPr>
              <w:widowControl/>
              <w:jc w:val="center"/>
              <w:textAlignment w:val="center"/>
              <w:rPr>
                <w:rFonts w:ascii="宋体" w:hAnsi="宋体" w:cs="宋体"/>
                <w:color w:val="000000"/>
                <w:sz w:val="24"/>
              </w:rPr>
            </w:pPr>
            <w:r>
              <w:rPr>
                <w:rFonts w:hint="eastAsia" w:ascii="宋体" w:hAnsi="宋体" w:cs="宋体"/>
                <w:color w:val="000000"/>
                <w:kern w:val="0"/>
                <w:sz w:val="24"/>
              </w:rPr>
              <w:t>2.4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190DE">
            <w:pPr>
              <w:jc w:val="center"/>
              <w:rPr>
                <w:rFonts w:ascii="宋体" w:hAnsi="宋体" w:cs="宋体"/>
                <w:color w:val="000000"/>
                <w:sz w:val="24"/>
              </w:rPr>
            </w:pPr>
          </w:p>
        </w:tc>
      </w:tr>
      <w:tr w14:paraId="1D62A17B">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BE5DA">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679D1">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91CA1">
            <w:pPr>
              <w:widowControl/>
              <w:jc w:val="center"/>
              <w:textAlignment w:val="center"/>
              <w:rPr>
                <w:rFonts w:ascii="宋体" w:hAnsi="宋体" w:cs="宋体"/>
                <w:color w:val="000000"/>
                <w:sz w:val="24"/>
              </w:rPr>
            </w:pPr>
            <w:r>
              <w:rPr>
                <w:rFonts w:hint="eastAsia" w:ascii="宋体" w:hAnsi="宋体" w:cs="宋体"/>
                <w:color w:val="000000"/>
                <w:kern w:val="0"/>
                <w:sz w:val="24"/>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C452F">
            <w:pPr>
              <w:widowControl/>
              <w:jc w:val="center"/>
              <w:textAlignment w:val="center"/>
              <w:rPr>
                <w:rFonts w:ascii="宋体" w:hAnsi="宋体" w:cs="宋体"/>
                <w:color w:val="000000"/>
                <w:sz w:val="24"/>
              </w:rPr>
            </w:pPr>
            <w:r>
              <w:rPr>
                <w:rFonts w:hint="eastAsia" w:ascii="宋体" w:hAnsi="宋体" w:cs="宋体"/>
                <w:color w:val="000000"/>
                <w:kern w:val="0"/>
                <w:sz w:val="24"/>
              </w:rPr>
              <w:t>3.08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13D59">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BA75E">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7455A">
            <w:pPr>
              <w:widowControl/>
              <w:jc w:val="center"/>
              <w:textAlignment w:val="center"/>
              <w:rPr>
                <w:rFonts w:ascii="宋体" w:hAnsi="宋体" w:cs="宋体"/>
                <w:color w:val="000000"/>
                <w:sz w:val="24"/>
              </w:rPr>
            </w:pPr>
            <w:r>
              <w:rPr>
                <w:rFonts w:hint="eastAsia" w:ascii="宋体" w:hAnsi="宋体" w:cs="宋体"/>
                <w:color w:val="000000"/>
                <w:kern w:val="0"/>
                <w:sz w:val="24"/>
              </w:rPr>
              <w:t>8.6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6DE1B">
            <w:pPr>
              <w:jc w:val="center"/>
              <w:rPr>
                <w:rFonts w:ascii="宋体" w:hAnsi="宋体" w:cs="宋体"/>
                <w:color w:val="000000"/>
                <w:sz w:val="24"/>
              </w:rPr>
            </w:pPr>
          </w:p>
        </w:tc>
      </w:tr>
      <w:tr w14:paraId="70C80905">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DD89B">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2AA8D">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1A370">
            <w:pPr>
              <w:widowControl/>
              <w:jc w:val="center"/>
              <w:textAlignment w:val="center"/>
              <w:rPr>
                <w:rFonts w:ascii="宋体" w:hAnsi="宋体" w:cs="宋体"/>
                <w:color w:val="000000"/>
                <w:sz w:val="24"/>
              </w:rPr>
            </w:pPr>
            <w:r>
              <w:rPr>
                <w:rFonts w:hint="eastAsia" w:ascii="宋体" w:hAnsi="宋体" w:cs="宋体"/>
                <w:color w:val="000000"/>
                <w:kern w:val="0"/>
                <w:sz w:val="24"/>
              </w:rPr>
              <w:t>3.84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B40EE">
            <w:pPr>
              <w:widowControl/>
              <w:jc w:val="center"/>
              <w:textAlignment w:val="center"/>
              <w:rPr>
                <w:rFonts w:ascii="宋体" w:hAnsi="宋体" w:cs="宋体"/>
                <w:color w:val="000000"/>
                <w:sz w:val="24"/>
              </w:rPr>
            </w:pPr>
            <w:r>
              <w:rPr>
                <w:rFonts w:hint="eastAsia" w:ascii="宋体" w:hAnsi="宋体" w:cs="宋体"/>
                <w:color w:val="000000"/>
                <w:kern w:val="0"/>
                <w:sz w:val="24"/>
              </w:rPr>
              <w:t>3.08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9DB09">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C845D">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7DF17">
            <w:pPr>
              <w:widowControl/>
              <w:jc w:val="center"/>
              <w:textAlignment w:val="center"/>
              <w:rPr>
                <w:rFonts w:ascii="宋体" w:hAnsi="宋体" w:cs="宋体"/>
                <w:color w:val="000000"/>
                <w:sz w:val="24"/>
              </w:rPr>
            </w:pPr>
            <w:r>
              <w:rPr>
                <w:rFonts w:hint="eastAsia" w:ascii="宋体" w:hAnsi="宋体" w:cs="宋体"/>
                <w:color w:val="000000"/>
                <w:kern w:val="0"/>
                <w:sz w:val="24"/>
              </w:rPr>
              <w:t>7.68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47105">
            <w:pPr>
              <w:jc w:val="center"/>
              <w:rPr>
                <w:rFonts w:ascii="宋体" w:hAnsi="宋体" w:cs="宋体"/>
                <w:color w:val="000000"/>
                <w:sz w:val="24"/>
              </w:rPr>
            </w:pPr>
          </w:p>
        </w:tc>
      </w:tr>
      <w:tr w14:paraId="51B728AB">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F2A7D">
            <w:pPr>
              <w:widowControl/>
              <w:jc w:val="center"/>
              <w:textAlignment w:val="center"/>
              <w:rPr>
                <w:rFonts w:ascii="宋体" w:hAnsi="宋体" w:cs="宋体"/>
                <w:color w:val="000000"/>
                <w:sz w:val="24"/>
              </w:rPr>
            </w:pPr>
            <w:r>
              <w:rPr>
                <w:rFonts w:hint="eastAsia" w:ascii="宋体" w:hAnsi="宋体" w:cs="宋体"/>
                <w:color w:val="000000"/>
                <w:kern w:val="0"/>
                <w:sz w:val="24"/>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983F8">
            <w:pPr>
              <w:widowControl/>
              <w:jc w:val="center"/>
              <w:textAlignment w:val="center"/>
              <w:rPr>
                <w:rFonts w:ascii="宋体" w:hAnsi="宋体" w:cs="宋体"/>
                <w:color w:val="000000"/>
                <w:sz w:val="24"/>
              </w:rPr>
            </w:pPr>
            <w:r>
              <w:rPr>
                <w:rFonts w:hint="eastAsia" w:ascii="宋体" w:hAnsi="宋体" w:cs="宋体"/>
                <w:color w:val="000000"/>
                <w:kern w:val="0"/>
                <w:sz w:val="24"/>
              </w:rPr>
              <w:t>3037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E49D5">
            <w:pPr>
              <w:widowControl/>
              <w:jc w:val="center"/>
              <w:textAlignment w:val="center"/>
              <w:rPr>
                <w:rFonts w:ascii="宋体" w:hAnsi="宋体" w:cs="宋体"/>
                <w:color w:val="000000"/>
                <w:sz w:val="24"/>
              </w:rPr>
            </w:pPr>
            <w:r>
              <w:rPr>
                <w:rFonts w:hint="eastAsia" w:ascii="宋体" w:hAnsi="宋体" w:cs="宋体"/>
                <w:color w:val="000000"/>
                <w:kern w:val="0"/>
                <w:sz w:val="24"/>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4B69C">
            <w:pPr>
              <w:widowControl/>
              <w:jc w:val="center"/>
              <w:textAlignment w:val="center"/>
              <w:rPr>
                <w:rFonts w:ascii="宋体" w:hAnsi="宋体" w:cs="宋体"/>
                <w:color w:val="000000"/>
                <w:sz w:val="24"/>
              </w:rPr>
            </w:pPr>
            <w:r>
              <w:rPr>
                <w:rFonts w:hint="eastAsia" w:ascii="宋体" w:hAnsi="宋体" w:cs="宋体"/>
                <w:color w:val="000000"/>
                <w:kern w:val="0"/>
                <w:sz w:val="24"/>
              </w:rPr>
              <w:t>1.41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6DD3C">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0A29D">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53537">
            <w:pPr>
              <w:widowControl/>
              <w:jc w:val="center"/>
              <w:textAlignment w:val="center"/>
              <w:rPr>
                <w:rFonts w:ascii="宋体" w:hAnsi="宋体" w:cs="宋体"/>
                <w:color w:val="000000"/>
                <w:sz w:val="24"/>
              </w:rPr>
            </w:pPr>
            <w:r>
              <w:rPr>
                <w:rFonts w:hint="eastAsia" w:ascii="宋体" w:hAnsi="宋体" w:cs="宋体"/>
                <w:color w:val="000000"/>
                <w:kern w:val="0"/>
                <w:sz w:val="24"/>
              </w:rPr>
              <w:t>4.8</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47E17">
            <w:pPr>
              <w:widowControl/>
              <w:jc w:val="left"/>
              <w:textAlignment w:val="center"/>
              <w:rPr>
                <w:rFonts w:ascii="宋体" w:hAnsi="宋体" w:cs="宋体"/>
                <w:color w:val="000000"/>
                <w:sz w:val="24"/>
              </w:rPr>
            </w:pPr>
            <w:r>
              <w:rPr>
                <w:rFonts w:hint="eastAsia" w:ascii="宋体" w:hAnsi="宋体" w:cs="宋体"/>
                <w:color w:val="000000"/>
                <w:kern w:val="0"/>
                <w:sz w:val="24"/>
              </w:rPr>
              <w:t>纱帘+布帘</w:t>
            </w:r>
          </w:p>
        </w:tc>
      </w:tr>
      <w:tr w14:paraId="379A3F88">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2E110">
            <w:pPr>
              <w:widowControl/>
              <w:jc w:val="center"/>
              <w:textAlignment w:val="center"/>
              <w:rPr>
                <w:rFonts w:ascii="宋体" w:hAnsi="宋体" w:cs="宋体"/>
                <w:color w:val="000000"/>
                <w:sz w:val="24"/>
              </w:rPr>
            </w:pPr>
            <w:r>
              <w:rPr>
                <w:rFonts w:hint="eastAsia" w:ascii="宋体" w:hAnsi="宋体" w:cs="宋体"/>
                <w:color w:val="000000"/>
                <w:kern w:val="0"/>
                <w:sz w:val="24"/>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2288E">
            <w:pPr>
              <w:widowControl/>
              <w:jc w:val="center"/>
              <w:textAlignment w:val="center"/>
              <w:rPr>
                <w:rFonts w:ascii="宋体" w:hAnsi="宋体" w:cs="宋体"/>
                <w:color w:val="000000"/>
                <w:sz w:val="24"/>
              </w:rPr>
            </w:pPr>
            <w:r>
              <w:rPr>
                <w:rFonts w:hint="eastAsia" w:ascii="宋体" w:hAnsi="宋体" w:cs="宋体"/>
                <w:color w:val="000000"/>
                <w:kern w:val="0"/>
                <w:sz w:val="24"/>
              </w:rPr>
              <w:t>3036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2DD44">
            <w:pPr>
              <w:widowControl/>
              <w:jc w:val="center"/>
              <w:textAlignment w:val="center"/>
              <w:rPr>
                <w:rFonts w:ascii="宋体" w:hAnsi="宋体" w:cs="宋体"/>
                <w:color w:val="000000"/>
                <w:sz w:val="24"/>
              </w:rPr>
            </w:pPr>
            <w:r>
              <w:rPr>
                <w:rFonts w:hint="eastAsia" w:ascii="宋体" w:hAnsi="宋体" w:cs="宋体"/>
                <w:color w:val="000000"/>
                <w:kern w:val="0"/>
                <w:sz w:val="24"/>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9D712">
            <w:pPr>
              <w:widowControl/>
              <w:jc w:val="center"/>
              <w:textAlignment w:val="center"/>
              <w:rPr>
                <w:rFonts w:ascii="宋体" w:hAnsi="宋体" w:cs="宋体"/>
                <w:color w:val="000000"/>
                <w:sz w:val="24"/>
              </w:rPr>
            </w:pPr>
            <w:r>
              <w:rPr>
                <w:rFonts w:hint="eastAsia" w:ascii="宋体" w:hAnsi="宋体" w:cs="宋体"/>
                <w:color w:val="000000"/>
                <w:kern w:val="0"/>
                <w:sz w:val="24"/>
              </w:rPr>
              <w:t>2.67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0A12D">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D27FD">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D9BF8">
            <w:pPr>
              <w:widowControl/>
              <w:jc w:val="center"/>
              <w:textAlignment w:val="center"/>
              <w:rPr>
                <w:rFonts w:ascii="宋体" w:hAnsi="宋体" w:cs="宋体"/>
                <w:color w:val="000000"/>
                <w:sz w:val="24"/>
              </w:rPr>
            </w:pPr>
            <w:r>
              <w:rPr>
                <w:rFonts w:hint="eastAsia" w:ascii="宋体" w:hAnsi="宋体" w:cs="宋体"/>
                <w:color w:val="000000"/>
                <w:kern w:val="0"/>
                <w:sz w:val="24"/>
              </w:rPr>
              <w:t>4.8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F9870">
            <w:pPr>
              <w:rPr>
                <w:rFonts w:ascii="宋体" w:hAnsi="宋体" w:cs="宋体"/>
                <w:color w:val="000000"/>
                <w:sz w:val="24"/>
              </w:rPr>
            </w:pPr>
          </w:p>
        </w:tc>
      </w:tr>
      <w:tr w14:paraId="2DA8F0C1">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E7AE6">
            <w:pPr>
              <w:widowControl/>
              <w:jc w:val="center"/>
              <w:textAlignment w:val="center"/>
              <w:rPr>
                <w:rFonts w:ascii="宋体" w:hAnsi="宋体" w:cs="宋体"/>
                <w:color w:val="000000"/>
                <w:sz w:val="24"/>
              </w:rPr>
            </w:pPr>
            <w:r>
              <w:rPr>
                <w:rFonts w:hint="eastAsia" w:ascii="宋体" w:hAnsi="宋体" w:cs="宋体"/>
                <w:color w:val="000000"/>
                <w:kern w:val="0"/>
                <w:sz w:val="24"/>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75533">
            <w:pPr>
              <w:widowControl/>
              <w:jc w:val="center"/>
              <w:textAlignment w:val="center"/>
              <w:rPr>
                <w:rFonts w:ascii="宋体" w:hAnsi="宋体" w:cs="宋体"/>
                <w:color w:val="000000"/>
                <w:sz w:val="24"/>
              </w:rPr>
            </w:pPr>
            <w:r>
              <w:rPr>
                <w:rFonts w:hint="eastAsia" w:ascii="宋体" w:hAnsi="宋体" w:cs="宋体"/>
                <w:color w:val="000000"/>
                <w:kern w:val="0"/>
                <w:sz w:val="24"/>
              </w:rPr>
              <w:t>3005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5E889">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D7AFB">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021B9">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ADCDC">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166CE">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AA2FA">
            <w:pPr>
              <w:rPr>
                <w:rFonts w:ascii="宋体" w:hAnsi="宋体" w:cs="宋体"/>
                <w:color w:val="000000"/>
                <w:sz w:val="24"/>
              </w:rPr>
            </w:pPr>
          </w:p>
        </w:tc>
      </w:tr>
      <w:tr w14:paraId="24874761">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33250">
            <w:pPr>
              <w:widowControl/>
              <w:jc w:val="center"/>
              <w:textAlignment w:val="center"/>
              <w:rPr>
                <w:rFonts w:ascii="宋体" w:hAnsi="宋体" w:cs="宋体"/>
                <w:color w:val="000000"/>
                <w:sz w:val="24"/>
              </w:rPr>
            </w:pPr>
            <w:r>
              <w:rPr>
                <w:rFonts w:hint="eastAsia" w:ascii="宋体" w:hAnsi="宋体" w:cs="宋体"/>
                <w:color w:val="000000"/>
                <w:kern w:val="0"/>
                <w:sz w:val="24"/>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C5608">
            <w:pPr>
              <w:widowControl/>
              <w:jc w:val="center"/>
              <w:textAlignment w:val="center"/>
              <w:rPr>
                <w:rFonts w:ascii="宋体" w:hAnsi="宋体" w:cs="宋体"/>
                <w:color w:val="000000"/>
                <w:sz w:val="24"/>
              </w:rPr>
            </w:pPr>
            <w:r>
              <w:rPr>
                <w:rFonts w:hint="eastAsia" w:ascii="宋体" w:hAnsi="宋体" w:cs="宋体"/>
                <w:color w:val="000000"/>
                <w:kern w:val="0"/>
                <w:sz w:val="24"/>
              </w:rPr>
              <w:t>3006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AB5C7">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6BBF0">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1D7F9">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1D6DB">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69AAB">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7986B">
            <w:pPr>
              <w:rPr>
                <w:rFonts w:ascii="宋体" w:hAnsi="宋体" w:cs="宋体"/>
                <w:color w:val="000000"/>
                <w:sz w:val="24"/>
              </w:rPr>
            </w:pPr>
          </w:p>
        </w:tc>
      </w:tr>
      <w:tr w14:paraId="0D82D19F">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BB38D">
            <w:pPr>
              <w:widowControl/>
              <w:jc w:val="center"/>
              <w:textAlignment w:val="center"/>
              <w:rPr>
                <w:rFonts w:ascii="宋体" w:hAnsi="宋体" w:cs="宋体"/>
                <w:color w:val="000000"/>
                <w:sz w:val="24"/>
              </w:rPr>
            </w:pPr>
            <w:r>
              <w:rPr>
                <w:rFonts w:hint="eastAsia" w:ascii="宋体" w:hAnsi="宋体" w:cs="宋体"/>
                <w:color w:val="000000"/>
                <w:kern w:val="0"/>
                <w:sz w:val="24"/>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144BA">
            <w:pPr>
              <w:widowControl/>
              <w:jc w:val="center"/>
              <w:textAlignment w:val="center"/>
              <w:rPr>
                <w:rFonts w:ascii="宋体" w:hAnsi="宋体" w:cs="宋体"/>
                <w:color w:val="000000"/>
                <w:sz w:val="24"/>
              </w:rPr>
            </w:pPr>
            <w:r>
              <w:rPr>
                <w:rFonts w:hint="eastAsia" w:ascii="宋体" w:hAnsi="宋体" w:cs="宋体"/>
                <w:color w:val="000000"/>
                <w:kern w:val="0"/>
                <w:sz w:val="24"/>
              </w:rPr>
              <w:t>3007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6E407">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A4C60">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28C2A">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3A29E">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33AD0">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11F6F">
            <w:pPr>
              <w:rPr>
                <w:rFonts w:ascii="宋体" w:hAnsi="宋体" w:cs="宋体"/>
                <w:color w:val="000000"/>
                <w:sz w:val="24"/>
              </w:rPr>
            </w:pPr>
          </w:p>
        </w:tc>
      </w:tr>
      <w:tr w14:paraId="7BACB718">
        <w:tblPrEx>
          <w:tblCellMar>
            <w:top w:w="0" w:type="dxa"/>
            <w:left w:w="108" w:type="dxa"/>
            <w:bottom w:w="0" w:type="dxa"/>
            <w:right w:w="108" w:type="dxa"/>
          </w:tblCellMar>
        </w:tblPrEx>
        <w:trPr>
          <w:trHeight w:val="70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F95A3">
            <w:pPr>
              <w:widowControl/>
              <w:jc w:val="center"/>
              <w:textAlignment w:val="center"/>
              <w:rPr>
                <w:rFonts w:ascii="宋体" w:hAnsi="宋体" w:cs="宋体"/>
                <w:color w:val="000000"/>
                <w:sz w:val="24"/>
              </w:rPr>
            </w:pPr>
            <w:r>
              <w:rPr>
                <w:rFonts w:hint="eastAsia" w:ascii="宋体" w:hAnsi="宋体" w:cs="宋体"/>
                <w:color w:val="000000"/>
                <w:kern w:val="0"/>
                <w:sz w:val="24"/>
              </w:rPr>
              <w:t>38</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43279">
            <w:pPr>
              <w:widowControl/>
              <w:jc w:val="center"/>
              <w:textAlignment w:val="center"/>
              <w:rPr>
                <w:rFonts w:ascii="宋体" w:hAnsi="宋体" w:cs="宋体"/>
                <w:color w:val="000000"/>
                <w:sz w:val="24"/>
              </w:rPr>
            </w:pPr>
            <w:r>
              <w:rPr>
                <w:rFonts w:hint="eastAsia" w:ascii="宋体" w:hAnsi="宋体" w:cs="宋体"/>
                <w:color w:val="000000"/>
                <w:kern w:val="0"/>
                <w:sz w:val="24"/>
              </w:rPr>
              <w:t>3008/3009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29440">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78EA2">
            <w:pPr>
              <w:widowControl/>
              <w:jc w:val="center"/>
              <w:textAlignment w:val="center"/>
              <w:rPr>
                <w:rFonts w:ascii="宋体" w:hAnsi="宋体" w:cs="宋体"/>
                <w:color w:val="000000"/>
                <w:sz w:val="24"/>
              </w:rPr>
            </w:pPr>
            <w:r>
              <w:rPr>
                <w:rFonts w:hint="eastAsia" w:ascii="宋体" w:hAnsi="宋体" w:cs="宋体"/>
                <w:color w:val="000000"/>
                <w:kern w:val="0"/>
                <w:sz w:val="24"/>
              </w:rPr>
              <w:t>3.08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1E938">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AAB1E">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DB03C">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68BBB">
            <w:pPr>
              <w:rPr>
                <w:rFonts w:ascii="宋体" w:hAnsi="宋体" w:cs="宋体"/>
                <w:color w:val="000000"/>
                <w:sz w:val="24"/>
              </w:rPr>
            </w:pPr>
          </w:p>
        </w:tc>
      </w:tr>
      <w:tr w14:paraId="4A2BFA26">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DC7DC">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0F211">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6C40A">
            <w:pPr>
              <w:widowControl/>
              <w:jc w:val="center"/>
              <w:textAlignment w:val="center"/>
              <w:rPr>
                <w:rFonts w:ascii="宋体" w:hAnsi="宋体" w:cs="宋体"/>
                <w:color w:val="000000"/>
                <w:sz w:val="24"/>
              </w:rPr>
            </w:pPr>
            <w:r>
              <w:rPr>
                <w:rFonts w:hint="eastAsia" w:ascii="宋体" w:hAnsi="宋体" w:cs="宋体"/>
                <w:color w:val="000000"/>
                <w:kern w:val="0"/>
                <w:sz w:val="24"/>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17FC3">
            <w:pPr>
              <w:widowControl/>
              <w:jc w:val="center"/>
              <w:textAlignment w:val="center"/>
              <w:rPr>
                <w:rFonts w:ascii="宋体" w:hAnsi="宋体" w:cs="宋体"/>
                <w:color w:val="000000"/>
                <w:sz w:val="24"/>
              </w:rPr>
            </w:pPr>
            <w:r>
              <w:rPr>
                <w:rFonts w:hint="eastAsia" w:ascii="宋体" w:hAnsi="宋体" w:cs="宋体"/>
                <w:color w:val="000000"/>
                <w:kern w:val="0"/>
                <w:sz w:val="24"/>
              </w:rPr>
              <w:t>3.07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AA546">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6BC77">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E42C9">
            <w:pPr>
              <w:widowControl/>
              <w:jc w:val="center"/>
              <w:textAlignment w:val="center"/>
              <w:rPr>
                <w:rFonts w:ascii="宋体" w:hAnsi="宋体" w:cs="宋体"/>
                <w:color w:val="000000"/>
                <w:sz w:val="24"/>
              </w:rPr>
            </w:pPr>
            <w:r>
              <w:rPr>
                <w:rFonts w:hint="eastAsia" w:ascii="宋体" w:hAnsi="宋体" w:cs="宋体"/>
                <w:color w:val="000000"/>
                <w:kern w:val="0"/>
                <w:sz w:val="24"/>
              </w:rPr>
              <w:t>5.8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A80E7">
            <w:pPr>
              <w:rPr>
                <w:rFonts w:ascii="宋体" w:hAnsi="宋体" w:cs="宋体"/>
                <w:color w:val="000000"/>
                <w:sz w:val="24"/>
              </w:rPr>
            </w:pPr>
          </w:p>
        </w:tc>
      </w:tr>
      <w:tr w14:paraId="53F35A7B">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BAC35">
            <w:pPr>
              <w:widowControl/>
              <w:jc w:val="center"/>
              <w:textAlignment w:val="center"/>
              <w:rPr>
                <w:rFonts w:ascii="宋体" w:hAnsi="宋体" w:cs="宋体"/>
                <w:color w:val="000000"/>
                <w:sz w:val="24"/>
              </w:rPr>
            </w:pPr>
            <w:r>
              <w:rPr>
                <w:rFonts w:hint="eastAsia" w:ascii="宋体" w:hAnsi="宋体" w:cs="宋体"/>
                <w:color w:val="000000"/>
                <w:kern w:val="0"/>
                <w:sz w:val="24"/>
              </w:rPr>
              <w:t>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8E74F">
            <w:pPr>
              <w:widowControl/>
              <w:jc w:val="center"/>
              <w:textAlignment w:val="center"/>
              <w:rPr>
                <w:rFonts w:ascii="宋体" w:hAnsi="宋体" w:cs="宋体"/>
                <w:color w:val="000000"/>
                <w:sz w:val="24"/>
              </w:rPr>
            </w:pPr>
            <w:r>
              <w:rPr>
                <w:rFonts w:hint="eastAsia" w:ascii="宋体" w:hAnsi="宋体" w:cs="宋体"/>
                <w:color w:val="000000"/>
                <w:kern w:val="0"/>
                <w:sz w:val="24"/>
              </w:rPr>
              <w:t>北走廊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7FE3C">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38E31">
            <w:pPr>
              <w:widowControl/>
              <w:jc w:val="center"/>
              <w:textAlignment w:val="center"/>
              <w:rPr>
                <w:rFonts w:ascii="宋体" w:hAnsi="宋体" w:cs="宋体"/>
                <w:color w:val="000000"/>
                <w:sz w:val="24"/>
              </w:rPr>
            </w:pPr>
            <w:r>
              <w:rPr>
                <w:rFonts w:hint="eastAsia" w:ascii="宋体" w:hAnsi="宋体" w:cs="宋体"/>
                <w:color w:val="000000"/>
                <w:kern w:val="0"/>
                <w:sz w:val="24"/>
              </w:rPr>
              <w:t>1.46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F45A2">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F1FDC">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1A15E">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3B961">
            <w:pPr>
              <w:widowControl/>
              <w:jc w:val="center"/>
              <w:textAlignment w:val="center"/>
              <w:rPr>
                <w:rFonts w:ascii="宋体" w:hAnsi="宋体" w:cs="宋体"/>
                <w:color w:val="000000"/>
                <w:sz w:val="24"/>
              </w:rPr>
            </w:pPr>
            <w:r>
              <w:rPr>
                <w:rFonts w:hint="eastAsia" w:ascii="宋体" w:hAnsi="宋体" w:cs="宋体"/>
                <w:color w:val="000000"/>
                <w:kern w:val="0"/>
                <w:sz w:val="24"/>
              </w:rPr>
              <w:t>纱帘</w:t>
            </w:r>
          </w:p>
        </w:tc>
      </w:tr>
      <w:tr w14:paraId="514FD045">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F3286">
            <w:pPr>
              <w:widowControl/>
              <w:jc w:val="center"/>
              <w:textAlignment w:val="center"/>
              <w:rPr>
                <w:rFonts w:ascii="宋体" w:hAnsi="宋体" w:cs="宋体"/>
                <w:color w:val="000000"/>
                <w:sz w:val="24"/>
              </w:rPr>
            </w:pPr>
            <w:r>
              <w:rPr>
                <w:rFonts w:hint="eastAsia" w:ascii="宋体" w:hAnsi="宋体" w:cs="宋体"/>
                <w:color w:val="000000"/>
                <w:kern w:val="0"/>
                <w:sz w:val="24"/>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0E5E2">
            <w:pPr>
              <w:widowControl/>
              <w:jc w:val="center"/>
              <w:textAlignment w:val="center"/>
              <w:rPr>
                <w:rFonts w:ascii="宋体" w:hAnsi="宋体" w:cs="宋体"/>
                <w:color w:val="000000"/>
                <w:sz w:val="24"/>
              </w:rPr>
            </w:pPr>
            <w:r>
              <w:rPr>
                <w:rFonts w:hint="eastAsia" w:ascii="宋体" w:hAnsi="宋体" w:cs="宋体"/>
                <w:color w:val="000000"/>
                <w:kern w:val="0"/>
                <w:sz w:val="24"/>
              </w:rPr>
              <w:t>西走廊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FE827">
            <w:pPr>
              <w:widowControl/>
              <w:jc w:val="center"/>
              <w:textAlignment w:val="center"/>
              <w:rPr>
                <w:rFonts w:ascii="宋体" w:hAnsi="宋体" w:cs="宋体"/>
                <w:color w:val="000000"/>
                <w:sz w:val="24"/>
              </w:rPr>
            </w:pPr>
            <w:r>
              <w:rPr>
                <w:rFonts w:hint="eastAsia" w:ascii="宋体" w:hAnsi="宋体" w:cs="宋体"/>
                <w:color w:val="000000"/>
                <w:kern w:val="0"/>
                <w:sz w:val="24"/>
              </w:rPr>
              <w:t>3.21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5CAD3">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0B0BD">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C4360">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04FA1">
            <w:pPr>
              <w:widowControl/>
              <w:jc w:val="center"/>
              <w:textAlignment w:val="center"/>
              <w:rPr>
                <w:rFonts w:ascii="宋体" w:hAnsi="宋体" w:cs="宋体"/>
                <w:color w:val="000000"/>
                <w:sz w:val="24"/>
              </w:rPr>
            </w:pPr>
            <w:r>
              <w:rPr>
                <w:rFonts w:hint="eastAsia" w:ascii="宋体" w:hAnsi="宋体" w:cs="宋体"/>
                <w:color w:val="000000"/>
                <w:kern w:val="0"/>
                <w:sz w:val="24"/>
              </w:rPr>
              <w:t>6.42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E1CBC">
            <w:pPr>
              <w:jc w:val="center"/>
              <w:rPr>
                <w:rFonts w:ascii="宋体" w:hAnsi="宋体" w:cs="宋体"/>
                <w:color w:val="000000"/>
                <w:sz w:val="24"/>
              </w:rPr>
            </w:pPr>
          </w:p>
        </w:tc>
      </w:tr>
      <w:tr w14:paraId="6644AB06">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168BE">
            <w:pPr>
              <w:widowControl/>
              <w:jc w:val="center"/>
              <w:textAlignment w:val="center"/>
              <w:rPr>
                <w:rFonts w:ascii="宋体" w:hAnsi="宋体" w:cs="宋体"/>
                <w:color w:val="000000"/>
                <w:sz w:val="24"/>
              </w:rPr>
            </w:pPr>
            <w:r>
              <w:rPr>
                <w:rFonts w:hint="eastAsia" w:ascii="宋体" w:hAnsi="宋体" w:cs="宋体"/>
                <w:color w:val="000000"/>
                <w:kern w:val="0"/>
                <w:sz w:val="24"/>
              </w:rPr>
              <w:t>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D41A9">
            <w:pPr>
              <w:widowControl/>
              <w:jc w:val="center"/>
              <w:textAlignment w:val="center"/>
              <w:rPr>
                <w:rFonts w:ascii="宋体" w:hAnsi="宋体" w:cs="宋体"/>
                <w:color w:val="000000"/>
                <w:sz w:val="24"/>
              </w:rPr>
            </w:pPr>
            <w:r>
              <w:rPr>
                <w:rFonts w:hint="eastAsia" w:ascii="宋体" w:hAnsi="宋体" w:cs="宋体"/>
                <w:color w:val="000000"/>
                <w:kern w:val="0"/>
                <w:sz w:val="24"/>
              </w:rPr>
              <w:t>走廊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3FF02">
            <w:pPr>
              <w:widowControl/>
              <w:jc w:val="center"/>
              <w:textAlignment w:val="center"/>
              <w:rPr>
                <w:rFonts w:ascii="宋体" w:hAnsi="宋体" w:cs="宋体"/>
                <w:color w:val="000000"/>
                <w:sz w:val="24"/>
              </w:rPr>
            </w:pPr>
            <w:r>
              <w:rPr>
                <w:rFonts w:hint="eastAsia" w:ascii="宋体" w:hAnsi="宋体" w:cs="宋体"/>
                <w:color w:val="000000"/>
                <w:kern w:val="0"/>
                <w:sz w:val="24"/>
              </w:rPr>
              <w:t>3.21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43A59">
            <w:pPr>
              <w:widowControl/>
              <w:jc w:val="center"/>
              <w:textAlignment w:val="center"/>
              <w:rPr>
                <w:rFonts w:ascii="宋体" w:hAnsi="宋体" w:cs="宋体"/>
                <w:color w:val="000000"/>
                <w:sz w:val="24"/>
              </w:rPr>
            </w:pPr>
            <w:r>
              <w:rPr>
                <w:rFonts w:hint="eastAsia" w:ascii="宋体" w:hAnsi="宋体" w:cs="宋体"/>
                <w:color w:val="000000"/>
                <w:kern w:val="0"/>
                <w:sz w:val="24"/>
              </w:rPr>
              <w:t>1.46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00B71">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332A9">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C32EA">
            <w:pPr>
              <w:widowControl/>
              <w:jc w:val="center"/>
              <w:textAlignment w:val="center"/>
              <w:rPr>
                <w:rFonts w:ascii="宋体" w:hAnsi="宋体" w:cs="宋体"/>
                <w:color w:val="000000"/>
                <w:sz w:val="24"/>
              </w:rPr>
            </w:pPr>
            <w:r>
              <w:rPr>
                <w:rFonts w:hint="eastAsia" w:ascii="宋体" w:hAnsi="宋体" w:cs="宋体"/>
                <w:color w:val="000000"/>
                <w:kern w:val="0"/>
                <w:sz w:val="24"/>
              </w:rPr>
              <w:t>6.42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A24BF">
            <w:pPr>
              <w:jc w:val="center"/>
              <w:rPr>
                <w:rFonts w:ascii="宋体" w:hAnsi="宋体" w:cs="宋体"/>
                <w:color w:val="000000"/>
                <w:sz w:val="24"/>
              </w:rPr>
            </w:pPr>
          </w:p>
        </w:tc>
      </w:tr>
      <w:tr w14:paraId="3BB68BCC">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2CAAB">
            <w:pPr>
              <w:widowControl/>
              <w:jc w:val="center"/>
              <w:textAlignment w:val="center"/>
              <w:rPr>
                <w:rFonts w:ascii="宋体" w:hAnsi="宋体" w:cs="宋体"/>
                <w:color w:val="000000"/>
                <w:sz w:val="24"/>
              </w:rPr>
            </w:pPr>
            <w:r>
              <w:rPr>
                <w:rFonts w:hint="eastAsia" w:ascii="宋体" w:hAnsi="宋体" w:cs="宋体"/>
                <w:color w:val="000000"/>
                <w:kern w:val="0"/>
                <w:sz w:val="24"/>
              </w:rPr>
              <w:t>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CE3C8">
            <w:pPr>
              <w:widowControl/>
              <w:jc w:val="center"/>
              <w:textAlignment w:val="center"/>
              <w:rPr>
                <w:rFonts w:ascii="宋体" w:hAnsi="宋体" w:cs="宋体"/>
                <w:color w:val="000000"/>
                <w:sz w:val="24"/>
              </w:rPr>
            </w:pPr>
            <w:r>
              <w:rPr>
                <w:rFonts w:hint="eastAsia" w:ascii="宋体" w:hAnsi="宋体" w:cs="宋体"/>
                <w:color w:val="000000"/>
                <w:kern w:val="0"/>
                <w:sz w:val="24"/>
              </w:rPr>
              <w:t>轨道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22754">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6F272">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F0EF0">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1E32F">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CBD95">
            <w:pPr>
              <w:widowControl/>
              <w:jc w:val="center"/>
              <w:textAlignment w:val="center"/>
              <w:rPr>
                <w:rFonts w:ascii="宋体" w:hAnsi="宋体" w:cs="宋体"/>
                <w:color w:val="000000"/>
                <w:sz w:val="24"/>
              </w:rPr>
            </w:pPr>
            <w:r>
              <w:rPr>
                <w:rFonts w:hint="eastAsia" w:ascii="宋体" w:hAnsi="宋体" w:cs="宋体"/>
                <w:color w:val="000000"/>
                <w:kern w:val="0"/>
                <w:sz w:val="24"/>
              </w:rPr>
              <w:t>364.11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DCC80">
            <w:pPr>
              <w:jc w:val="center"/>
              <w:rPr>
                <w:rFonts w:ascii="宋体" w:hAnsi="宋体" w:cs="宋体"/>
                <w:color w:val="000000"/>
                <w:sz w:val="24"/>
              </w:rPr>
            </w:pPr>
          </w:p>
        </w:tc>
      </w:tr>
      <w:tr w14:paraId="1731F16A">
        <w:tblPrEx>
          <w:tblCellMar>
            <w:top w:w="0" w:type="dxa"/>
            <w:left w:w="108" w:type="dxa"/>
            <w:bottom w:w="0" w:type="dxa"/>
            <w:right w:w="108" w:type="dxa"/>
          </w:tblCellMar>
        </w:tblPrEx>
        <w:trPr>
          <w:trHeight w:val="701" w:hRule="atLeast"/>
        </w:trPr>
        <w:tc>
          <w:tcPr>
            <w:tcW w:w="0" w:type="auto"/>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02477">
            <w:pPr>
              <w:widowControl/>
              <w:jc w:val="center"/>
              <w:textAlignment w:val="center"/>
              <w:rPr>
                <w:rFonts w:ascii="宋体" w:hAnsi="宋体" w:cs="宋体"/>
                <w:b/>
                <w:bCs/>
                <w:color w:val="000000"/>
                <w:sz w:val="24"/>
              </w:rPr>
            </w:pPr>
            <w:r>
              <w:rPr>
                <w:rFonts w:hint="eastAsia" w:ascii="宋体" w:hAnsi="宋体" w:cs="宋体"/>
                <w:b/>
                <w:bCs/>
                <w:color w:val="000000"/>
                <w:kern w:val="0"/>
                <w:sz w:val="24"/>
              </w:rPr>
              <w:t>四楼</w:t>
            </w:r>
          </w:p>
        </w:tc>
      </w:tr>
      <w:tr w14:paraId="42B69F80">
        <w:tblPrEx>
          <w:tblCellMar>
            <w:top w:w="0" w:type="dxa"/>
            <w:left w:w="108" w:type="dxa"/>
            <w:bottom w:w="0" w:type="dxa"/>
            <w:right w:w="108" w:type="dxa"/>
          </w:tblCellMar>
        </w:tblPrEx>
        <w:trPr>
          <w:trHeight w:val="70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2A64B">
            <w:pPr>
              <w:widowControl/>
              <w:jc w:val="center"/>
              <w:textAlignment w:val="center"/>
              <w:rPr>
                <w:rFonts w:ascii="宋体" w:hAnsi="宋体" w:cs="宋体"/>
                <w:color w:val="000000"/>
                <w:sz w:val="24"/>
              </w:rPr>
            </w:pPr>
            <w:r>
              <w:rPr>
                <w:rFonts w:hint="eastAsia" w:ascii="宋体" w:hAnsi="宋体" w:cs="宋体"/>
                <w:color w:val="000000"/>
                <w:kern w:val="0"/>
                <w:sz w:val="24"/>
              </w:rPr>
              <w:t>43</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8004E">
            <w:pPr>
              <w:widowControl/>
              <w:jc w:val="center"/>
              <w:textAlignment w:val="center"/>
              <w:rPr>
                <w:rFonts w:ascii="宋体" w:hAnsi="宋体" w:cs="宋体"/>
                <w:color w:val="000000"/>
                <w:sz w:val="24"/>
              </w:rPr>
            </w:pPr>
            <w:r>
              <w:rPr>
                <w:rFonts w:hint="eastAsia" w:ascii="宋体" w:hAnsi="宋体" w:cs="宋体"/>
                <w:color w:val="000000"/>
                <w:kern w:val="0"/>
                <w:sz w:val="24"/>
              </w:rPr>
              <w:t>4046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4AAC5">
            <w:pPr>
              <w:widowControl/>
              <w:jc w:val="center"/>
              <w:textAlignment w:val="center"/>
              <w:rPr>
                <w:rFonts w:ascii="宋体" w:hAnsi="宋体" w:cs="宋体"/>
                <w:color w:val="000000"/>
                <w:sz w:val="24"/>
              </w:rPr>
            </w:pPr>
            <w:r>
              <w:rPr>
                <w:rFonts w:hint="eastAsia" w:ascii="宋体" w:hAnsi="宋体" w:cs="宋体"/>
                <w:color w:val="000000"/>
                <w:kern w:val="0"/>
                <w:sz w:val="24"/>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A29A5">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D658B">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07B27">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D23FE">
            <w:pPr>
              <w:widowControl/>
              <w:jc w:val="center"/>
              <w:textAlignment w:val="center"/>
              <w:rPr>
                <w:rFonts w:ascii="宋体" w:hAnsi="宋体" w:cs="宋体"/>
                <w:color w:val="000000"/>
                <w:sz w:val="24"/>
              </w:rPr>
            </w:pPr>
            <w:r>
              <w:rPr>
                <w:rFonts w:hint="eastAsia" w:ascii="宋体" w:hAnsi="宋体" w:cs="宋体"/>
                <w:color w:val="000000"/>
                <w:kern w:val="0"/>
                <w:sz w:val="24"/>
              </w:rPr>
              <w:t>11.4</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D2DC5">
            <w:pPr>
              <w:widowControl/>
              <w:jc w:val="center"/>
              <w:textAlignment w:val="center"/>
              <w:rPr>
                <w:rFonts w:ascii="宋体" w:hAnsi="宋体" w:cs="宋体"/>
                <w:color w:val="000000"/>
                <w:sz w:val="24"/>
              </w:rPr>
            </w:pPr>
            <w:r>
              <w:rPr>
                <w:rFonts w:hint="eastAsia" w:ascii="宋体" w:hAnsi="宋体" w:cs="宋体"/>
                <w:color w:val="000000"/>
                <w:kern w:val="0"/>
                <w:sz w:val="24"/>
              </w:rPr>
              <w:t>纱帘+布帘</w:t>
            </w:r>
          </w:p>
        </w:tc>
      </w:tr>
      <w:tr w14:paraId="60389466">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E6572">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7FA66">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AFAE8">
            <w:pPr>
              <w:widowControl/>
              <w:jc w:val="center"/>
              <w:textAlignment w:val="center"/>
              <w:rPr>
                <w:rFonts w:ascii="宋体" w:hAnsi="宋体" w:cs="宋体"/>
                <w:color w:val="000000"/>
                <w:sz w:val="24"/>
              </w:rPr>
            </w:pPr>
            <w:r>
              <w:rPr>
                <w:rFonts w:hint="eastAsia" w:ascii="宋体" w:hAnsi="宋体" w:cs="宋体"/>
                <w:color w:val="000000"/>
                <w:kern w:val="0"/>
                <w:sz w:val="24"/>
              </w:rPr>
              <w:t>1.93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28532">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8E5E9">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9DF31">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8C839">
            <w:pPr>
              <w:widowControl/>
              <w:jc w:val="center"/>
              <w:textAlignment w:val="center"/>
              <w:rPr>
                <w:rFonts w:ascii="宋体" w:hAnsi="宋体" w:cs="宋体"/>
                <w:color w:val="000000"/>
                <w:sz w:val="24"/>
              </w:rPr>
            </w:pPr>
            <w:r>
              <w:rPr>
                <w:rFonts w:hint="eastAsia" w:ascii="宋体" w:hAnsi="宋体" w:cs="宋体"/>
                <w:color w:val="000000"/>
                <w:kern w:val="0"/>
                <w:sz w:val="24"/>
              </w:rPr>
              <w:t>3.86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AABF0">
            <w:pPr>
              <w:jc w:val="center"/>
              <w:rPr>
                <w:rFonts w:ascii="宋体" w:hAnsi="宋体" w:cs="宋体"/>
                <w:color w:val="000000"/>
                <w:sz w:val="24"/>
              </w:rPr>
            </w:pPr>
          </w:p>
        </w:tc>
      </w:tr>
      <w:tr w14:paraId="4CE6032E">
        <w:tblPrEx>
          <w:tblCellMar>
            <w:top w:w="0" w:type="dxa"/>
            <w:left w:w="108" w:type="dxa"/>
            <w:bottom w:w="0" w:type="dxa"/>
            <w:right w:w="108" w:type="dxa"/>
          </w:tblCellMar>
        </w:tblPrEx>
        <w:trPr>
          <w:trHeight w:val="70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4C684">
            <w:pPr>
              <w:widowControl/>
              <w:jc w:val="center"/>
              <w:textAlignment w:val="center"/>
              <w:rPr>
                <w:rFonts w:ascii="宋体" w:hAnsi="宋体" w:cs="宋体"/>
                <w:color w:val="000000"/>
                <w:sz w:val="24"/>
              </w:rPr>
            </w:pPr>
            <w:r>
              <w:rPr>
                <w:rFonts w:hint="eastAsia" w:ascii="宋体" w:hAnsi="宋体" w:cs="宋体"/>
                <w:color w:val="000000"/>
                <w:kern w:val="0"/>
                <w:sz w:val="24"/>
              </w:rPr>
              <w:t>44</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4B18D">
            <w:pPr>
              <w:widowControl/>
              <w:jc w:val="center"/>
              <w:textAlignment w:val="center"/>
              <w:rPr>
                <w:rFonts w:ascii="宋体" w:hAnsi="宋体" w:cs="宋体"/>
                <w:color w:val="000000"/>
                <w:sz w:val="24"/>
              </w:rPr>
            </w:pPr>
            <w:r>
              <w:rPr>
                <w:rFonts w:hint="eastAsia" w:ascii="宋体" w:hAnsi="宋体" w:cs="宋体"/>
                <w:color w:val="000000"/>
                <w:kern w:val="0"/>
                <w:sz w:val="24"/>
              </w:rPr>
              <w:t>4001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7D8AD">
            <w:pPr>
              <w:widowControl/>
              <w:jc w:val="center"/>
              <w:textAlignment w:val="center"/>
              <w:rPr>
                <w:rFonts w:ascii="宋体" w:hAnsi="宋体" w:cs="宋体"/>
                <w:color w:val="000000"/>
                <w:sz w:val="24"/>
              </w:rPr>
            </w:pPr>
            <w:r>
              <w:rPr>
                <w:rFonts w:hint="eastAsia" w:ascii="宋体" w:hAnsi="宋体" w:cs="宋体"/>
                <w:color w:val="000000"/>
                <w:kern w:val="0"/>
                <w:sz w:val="24"/>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366A8">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63584">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D382F">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EAC4E">
            <w:pPr>
              <w:widowControl/>
              <w:jc w:val="center"/>
              <w:textAlignment w:val="center"/>
              <w:rPr>
                <w:rFonts w:ascii="宋体" w:hAnsi="宋体" w:cs="宋体"/>
                <w:color w:val="000000"/>
                <w:sz w:val="24"/>
              </w:rPr>
            </w:pPr>
            <w:r>
              <w:rPr>
                <w:rFonts w:hint="eastAsia" w:ascii="宋体" w:hAnsi="宋体" w:cs="宋体"/>
                <w:color w:val="000000"/>
                <w:kern w:val="0"/>
                <w:sz w:val="24"/>
              </w:rPr>
              <w:t>11.4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873CF">
            <w:pPr>
              <w:jc w:val="center"/>
              <w:rPr>
                <w:rFonts w:ascii="宋体" w:hAnsi="宋体" w:cs="宋体"/>
                <w:color w:val="000000"/>
                <w:sz w:val="24"/>
              </w:rPr>
            </w:pPr>
          </w:p>
        </w:tc>
      </w:tr>
      <w:tr w14:paraId="54C133A8">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C281F">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3A3A5">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A3D4B">
            <w:pPr>
              <w:widowControl/>
              <w:jc w:val="center"/>
              <w:textAlignment w:val="center"/>
              <w:rPr>
                <w:rFonts w:ascii="宋体" w:hAnsi="宋体" w:cs="宋体"/>
                <w:color w:val="000000"/>
                <w:sz w:val="24"/>
              </w:rPr>
            </w:pPr>
            <w:r>
              <w:rPr>
                <w:rFonts w:hint="eastAsia" w:ascii="宋体" w:hAnsi="宋体" w:cs="宋体"/>
                <w:color w:val="000000"/>
                <w:kern w:val="0"/>
                <w:sz w:val="24"/>
              </w:rPr>
              <w:t>1.92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8E430">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BFA17">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35CF9">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A90CF">
            <w:pPr>
              <w:widowControl/>
              <w:jc w:val="center"/>
              <w:textAlignment w:val="center"/>
              <w:rPr>
                <w:rFonts w:ascii="宋体" w:hAnsi="宋体" w:cs="宋体"/>
                <w:color w:val="000000"/>
                <w:sz w:val="24"/>
              </w:rPr>
            </w:pPr>
            <w:r>
              <w:rPr>
                <w:rFonts w:hint="eastAsia" w:ascii="宋体" w:hAnsi="宋体" w:cs="宋体"/>
                <w:color w:val="000000"/>
                <w:kern w:val="0"/>
                <w:sz w:val="24"/>
              </w:rPr>
              <w:t>3.84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445C3">
            <w:pPr>
              <w:jc w:val="center"/>
              <w:rPr>
                <w:rFonts w:ascii="宋体" w:hAnsi="宋体" w:cs="宋体"/>
                <w:color w:val="000000"/>
                <w:sz w:val="24"/>
              </w:rPr>
            </w:pPr>
          </w:p>
        </w:tc>
      </w:tr>
      <w:tr w14:paraId="3A8AE992">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ED97A">
            <w:pPr>
              <w:widowControl/>
              <w:jc w:val="center"/>
              <w:textAlignment w:val="center"/>
              <w:rPr>
                <w:rFonts w:ascii="宋体" w:hAnsi="宋体" w:cs="宋体"/>
                <w:color w:val="000000"/>
                <w:sz w:val="24"/>
              </w:rPr>
            </w:pPr>
            <w:r>
              <w:rPr>
                <w:rFonts w:hint="eastAsia" w:ascii="宋体" w:hAnsi="宋体" w:cs="宋体"/>
                <w:color w:val="000000"/>
                <w:kern w:val="0"/>
                <w:sz w:val="24"/>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8C723">
            <w:pPr>
              <w:widowControl/>
              <w:jc w:val="center"/>
              <w:textAlignment w:val="center"/>
              <w:rPr>
                <w:rFonts w:ascii="宋体" w:hAnsi="宋体" w:cs="宋体"/>
                <w:color w:val="000000"/>
                <w:sz w:val="24"/>
              </w:rPr>
            </w:pPr>
            <w:r>
              <w:rPr>
                <w:rFonts w:hint="eastAsia" w:ascii="宋体" w:hAnsi="宋体" w:cs="宋体"/>
                <w:color w:val="000000"/>
                <w:kern w:val="0"/>
                <w:sz w:val="24"/>
              </w:rPr>
              <w:t>4045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80B04">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0030B">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16587">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46396">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483D5">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AF743">
            <w:pPr>
              <w:jc w:val="center"/>
              <w:rPr>
                <w:rFonts w:ascii="宋体" w:hAnsi="宋体" w:cs="宋体"/>
                <w:color w:val="000000"/>
                <w:sz w:val="24"/>
              </w:rPr>
            </w:pPr>
          </w:p>
        </w:tc>
      </w:tr>
      <w:tr w14:paraId="2E0AB108">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2FE79">
            <w:pPr>
              <w:widowControl/>
              <w:jc w:val="center"/>
              <w:textAlignment w:val="center"/>
              <w:rPr>
                <w:rFonts w:ascii="宋体" w:hAnsi="宋体" w:cs="宋体"/>
                <w:color w:val="000000"/>
                <w:sz w:val="24"/>
              </w:rPr>
            </w:pPr>
            <w:r>
              <w:rPr>
                <w:rFonts w:hint="eastAsia" w:ascii="宋体" w:hAnsi="宋体" w:cs="宋体"/>
                <w:color w:val="000000"/>
                <w:kern w:val="0"/>
                <w:sz w:val="24"/>
              </w:rPr>
              <w:t>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4D7D4">
            <w:pPr>
              <w:widowControl/>
              <w:jc w:val="center"/>
              <w:textAlignment w:val="center"/>
              <w:rPr>
                <w:rFonts w:ascii="宋体" w:hAnsi="宋体" w:cs="宋体"/>
                <w:color w:val="000000"/>
                <w:sz w:val="24"/>
              </w:rPr>
            </w:pPr>
            <w:r>
              <w:rPr>
                <w:rFonts w:hint="eastAsia" w:ascii="宋体" w:hAnsi="宋体" w:cs="宋体"/>
                <w:color w:val="000000"/>
                <w:kern w:val="0"/>
                <w:sz w:val="24"/>
              </w:rPr>
              <w:t>4002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46821">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4557F">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C5FC9">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E4478">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BFF46">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B4975">
            <w:pPr>
              <w:jc w:val="center"/>
              <w:rPr>
                <w:rFonts w:ascii="宋体" w:hAnsi="宋体" w:cs="宋体"/>
                <w:color w:val="000000"/>
                <w:sz w:val="24"/>
              </w:rPr>
            </w:pPr>
          </w:p>
        </w:tc>
      </w:tr>
      <w:tr w14:paraId="26588EED">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CF5AD">
            <w:pPr>
              <w:widowControl/>
              <w:jc w:val="center"/>
              <w:textAlignment w:val="center"/>
              <w:rPr>
                <w:rFonts w:ascii="宋体" w:hAnsi="宋体" w:cs="宋体"/>
                <w:color w:val="000000"/>
                <w:sz w:val="24"/>
              </w:rPr>
            </w:pPr>
            <w:r>
              <w:rPr>
                <w:rFonts w:hint="eastAsia" w:ascii="宋体" w:hAnsi="宋体" w:cs="宋体"/>
                <w:color w:val="000000"/>
                <w:kern w:val="0"/>
                <w:sz w:val="24"/>
              </w:rPr>
              <w:t>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D82E1">
            <w:pPr>
              <w:widowControl/>
              <w:jc w:val="center"/>
              <w:textAlignment w:val="center"/>
              <w:rPr>
                <w:rFonts w:ascii="宋体" w:hAnsi="宋体" w:cs="宋体"/>
                <w:color w:val="000000"/>
                <w:sz w:val="24"/>
              </w:rPr>
            </w:pPr>
            <w:r>
              <w:rPr>
                <w:rFonts w:hint="eastAsia" w:ascii="宋体" w:hAnsi="宋体" w:cs="宋体"/>
                <w:color w:val="000000"/>
                <w:kern w:val="0"/>
                <w:sz w:val="24"/>
              </w:rPr>
              <w:t>4044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6B80D">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96175">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0A818">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9FB55">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9BFA1">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8F504">
            <w:pPr>
              <w:jc w:val="center"/>
              <w:rPr>
                <w:rFonts w:ascii="宋体" w:hAnsi="宋体" w:cs="宋体"/>
                <w:color w:val="000000"/>
                <w:sz w:val="24"/>
              </w:rPr>
            </w:pPr>
          </w:p>
        </w:tc>
      </w:tr>
      <w:tr w14:paraId="74A5CF0B">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8F586">
            <w:pPr>
              <w:widowControl/>
              <w:jc w:val="center"/>
              <w:textAlignment w:val="center"/>
              <w:rPr>
                <w:rFonts w:ascii="宋体" w:hAnsi="宋体" w:cs="宋体"/>
                <w:color w:val="000000"/>
                <w:sz w:val="24"/>
              </w:rPr>
            </w:pPr>
            <w:r>
              <w:rPr>
                <w:rFonts w:hint="eastAsia" w:ascii="宋体" w:hAnsi="宋体" w:cs="宋体"/>
                <w:color w:val="000000"/>
                <w:kern w:val="0"/>
                <w:sz w:val="24"/>
              </w:rPr>
              <w:t>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B00CE">
            <w:pPr>
              <w:widowControl/>
              <w:jc w:val="center"/>
              <w:textAlignment w:val="center"/>
              <w:rPr>
                <w:rFonts w:ascii="宋体" w:hAnsi="宋体" w:cs="宋体"/>
                <w:color w:val="000000"/>
                <w:sz w:val="24"/>
              </w:rPr>
            </w:pPr>
            <w:r>
              <w:rPr>
                <w:rFonts w:hint="eastAsia" w:ascii="宋体" w:hAnsi="宋体" w:cs="宋体"/>
                <w:color w:val="000000"/>
                <w:kern w:val="0"/>
                <w:sz w:val="24"/>
              </w:rPr>
              <w:t>4003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F8D35">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66512">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E0CD5">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A19D9">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3CD39">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C5B3E">
            <w:pPr>
              <w:jc w:val="center"/>
              <w:rPr>
                <w:rFonts w:ascii="宋体" w:hAnsi="宋体" w:cs="宋体"/>
                <w:color w:val="000000"/>
                <w:sz w:val="24"/>
              </w:rPr>
            </w:pPr>
          </w:p>
        </w:tc>
      </w:tr>
      <w:tr w14:paraId="26E967C4">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4729A">
            <w:pPr>
              <w:widowControl/>
              <w:jc w:val="center"/>
              <w:textAlignment w:val="center"/>
              <w:rPr>
                <w:rFonts w:ascii="宋体" w:hAnsi="宋体" w:cs="宋体"/>
                <w:color w:val="000000"/>
                <w:sz w:val="24"/>
              </w:rPr>
            </w:pPr>
            <w:r>
              <w:rPr>
                <w:rFonts w:hint="eastAsia" w:ascii="宋体" w:hAnsi="宋体" w:cs="宋体"/>
                <w:color w:val="000000"/>
                <w:kern w:val="0"/>
                <w:sz w:val="24"/>
              </w:rPr>
              <w:t>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428AE">
            <w:pPr>
              <w:widowControl/>
              <w:jc w:val="center"/>
              <w:textAlignment w:val="center"/>
              <w:rPr>
                <w:rFonts w:ascii="宋体" w:hAnsi="宋体" w:cs="宋体"/>
                <w:color w:val="000000"/>
                <w:sz w:val="24"/>
              </w:rPr>
            </w:pPr>
            <w:r>
              <w:rPr>
                <w:rFonts w:hint="eastAsia" w:ascii="宋体" w:hAnsi="宋体" w:cs="宋体"/>
                <w:color w:val="000000"/>
                <w:kern w:val="0"/>
                <w:sz w:val="24"/>
              </w:rPr>
              <w:t>4043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50012">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2006F">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2C130">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D4D91">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6E061">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BD1CF">
            <w:pPr>
              <w:jc w:val="center"/>
              <w:rPr>
                <w:rFonts w:ascii="宋体" w:hAnsi="宋体" w:cs="宋体"/>
                <w:color w:val="000000"/>
                <w:sz w:val="24"/>
              </w:rPr>
            </w:pPr>
          </w:p>
        </w:tc>
      </w:tr>
      <w:tr w14:paraId="6F660708">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01F0B">
            <w:pPr>
              <w:widowControl/>
              <w:jc w:val="center"/>
              <w:textAlignment w:val="center"/>
              <w:rPr>
                <w:rFonts w:ascii="宋体" w:hAnsi="宋体" w:cs="宋体"/>
                <w:color w:val="000000"/>
                <w:sz w:val="24"/>
              </w:rPr>
            </w:pPr>
            <w:r>
              <w:rPr>
                <w:rFonts w:hint="eastAsia" w:ascii="宋体" w:hAnsi="宋体" w:cs="宋体"/>
                <w:color w:val="000000"/>
                <w:kern w:val="0"/>
                <w:sz w:val="24"/>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1410F">
            <w:pPr>
              <w:widowControl/>
              <w:jc w:val="center"/>
              <w:textAlignment w:val="center"/>
              <w:rPr>
                <w:rFonts w:ascii="宋体" w:hAnsi="宋体" w:cs="宋体"/>
                <w:color w:val="000000"/>
                <w:sz w:val="24"/>
              </w:rPr>
            </w:pPr>
            <w:r>
              <w:rPr>
                <w:rFonts w:hint="eastAsia" w:ascii="宋体" w:hAnsi="宋体" w:cs="宋体"/>
                <w:color w:val="000000"/>
                <w:kern w:val="0"/>
                <w:sz w:val="24"/>
              </w:rPr>
              <w:t>4004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39A0C">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73FE9">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DA22D">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11250">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DACD5">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3CE87">
            <w:pPr>
              <w:jc w:val="center"/>
              <w:rPr>
                <w:rFonts w:ascii="宋体" w:hAnsi="宋体" w:cs="宋体"/>
                <w:color w:val="000000"/>
                <w:sz w:val="24"/>
              </w:rPr>
            </w:pPr>
          </w:p>
        </w:tc>
      </w:tr>
      <w:tr w14:paraId="2B3E2418">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5B186">
            <w:pPr>
              <w:widowControl/>
              <w:jc w:val="center"/>
              <w:textAlignment w:val="center"/>
              <w:rPr>
                <w:rFonts w:ascii="宋体" w:hAnsi="宋体" w:cs="宋体"/>
                <w:color w:val="000000"/>
                <w:sz w:val="24"/>
              </w:rPr>
            </w:pPr>
            <w:r>
              <w:rPr>
                <w:rFonts w:hint="eastAsia" w:ascii="宋体" w:hAnsi="宋体" w:cs="宋体"/>
                <w:color w:val="000000"/>
                <w:kern w:val="0"/>
                <w:sz w:val="24"/>
              </w:rPr>
              <w:t>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5733B">
            <w:pPr>
              <w:widowControl/>
              <w:jc w:val="center"/>
              <w:textAlignment w:val="center"/>
              <w:rPr>
                <w:rFonts w:ascii="宋体" w:hAnsi="宋体" w:cs="宋体"/>
                <w:color w:val="000000"/>
                <w:sz w:val="24"/>
              </w:rPr>
            </w:pPr>
            <w:r>
              <w:rPr>
                <w:rFonts w:hint="eastAsia" w:ascii="宋体" w:hAnsi="宋体" w:cs="宋体"/>
                <w:color w:val="000000"/>
                <w:kern w:val="0"/>
                <w:sz w:val="24"/>
              </w:rPr>
              <w:t>4042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CDF56">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A8EDF">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F73A5">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8423A">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E0BD0">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40784">
            <w:pPr>
              <w:jc w:val="center"/>
              <w:rPr>
                <w:rFonts w:ascii="宋体" w:hAnsi="宋体" w:cs="宋体"/>
                <w:color w:val="000000"/>
                <w:sz w:val="24"/>
              </w:rPr>
            </w:pPr>
          </w:p>
        </w:tc>
      </w:tr>
      <w:tr w14:paraId="6E963984">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2BE0C">
            <w:pPr>
              <w:widowControl/>
              <w:jc w:val="center"/>
              <w:textAlignment w:val="center"/>
              <w:rPr>
                <w:rFonts w:ascii="宋体" w:hAnsi="宋体" w:cs="宋体"/>
                <w:color w:val="000000"/>
                <w:sz w:val="24"/>
              </w:rPr>
            </w:pPr>
            <w:r>
              <w:rPr>
                <w:rFonts w:hint="eastAsia" w:ascii="宋体" w:hAnsi="宋体" w:cs="宋体"/>
                <w:color w:val="000000"/>
                <w:kern w:val="0"/>
                <w:sz w:val="24"/>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24509">
            <w:pPr>
              <w:widowControl/>
              <w:jc w:val="center"/>
              <w:textAlignment w:val="center"/>
              <w:rPr>
                <w:rFonts w:ascii="宋体" w:hAnsi="宋体" w:cs="宋体"/>
                <w:color w:val="000000"/>
                <w:sz w:val="24"/>
              </w:rPr>
            </w:pPr>
            <w:r>
              <w:rPr>
                <w:rFonts w:hint="eastAsia" w:ascii="宋体" w:hAnsi="宋体" w:cs="宋体"/>
                <w:color w:val="000000"/>
                <w:kern w:val="0"/>
                <w:sz w:val="24"/>
              </w:rPr>
              <w:t>4041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7410D">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2AD94">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76E00">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53FCA">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3DC35">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B0CF4">
            <w:pPr>
              <w:jc w:val="center"/>
              <w:rPr>
                <w:rFonts w:ascii="宋体" w:hAnsi="宋体" w:cs="宋体"/>
                <w:color w:val="000000"/>
                <w:sz w:val="24"/>
              </w:rPr>
            </w:pPr>
          </w:p>
        </w:tc>
      </w:tr>
      <w:tr w14:paraId="511D29F3">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F824A">
            <w:pPr>
              <w:widowControl/>
              <w:jc w:val="center"/>
              <w:textAlignment w:val="center"/>
              <w:rPr>
                <w:rFonts w:ascii="宋体" w:hAnsi="宋体" w:cs="宋体"/>
                <w:color w:val="000000"/>
                <w:sz w:val="24"/>
              </w:rPr>
            </w:pPr>
            <w:r>
              <w:rPr>
                <w:rFonts w:hint="eastAsia" w:ascii="宋体" w:hAnsi="宋体" w:cs="宋体"/>
                <w:color w:val="000000"/>
                <w:kern w:val="0"/>
                <w:sz w:val="24"/>
              </w:rPr>
              <w:t>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61A08">
            <w:pPr>
              <w:widowControl/>
              <w:jc w:val="center"/>
              <w:textAlignment w:val="center"/>
              <w:rPr>
                <w:rFonts w:ascii="宋体" w:hAnsi="宋体" w:cs="宋体"/>
                <w:color w:val="000000"/>
                <w:sz w:val="24"/>
              </w:rPr>
            </w:pPr>
            <w:r>
              <w:rPr>
                <w:rFonts w:hint="eastAsia" w:ascii="宋体" w:hAnsi="宋体" w:cs="宋体"/>
                <w:color w:val="000000"/>
                <w:kern w:val="0"/>
                <w:sz w:val="24"/>
              </w:rPr>
              <w:t>4040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6E0B6">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CFB74">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A9BF4">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01D1E">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EE9E5">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73960">
            <w:pPr>
              <w:jc w:val="center"/>
              <w:rPr>
                <w:rFonts w:ascii="宋体" w:hAnsi="宋体" w:cs="宋体"/>
                <w:color w:val="000000"/>
                <w:sz w:val="24"/>
              </w:rPr>
            </w:pPr>
          </w:p>
        </w:tc>
      </w:tr>
      <w:tr w14:paraId="78FDD394">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93DF3">
            <w:pPr>
              <w:widowControl/>
              <w:jc w:val="center"/>
              <w:textAlignment w:val="center"/>
              <w:rPr>
                <w:rFonts w:ascii="宋体" w:hAnsi="宋体" w:cs="宋体"/>
                <w:color w:val="000000"/>
                <w:sz w:val="24"/>
              </w:rPr>
            </w:pPr>
            <w:r>
              <w:rPr>
                <w:rFonts w:hint="eastAsia" w:ascii="宋体" w:hAnsi="宋体" w:cs="宋体"/>
                <w:color w:val="000000"/>
                <w:kern w:val="0"/>
                <w:sz w:val="24"/>
              </w:rPr>
              <w:t>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2D902">
            <w:pPr>
              <w:widowControl/>
              <w:jc w:val="center"/>
              <w:textAlignment w:val="center"/>
              <w:rPr>
                <w:rFonts w:ascii="宋体" w:hAnsi="宋体" w:cs="宋体"/>
                <w:color w:val="000000"/>
                <w:sz w:val="24"/>
              </w:rPr>
            </w:pPr>
            <w:r>
              <w:rPr>
                <w:rFonts w:hint="eastAsia" w:ascii="宋体" w:hAnsi="宋体" w:cs="宋体"/>
                <w:color w:val="000000"/>
                <w:kern w:val="0"/>
                <w:sz w:val="24"/>
              </w:rPr>
              <w:t>4039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D2DBC">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2AFCA">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BBCCC">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47C2C">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41F52">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164BE">
            <w:pPr>
              <w:widowControl/>
              <w:jc w:val="center"/>
              <w:textAlignment w:val="center"/>
              <w:rPr>
                <w:rFonts w:ascii="宋体" w:hAnsi="宋体" w:cs="宋体"/>
                <w:color w:val="000000"/>
                <w:sz w:val="24"/>
              </w:rPr>
            </w:pPr>
            <w:r>
              <w:rPr>
                <w:rFonts w:hint="eastAsia" w:ascii="宋体" w:hAnsi="宋体" w:cs="宋体"/>
                <w:color w:val="000000"/>
                <w:kern w:val="0"/>
                <w:sz w:val="24"/>
              </w:rPr>
              <w:t>纱帘+布帘</w:t>
            </w:r>
          </w:p>
        </w:tc>
      </w:tr>
      <w:tr w14:paraId="2E1121AA">
        <w:tblPrEx>
          <w:tblCellMar>
            <w:top w:w="0" w:type="dxa"/>
            <w:left w:w="108" w:type="dxa"/>
            <w:bottom w:w="0" w:type="dxa"/>
            <w:right w:w="108" w:type="dxa"/>
          </w:tblCellMar>
        </w:tblPrEx>
        <w:trPr>
          <w:trHeight w:val="70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3E3A7">
            <w:pPr>
              <w:widowControl/>
              <w:jc w:val="center"/>
              <w:textAlignment w:val="center"/>
              <w:rPr>
                <w:rFonts w:ascii="宋体" w:hAnsi="宋体" w:cs="宋体"/>
                <w:color w:val="000000"/>
                <w:sz w:val="24"/>
              </w:rPr>
            </w:pPr>
            <w:r>
              <w:rPr>
                <w:rFonts w:hint="eastAsia" w:ascii="宋体" w:hAnsi="宋体" w:cs="宋体"/>
                <w:color w:val="000000"/>
                <w:kern w:val="0"/>
                <w:sz w:val="24"/>
              </w:rPr>
              <w:t>55</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E22B1">
            <w:pPr>
              <w:widowControl/>
              <w:jc w:val="center"/>
              <w:textAlignment w:val="center"/>
              <w:rPr>
                <w:rFonts w:ascii="宋体" w:hAnsi="宋体" w:cs="宋体"/>
                <w:color w:val="000000"/>
                <w:sz w:val="24"/>
              </w:rPr>
            </w:pPr>
            <w:r>
              <w:rPr>
                <w:rFonts w:hint="eastAsia" w:ascii="宋体" w:hAnsi="宋体" w:cs="宋体"/>
                <w:color w:val="000000"/>
                <w:kern w:val="0"/>
                <w:sz w:val="24"/>
              </w:rPr>
              <w:t>4038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FD2D9">
            <w:pPr>
              <w:widowControl/>
              <w:jc w:val="center"/>
              <w:textAlignment w:val="center"/>
              <w:rPr>
                <w:rFonts w:ascii="宋体" w:hAnsi="宋体" w:cs="宋体"/>
                <w:color w:val="000000"/>
                <w:sz w:val="24"/>
              </w:rPr>
            </w:pPr>
            <w:r>
              <w:rPr>
                <w:rFonts w:hint="eastAsia" w:ascii="宋体" w:hAnsi="宋体" w:cs="宋体"/>
                <w:color w:val="000000"/>
                <w:kern w:val="0"/>
                <w:sz w:val="24"/>
              </w:rPr>
              <w:t>5.14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CFA31">
            <w:pPr>
              <w:widowControl/>
              <w:jc w:val="center"/>
              <w:textAlignment w:val="center"/>
              <w:rPr>
                <w:rFonts w:ascii="宋体" w:hAnsi="宋体" w:cs="宋体"/>
                <w:color w:val="000000"/>
                <w:sz w:val="24"/>
              </w:rPr>
            </w:pPr>
            <w:r>
              <w:rPr>
                <w:rFonts w:hint="eastAsia" w:ascii="宋体" w:hAnsi="宋体" w:cs="宋体"/>
                <w:color w:val="000000"/>
                <w:kern w:val="0"/>
                <w:sz w:val="24"/>
              </w:rPr>
              <w:t>2.57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0C6EC">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E24F0">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96E80">
            <w:pPr>
              <w:widowControl/>
              <w:jc w:val="center"/>
              <w:textAlignment w:val="center"/>
              <w:rPr>
                <w:rFonts w:ascii="宋体" w:hAnsi="宋体" w:cs="宋体"/>
                <w:color w:val="000000"/>
                <w:sz w:val="24"/>
              </w:rPr>
            </w:pPr>
            <w:r>
              <w:rPr>
                <w:rFonts w:hint="eastAsia" w:ascii="宋体" w:hAnsi="宋体" w:cs="宋体"/>
                <w:color w:val="000000"/>
                <w:kern w:val="0"/>
                <w:sz w:val="24"/>
              </w:rPr>
              <w:t>10.28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256D7">
            <w:pPr>
              <w:jc w:val="center"/>
              <w:rPr>
                <w:rFonts w:ascii="宋体" w:hAnsi="宋体" w:cs="宋体"/>
                <w:color w:val="000000"/>
                <w:sz w:val="24"/>
              </w:rPr>
            </w:pPr>
          </w:p>
        </w:tc>
      </w:tr>
      <w:tr w14:paraId="6FE7F31C">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4CC42">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2A670">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E428E">
            <w:pPr>
              <w:widowControl/>
              <w:jc w:val="center"/>
              <w:textAlignment w:val="center"/>
              <w:rPr>
                <w:rFonts w:ascii="宋体" w:hAnsi="宋体" w:cs="宋体"/>
                <w:color w:val="000000"/>
                <w:sz w:val="24"/>
              </w:rPr>
            </w:pPr>
            <w:r>
              <w:rPr>
                <w:rFonts w:hint="eastAsia" w:ascii="宋体" w:hAnsi="宋体" w:cs="宋体"/>
                <w:color w:val="000000"/>
                <w:kern w:val="0"/>
                <w:sz w:val="24"/>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4C219">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5C660">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3481F">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DD896">
            <w:pPr>
              <w:widowControl/>
              <w:jc w:val="center"/>
              <w:textAlignment w:val="center"/>
              <w:rPr>
                <w:rFonts w:ascii="宋体" w:hAnsi="宋体" w:cs="宋体"/>
                <w:color w:val="000000"/>
                <w:sz w:val="24"/>
              </w:rPr>
            </w:pPr>
            <w:r>
              <w:rPr>
                <w:rFonts w:hint="eastAsia" w:ascii="宋体" w:hAnsi="宋体" w:cs="宋体"/>
                <w:color w:val="000000"/>
                <w:kern w:val="0"/>
                <w:sz w:val="24"/>
              </w:rPr>
              <w:t>8.6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2FD3E">
            <w:pPr>
              <w:jc w:val="center"/>
              <w:rPr>
                <w:rFonts w:ascii="宋体" w:hAnsi="宋体" w:cs="宋体"/>
                <w:color w:val="000000"/>
                <w:sz w:val="24"/>
              </w:rPr>
            </w:pPr>
          </w:p>
        </w:tc>
      </w:tr>
      <w:tr w14:paraId="101AAB38">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87BCC">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1ADE1">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DB57E">
            <w:pPr>
              <w:widowControl/>
              <w:jc w:val="center"/>
              <w:textAlignment w:val="center"/>
              <w:rPr>
                <w:rFonts w:ascii="宋体" w:hAnsi="宋体" w:cs="宋体"/>
                <w:color w:val="000000"/>
                <w:sz w:val="24"/>
              </w:rPr>
            </w:pPr>
            <w:r>
              <w:rPr>
                <w:rFonts w:hint="eastAsia" w:ascii="宋体" w:hAnsi="宋体" w:cs="宋体"/>
                <w:color w:val="000000"/>
                <w:kern w:val="0"/>
                <w:sz w:val="24"/>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A97D6">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487B6">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E20FD">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95920">
            <w:pPr>
              <w:widowControl/>
              <w:jc w:val="center"/>
              <w:textAlignment w:val="center"/>
              <w:rPr>
                <w:rFonts w:ascii="宋体" w:hAnsi="宋体" w:cs="宋体"/>
                <w:color w:val="000000"/>
                <w:sz w:val="24"/>
              </w:rPr>
            </w:pPr>
            <w:r>
              <w:rPr>
                <w:rFonts w:hint="eastAsia" w:ascii="宋体" w:hAnsi="宋体" w:cs="宋体"/>
                <w:color w:val="000000"/>
                <w:kern w:val="0"/>
                <w:sz w:val="24"/>
              </w:rPr>
              <w:t>7.6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EC332">
            <w:pPr>
              <w:jc w:val="center"/>
              <w:rPr>
                <w:rFonts w:ascii="宋体" w:hAnsi="宋体" w:cs="宋体"/>
                <w:color w:val="000000"/>
                <w:sz w:val="24"/>
              </w:rPr>
            </w:pPr>
          </w:p>
        </w:tc>
      </w:tr>
      <w:tr w14:paraId="31E168ED">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7FF48">
            <w:pPr>
              <w:widowControl/>
              <w:jc w:val="center"/>
              <w:textAlignment w:val="center"/>
              <w:rPr>
                <w:rFonts w:ascii="宋体" w:hAnsi="宋体" w:cs="宋体"/>
                <w:color w:val="000000"/>
                <w:sz w:val="24"/>
              </w:rPr>
            </w:pPr>
            <w:r>
              <w:rPr>
                <w:rFonts w:hint="eastAsia" w:ascii="宋体" w:hAnsi="宋体" w:cs="宋体"/>
                <w:color w:val="000000"/>
                <w:kern w:val="0"/>
                <w:sz w:val="24"/>
              </w:rPr>
              <w:t>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70BAB">
            <w:pPr>
              <w:widowControl/>
              <w:jc w:val="center"/>
              <w:textAlignment w:val="center"/>
              <w:rPr>
                <w:rFonts w:ascii="宋体" w:hAnsi="宋体" w:cs="宋体"/>
                <w:color w:val="000000"/>
                <w:sz w:val="24"/>
              </w:rPr>
            </w:pPr>
            <w:r>
              <w:rPr>
                <w:rFonts w:hint="eastAsia" w:ascii="宋体" w:hAnsi="宋体" w:cs="宋体"/>
                <w:color w:val="000000"/>
                <w:kern w:val="0"/>
                <w:sz w:val="24"/>
              </w:rPr>
              <w:t>4037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640BC">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CEFA2">
            <w:pPr>
              <w:widowControl/>
              <w:jc w:val="center"/>
              <w:textAlignment w:val="center"/>
              <w:rPr>
                <w:rFonts w:ascii="宋体" w:hAnsi="宋体" w:cs="宋体"/>
                <w:color w:val="000000"/>
                <w:sz w:val="24"/>
              </w:rPr>
            </w:pPr>
            <w:r>
              <w:rPr>
                <w:rFonts w:hint="eastAsia" w:ascii="宋体" w:hAnsi="宋体" w:cs="宋体"/>
                <w:color w:val="000000"/>
                <w:kern w:val="0"/>
                <w:sz w:val="24"/>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B5940">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52B99">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5DC1D">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64F2E">
            <w:pPr>
              <w:jc w:val="center"/>
              <w:rPr>
                <w:rFonts w:ascii="宋体" w:hAnsi="宋体" w:cs="宋体"/>
                <w:color w:val="000000"/>
                <w:sz w:val="24"/>
              </w:rPr>
            </w:pPr>
          </w:p>
        </w:tc>
      </w:tr>
      <w:tr w14:paraId="238EEBE7">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D3F5F">
            <w:pPr>
              <w:widowControl/>
              <w:jc w:val="center"/>
              <w:textAlignment w:val="center"/>
              <w:rPr>
                <w:rFonts w:ascii="宋体" w:hAnsi="宋体" w:cs="宋体"/>
                <w:color w:val="000000"/>
                <w:sz w:val="24"/>
              </w:rPr>
            </w:pPr>
            <w:r>
              <w:rPr>
                <w:rFonts w:hint="eastAsia" w:ascii="宋体" w:hAnsi="宋体" w:cs="宋体"/>
                <w:color w:val="000000"/>
                <w:kern w:val="0"/>
                <w:sz w:val="24"/>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05116">
            <w:pPr>
              <w:widowControl/>
              <w:jc w:val="center"/>
              <w:textAlignment w:val="center"/>
              <w:rPr>
                <w:rFonts w:ascii="宋体" w:hAnsi="宋体" w:cs="宋体"/>
                <w:color w:val="000000"/>
                <w:sz w:val="24"/>
              </w:rPr>
            </w:pPr>
            <w:r>
              <w:rPr>
                <w:rFonts w:hint="eastAsia" w:ascii="宋体" w:hAnsi="宋体" w:cs="宋体"/>
                <w:color w:val="000000"/>
                <w:kern w:val="0"/>
                <w:sz w:val="24"/>
              </w:rPr>
              <w:t>4036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B78C1">
            <w:pPr>
              <w:widowControl/>
              <w:jc w:val="center"/>
              <w:textAlignment w:val="center"/>
              <w:rPr>
                <w:rFonts w:ascii="宋体" w:hAnsi="宋体" w:cs="宋体"/>
                <w:color w:val="000000"/>
                <w:sz w:val="24"/>
              </w:rPr>
            </w:pPr>
            <w:r>
              <w:rPr>
                <w:rFonts w:hint="eastAsia" w:ascii="宋体" w:hAnsi="宋体" w:cs="宋体"/>
                <w:color w:val="000000"/>
                <w:kern w:val="0"/>
                <w:sz w:val="24"/>
              </w:rPr>
              <w:t>3.46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E8457">
            <w:pPr>
              <w:widowControl/>
              <w:jc w:val="center"/>
              <w:textAlignment w:val="center"/>
              <w:rPr>
                <w:rFonts w:ascii="宋体" w:hAnsi="宋体" w:cs="宋体"/>
                <w:color w:val="000000"/>
                <w:sz w:val="24"/>
              </w:rPr>
            </w:pPr>
            <w:r>
              <w:rPr>
                <w:rFonts w:hint="eastAsia" w:ascii="宋体" w:hAnsi="宋体" w:cs="宋体"/>
                <w:color w:val="000000"/>
                <w:kern w:val="0"/>
                <w:sz w:val="24"/>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4B0F7">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C9B89">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8A38F">
            <w:pPr>
              <w:widowControl/>
              <w:jc w:val="center"/>
              <w:textAlignment w:val="center"/>
              <w:rPr>
                <w:rFonts w:ascii="宋体" w:hAnsi="宋体" w:cs="宋体"/>
                <w:color w:val="000000"/>
                <w:sz w:val="24"/>
              </w:rPr>
            </w:pPr>
            <w:r>
              <w:rPr>
                <w:rFonts w:hint="eastAsia" w:ascii="宋体" w:hAnsi="宋体" w:cs="宋体"/>
                <w:color w:val="000000"/>
                <w:kern w:val="0"/>
                <w:sz w:val="24"/>
              </w:rPr>
              <w:t>6.92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6F45F">
            <w:pPr>
              <w:jc w:val="center"/>
              <w:rPr>
                <w:rFonts w:ascii="宋体" w:hAnsi="宋体" w:cs="宋体"/>
                <w:color w:val="000000"/>
                <w:sz w:val="24"/>
              </w:rPr>
            </w:pPr>
          </w:p>
        </w:tc>
      </w:tr>
      <w:tr w14:paraId="21E246C3">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322BE">
            <w:pPr>
              <w:widowControl/>
              <w:jc w:val="center"/>
              <w:textAlignment w:val="center"/>
              <w:rPr>
                <w:rFonts w:ascii="宋体" w:hAnsi="宋体" w:cs="宋体"/>
                <w:color w:val="000000"/>
                <w:sz w:val="24"/>
              </w:rPr>
            </w:pPr>
            <w:r>
              <w:rPr>
                <w:rFonts w:hint="eastAsia" w:ascii="宋体" w:hAnsi="宋体" w:cs="宋体"/>
                <w:color w:val="000000"/>
                <w:kern w:val="0"/>
                <w:sz w:val="24"/>
              </w:rPr>
              <w:t>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9110D">
            <w:pPr>
              <w:widowControl/>
              <w:jc w:val="center"/>
              <w:textAlignment w:val="center"/>
              <w:rPr>
                <w:rFonts w:ascii="宋体" w:hAnsi="宋体" w:cs="宋体"/>
                <w:color w:val="000000"/>
                <w:sz w:val="24"/>
              </w:rPr>
            </w:pPr>
            <w:r>
              <w:rPr>
                <w:rFonts w:hint="eastAsia" w:ascii="宋体" w:hAnsi="宋体" w:cs="宋体"/>
                <w:color w:val="000000"/>
                <w:kern w:val="0"/>
                <w:sz w:val="24"/>
              </w:rPr>
              <w:t>4035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BC98C">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A4178">
            <w:pPr>
              <w:widowControl/>
              <w:jc w:val="center"/>
              <w:textAlignment w:val="center"/>
              <w:rPr>
                <w:rFonts w:ascii="宋体" w:hAnsi="宋体" w:cs="宋体"/>
                <w:color w:val="000000"/>
                <w:sz w:val="24"/>
              </w:rPr>
            </w:pPr>
            <w:r>
              <w:rPr>
                <w:rFonts w:hint="eastAsia" w:ascii="宋体" w:hAnsi="宋体" w:cs="宋体"/>
                <w:color w:val="000000"/>
                <w:kern w:val="0"/>
                <w:sz w:val="24"/>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8FE5D">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841D1">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47E49">
            <w:pPr>
              <w:widowControl/>
              <w:jc w:val="center"/>
              <w:textAlignment w:val="center"/>
              <w:rPr>
                <w:rFonts w:ascii="宋体" w:hAnsi="宋体" w:cs="宋体"/>
                <w:color w:val="000000"/>
                <w:sz w:val="24"/>
              </w:rPr>
            </w:pPr>
            <w:r>
              <w:rPr>
                <w:rFonts w:hint="eastAsia" w:ascii="宋体" w:hAnsi="宋体" w:cs="宋体"/>
                <w:color w:val="000000"/>
                <w:kern w:val="0"/>
                <w:sz w:val="24"/>
              </w:rPr>
              <w:t>5.4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964E3">
            <w:pPr>
              <w:jc w:val="center"/>
              <w:rPr>
                <w:rFonts w:ascii="宋体" w:hAnsi="宋体" w:cs="宋体"/>
                <w:color w:val="000000"/>
                <w:sz w:val="24"/>
              </w:rPr>
            </w:pPr>
          </w:p>
        </w:tc>
      </w:tr>
      <w:tr w14:paraId="017C50A0">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0D918">
            <w:pPr>
              <w:widowControl/>
              <w:jc w:val="center"/>
              <w:textAlignment w:val="center"/>
              <w:rPr>
                <w:rFonts w:ascii="宋体" w:hAnsi="宋体" w:cs="宋体"/>
                <w:color w:val="000000"/>
                <w:sz w:val="24"/>
              </w:rPr>
            </w:pPr>
            <w:r>
              <w:rPr>
                <w:rFonts w:hint="eastAsia" w:ascii="宋体" w:hAnsi="宋体" w:cs="宋体"/>
                <w:color w:val="000000"/>
                <w:kern w:val="0"/>
                <w:sz w:val="24"/>
              </w:rPr>
              <w:t>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7E024">
            <w:pPr>
              <w:widowControl/>
              <w:jc w:val="center"/>
              <w:textAlignment w:val="center"/>
              <w:rPr>
                <w:rFonts w:ascii="宋体" w:hAnsi="宋体" w:cs="宋体"/>
                <w:color w:val="000000"/>
                <w:sz w:val="24"/>
              </w:rPr>
            </w:pPr>
            <w:r>
              <w:rPr>
                <w:rFonts w:hint="eastAsia" w:ascii="宋体" w:hAnsi="宋体" w:cs="宋体"/>
                <w:color w:val="000000"/>
                <w:kern w:val="0"/>
                <w:sz w:val="24"/>
              </w:rPr>
              <w:t>4034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20D5B">
            <w:pPr>
              <w:widowControl/>
              <w:jc w:val="center"/>
              <w:textAlignment w:val="center"/>
              <w:rPr>
                <w:rFonts w:ascii="宋体" w:hAnsi="宋体" w:cs="宋体"/>
                <w:color w:val="000000"/>
                <w:sz w:val="24"/>
              </w:rPr>
            </w:pPr>
            <w:r>
              <w:rPr>
                <w:rFonts w:hint="eastAsia" w:ascii="宋体" w:hAnsi="宋体" w:cs="宋体"/>
                <w:color w:val="000000"/>
                <w:kern w:val="0"/>
                <w:sz w:val="24"/>
              </w:rPr>
              <w:t>2.89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251D0">
            <w:pPr>
              <w:widowControl/>
              <w:jc w:val="center"/>
              <w:textAlignment w:val="center"/>
              <w:rPr>
                <w:rFonts w:ascii="宋体" w:hAnsi="宋体" w:cs="宋体"/>
                <w:color w:val="000000"/>
                <w:sz w:val="24"/>
              </w:rPr>
            </w:pPr>
            <w:r>
              <w:rPr>
                <w:rFonts w:hint="eastAsia" w:ascii="宋体" w:hAnsi="宋体" w:cs="宋体"/>
                <w:color w:val="000000"/>
                <w:kern w:val="0"/>
                <w:sz w:val="24"/>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890A5">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4720F">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9E5B8">
            <w:pPr>
              <w:widowControl/>
              <w:jc w:val="center"/>
              <w:textAlignment w:val="center"/>
              <w:rPr>
                <w:rFonts w:ascii="宋体" w:hAnsi="宋体" w:cs="宋体"/>
                <w:color w:val="000000"/>
                <w:sz w:val="24"/>
              </w:rPr>
            </w:pPr>
            <w:r>
              <w:rPr>
                <w:rFonts w:hint="eastAsia" w:ascii="宋体" w:hAnsi="宋体" w:cs="宋体"/>
                <w:color w:val="000000"/>
                <w:kern w:val="0"/>
                <w:sz w:val="24"/>
              </w:rPr>
              <w:t>5.78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1FCE6">
            <w:pPr>
              <w:jc w:val="center"/>
              <w:rPr>
                <w:rFonts w:ascii="宋体" w:hAnsi="宋体" w:cs="宋体"/>
                <w:color w:val="000000"/>
                <w:sz w:val="24"/>
              </w:rPr>
            </w:pPr>
          </w:p>
        </w:tc>
      </w:tr>
      <w:tr w14:paraId="0F72FC3E">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3759F">
            <w:pPr>
              <w:widowControl/>
              <w:jc w:val="center"/>
              <w:textAlignment w:val="center"/>
              <w:rPr>
                <w:rFonts w:ascii="宋体" w:hAnsi="宋体" w:cs="宋体"/>
                <w:color w:val="000000"/>
                <w:sz w:val="24"/>
              </w:rPr>
            </w:pPr>
            <w:r>
              <w:rPr>
                <w:rFonts w:hint="eastAsia" w:ascii="宋体" w:hAnsi="宋体" w:cs="宋体"/>
                <w:color w:val="000000"/>
                <w:kern w:val="0"/>
                <w:sz w:val="24"/>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70516">
            <w:pPr>
              <w:widowControl/>
              <w:jc w:val="center"/>
              <w:textAlignment w:val="center"/>
              <w:rPr>
                <w:rFonts w:ascii="宋体" w:hAnsi="宋体" w:cs="宋体"/>
                <w:color w:val="000000"/>
                <w:sz w:val="24"/>
              </w:rPr>
            </w:pPr>
            <w:r>
              <w:rPr>
                <w:rFonts w:hint="eastAsia" w:ascii="宋体" w:hAnsi="宋体" w:cs="宋体"/>
                <w:color w:val="000000"/>
                <w:kern w:val="0"/>
                <w:sz w:val="24"/>
              </w:rPr>
              <w:t>4005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49340">
            <w:pPr>
              <w:widowControl/>
              <w:jc w:val="center"/>
              <w:textAlignment w:val="center"/>
              <w:rPr>
                <w:rFonts w:ascii="宋体" w:hAnsi="宋体" w:cs="宋体"/>
                <w:color w:val="000000"/>
                <w:sz w:val="24"/>
              </w:rPr>
            </w:pPr>
            <w:r>
              <w:rPr>
                <w:rFonts w:hint="eastAsia" w:ascii="宋体" w:hAnsi="宋体" w:cs="宋体"/>
                <w:color w:val="000000"/>
                <w:kern w:val="0"/>
                <w:sz w:val="24"/>
              </w:rPr>
              <w:t>4.31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9D1F7">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8BF4A">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14471">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D5062">
            <w:pPr>
              <w:widowControl/>
              <w:jc w:val="center"/>
              <w:textAlignment w:val="center"/>
              <w:rPr>
                <w:rFonts w:ascii="宋体" w:hAnsi="宋体" w:cs="宋体"/>
                <w:color w:val="000000"/>
                <w:sz w:val="24"/>
              </w:rPr>
            </w:pPr>
            <w:r>
              <w:rPr>
                <w:rFonts w:hint="eastAsia" w:ascii="宋体" w:hAnsi="宋体" w:cs="宋体"/>
                <w:color w:val="000000"/>
                <w:kern w:val="0"/>
                <w:sz w:val="24"/>
              </w:rPr>
              <w:t>8.62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6F8F8">
            <w:pPr>
              <w:jc w:val="center"/>
              <w:rPr>
                <w:rFonts w:ascii="宋体" w:hAnsi="宋体" w:cs="宋体"/>
                <w:color w:val="000000"/>
                <w:sz w:val="24"/>
              </w:rPr>
            </w:pPr>
          </w:p>
        </w:tc>
      </w:tr>
      <w:tr w14:paraId="31ECE790">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CDA17">
            <w:pPr>
              <w:widowControl/>
              <w:jc w:val="center"/>
              <w:textAlignment w:val="center"/>
              <w:rPr>
                <w:rFonts w:ascii="宋体" w:hAnsi="宋体" w:cs="宋体"/>
                <w:color w:val="000000"/>
                <w:sz w:val="24"/>
              </w:rPr>
            </w:pPr>
            <w:r>
              <w:rPr>
                <w:rFonts w:hint="eastAsia" w:ascii="宋体" w:hAnsi="宋体" w:cs="宋体"/>
                <w:color w:val="000000"/>
                <w:kern w:val="0"/>
                <w:sz w:val="24"/>
              </w:rPr>
              <w:t>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9E35C">
            <w:pPr>
              <w:widowControl/>
              <w:jc w:val="center"/>
              <w:textAlignment w:val="center"/>
              <w:rPr>
                <w:rFonts w:ascii="宋体" w:hAnsi="宋体" w:cs="宋体"/>
                <w:color w:val="000000"/>
                <w:sz w:val="24"/>
              </w:rPr>
            </w:pPr>
            <w:r>
              <w:rPr>
                <w:rFonts w:hint="eastAsia" w:ascii="宋体" w:hAnsi="宋体" w:cs="宋体"/>
                <w:color w:val="000000"/>
                <w:kern w:val="0"/>
                <w:sz w:val="24"/>
              </w:rPr>
              <w:t>4006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506EC">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17D00">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0F1AA">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B3A15">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BE65A">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3A9A7">
            <w:pPr>
              <w:jc w:val="center"/>
              <w:rPr>
                <w:rFonts w:ascii="宋体" w:hAnsi="宋体" w:cs="宋体"/>
                <w:color w:val="000000"/>
                <w:sz w:val="24"/>
              </w:rPr>
            </w:pPr>
          </w:p>
        </w:tc>
      </w:tr>
      <w:tr w14:paraId="27AE936A">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6DF12">
            <w:pPr>
              <w:widowControl/>
              <w:jc w:val="center"/>
              <w:textAlignment w:val="center"/>
              <w:rPr>
                <w:rFonts w:ascii="宋体" w:hAnsi="宋体" w:cs="宋体"/>
                <w:color w:val="000000"/>
                <w:sz w:val="24"/>
              </w:rPr>
            </w:pPr>
            <w:r>
              <w:rPr>
                <w:rFonts w:hint="eastAsia" w:ascii="宋体" w:hAnsi="宋体" w:cs="宋体"/>
                <w:color w:val="000000"/>
                <w:kern w:val="0"/>
                <w:sz w:val="24"/>
              </w:rPr>
              <w:t>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C4091">
            <w:pPr>
              <w:widowControl/>
              <w:jc w:val="center"/>
              <w:textAlignment w:val="center"/>
              <w:rPr>
                <w:rFonts w:ascii="宋体" w:hAnsi="宋体" w:cs="宋体"/>
                <w:color w:val="000000"/>
                <w:sz w:val="24"/>
              </w:rPr>
            </w:pPr>
            <w:r>
              <w:rPr>
                <w:rFonts w:hint="eastAsia" w:ascii="宋体" w:hAnsi="宋体" w:cs="宋体"/>
                <w:color w:val="000000"/>
                <w:kern w:val="0"/>
                <w:sz w:val="24"/>
              </w:rPr>
              <w:t>4007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FFA38">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F11A4">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5BEEE">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94BA2">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82D35">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F375E">
            <w:pPr>
              <w:jc w:val="center"/>
              <w:rPr>
                <w:rFonts w:ascii="宋体" w:hAnsi="宋体" w:cs="宋体"/>
                <w:color w:val="000000"/>
                <w:sz w:val="24"/>
              </w:rPr>
            </w:pPr>
          </w:p>
        </w:tc>
      </w:tr>
      <w:tr w14:paraId="7EB8EC24">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98B99">
            <w:pPr>
              <w:widowControl/>
              <w:jc w:val="center"/>
              <w:textAlignment w:val="center"/>
              <w:rPr>
                <w:rFonts w:ascii="宋体" w:hAnsi="宋体" w:cs="宋体"/>
                <w:color w:val="000000"/>
                <w:sz w:val="24"/>
              </w:rPr>
            </w:pPr>
            <w:r>
              <w:rPr>
                <w:rFonts w:hint="eastAsia" w:ascii="宋体" w:hAnsi="宋体" w:cs="宋体"/>
                <w:color w:val="000000"/>
                <w:kern w:val="0"/>
                <w:sz w:val="24"/>
              </w:rPr>
              <w:t>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875CF">
            <w:pPr>
              <w:widowControl/>
              <w:jc w:val="center"/>
              <w:textAlignment w:val="center"/>
              <w:rPr>
                <w:rFonts w:ascii="宋体" w:hAnsi="宋体" w:cs="宋体"/>
                <w:color w:val="000000"/>
                <w:sz w:val="24"/>
              </w:rPr>
            </w:pPr>
            <w:r>
              <w:rPr>
                <w:rFonts w:hint="eastAsia" w:ascii="宋体" w:hAnsi="宋体" w:cs="宋体"/>
                <w:color w:val="000000"/>
                <w:kern w:val="0"/>
                <w:sz w:val="24"/>
              </w:rPr>
              <w:t>4008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798C7">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7CD70">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8D675">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D8285">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D3895">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EAEA9">
            <w:pPr>
              <w:jc w:val="center"/>
              <w:rPr>
                <w:rFonts w:ascii="宋体" w:hAnsi="宋体" w:cs="宋体"/>
                <w:color w:val="000000"/>
                <w:sz w:val="24"/>
              </w:rPr>
            </w:pPr>
          </w:p>
        </w:tc>
      </w:tr>
      <w:tr w14:paraId="767B8045">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1F62E">
            <w:pPr>
              <w:widowControl/>
              <w:jc w:val="center"/>
              <w:textAlignment w:val="center"/>
              <w:rPr>
                <w:rFonts w:ascii="宋体" w:hAnsi="宋体" w:cs="宋体"/>
                <w:color w:val="000000"/>
                <w:sz w:val="24"/>
              </w:rPr>
            </w:pPr>
            <w:r>
              <w:rPr>
                <w:rFonts w:hint="eastAsia" w:ascii="宋体" w:hAnsi="宋体" w:cs="宋体"/>
                <w:color w:val="000000"/>
                <w:kern w:val="0"/>
                <w:sz w:val="24"/>
              </w:rPr>
              <w:t>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DD0F5">
            <w:pPr>
              <w:widowControl/>
              <w:jc w:val="center"/>
              <w:textAlignment w:val="center"/>
              <w:rPr>
                <w:rFonts w:ascii="宋体" w:hAnsi="宋体" w:cs="宋体"/>
                <w:color w:val="000000"/>
                <w:sz w:val="24"/>
              </w:rPr>
            </w:pPr>
            <w:r>
              <w:rPr>
                <w:rFonts w:hint="eastAsia" w:ascii="宋体" w:hAnsi="宋体" w:cs="宋体"/>
                <w:color w:val="000000"/>
                <w:kern w:val="0"/>
                <w:sz w:val="24"/>
              </w:rPr>
              <w:t>4009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8E494">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1AF8C">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41C71">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F9194">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5E2C7">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11D7F">
            <w:pPr>
              <w:jc w:val="center"/>
              <w:rPr>
                <w:rFonts w:ascii="宋体" w:hAnsi="宋体" w:cs="宋体"/>
                <w:color w:val="000000"/>
                <w:sz w:val="24"/>
              </w:rPr>
            </w:pPr>
          </w:p>
        </w:tc>
      </w:tr>
      <w:tr w14:paraId="127E8D64">
        <w:tblPrEx>
          <w:tblCellMar>
            <w:top w:w="0" w:type="dxa"/>
            <w:left w:w="108" w:type="dxa"/>
            <w:bottom w:w="0" w:type="dxa"/>
            <w:right w:w="108" w:type="dxa"/>
          </w:tblCellMar>
        </w:tblPrEx>
        <w:trPr>
          <w:trHeight w:val="70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7367E">
            <w:pPr>
              <w:widowControl/>
              <w:jc w:val="center"/>
              <w:textAlignment w:val="center"/>
              <w:rPr>
                <w:rFonts w:ascii="宋体" w:hAnsi="宋体" w:cs="宋体"/>
                <w:color w:val="000000"/>
                <w:sz w:val="24"/>
              </w:rPr>
            </w:pPr>
            <w:r>
              <w:rPr>
                <w:rFonts w:hint="eastAsia" w:ascii="宋体" w:hAnsi="宋体" w:cs="宋体"/>
                <w:color w:val="000000"/>
                <w:kern w:val="0"/>
                <w:sz w:val="24"/>
              </w:rPr>
              <w:t>65</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21EDE">
            <w:pPr>
              <w:widowControl/>
              <w:jc w:val="center"/>
              <w:textAlignment w:val="center"/>
              <w:rPr>
                <w:rFonts w:ascii="宋体" w:hAnsi="宋体" w:cs="宋体"/>
                <w:color w:val="000000"/>
                <w:sz w:val="24"/>
              </w:rPr>
            </w:pPr>
            <w:r>
              <w:rPr>
                <w:rFonts w:hint="eastAsia" w:ascii="宋体" w:hAnsi="宋体" w:cs="宋体"/>
                <w:color w:val="000000"/>
                <w:kern w:val="0"/>
                <w:sz w:val="24"/>
              </w:rPr>
              <w:t>4010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AED41">
            <w:pPr>
              <w:widowControl/>
              <w:jc w:val="center"/>
              <w:textAlignment w:val="center"/>
              <w:rPr>
                <w:rFonts w:ascii="宋体" w:hAnsi="宋体" w:cs="宋体"/>
                <w:color w:val="000000"/>
                <w:sz w:val="24"/>
              </w:rPr>
            </w:pPr>
            <w:r>
              <w:rPr>
                <w:rFonts w:hint="eastAsia" w:ascii="宋体" w:hAnsi="宋体" w:cs="宋体"/>
                <w:color w:val="000000"/>
                <w:kern w:val="0"/>
                <w:sz w:val="24"/>
              </w:rPr>
              <w:t>3.52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7755E">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2335E">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08739">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5E2A4">
            <w:pPr>
              <w:widowControl/>
              <w:jc w:val="center"/>
              <w:textAlignment w:val="center"/>
              <w:rPr>
                <w:rFonts w:ascii="宋体" w:hAnsi="宋体" w:cs="宋体"/>
                <w:color w:val="000000"/>
                <w:sz w:val="24"/>
              </w:rPr>
            </w:pPr>
            <w:r>
              <w:rPr>
                <w:rFonts w:hint="eastAsia" w:ascii="宋体" w:hAnsi="宋体" w:cs="宋体"/>
                <w:color w:val="000000"/>
                <w:kern w:val="0"/>
                <w:sz w:val="24"/>
              </w:rPr>
              <w:t>7.04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92BDA">
            <w:pPr>
              <w:jc w:val="center"/>
              <w:rPr>
                <w:rFonts w:ascii="宋体" w:hAnsi="宋体" w:cs="宋体"/>
                <w:color w:val="000000"/>
                <w:sz w:val="24"/>
              </w:rPr>
            </w:pPr>
          </w:p>
        </w:tc>
      </w:tr>
      <w:tr w14:paraId="533D5408">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3D14A">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A1303">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B2036">
            <w:pPr>
              <w:widowControl/>
              <w:jc w:val="center"/>
              <w:textAlignment w:val="center"/>
              <w:rPr>
                <w:rFonts w:ascii="宋体" w:hAnsi="宋体" w:cs="宋体"/>
                <w:color w:val="000000"/>
                <w:sz w:val="24"/>
              </w:rPr>
            </w:pPr>
            <w:r>
              <w:rPr>
                <w:rFonts w:hint="eastAsia" w:ascii="宋体" w:hAnsi="宋体" w:cs="宋体"/>
                <w:color w:val="000000"/>
                <w:kern w:val="0"/>
                <w:sz w:val="24"/>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C40B1">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E77A0">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81A04">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8952E">
            <w:pPr>
              <w:widowControl/>
              <w:jc w:val="center"/>
              <w:textAlignment w:val="center"/>
              <w:rPr>
                <w:rFonts w:ascii="宋体" w:hAnsi="宋体" w:cs="宋体"/>
                <w:color w:val="000000"/>
                <w:sz w:val="24"/>
              </w:rPr>
            </w:pPr>
            <w:r>
              <w:rPr>
                <w:rFonts w:hint="eastAsia" w:ascii="宋体" w:hAnsi="宋体" w:cs="宋体"/>
                <w:color w:val="000000"/>
                <w:kern w:val="0"/>
                <w:sz w:val="24"/>
              </w:rPr>
              <w:t>6.6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007D7">
            <w:pPr>
              <w:jc w:val="center"/>
              <w:rPr>
                <w:rFonts w:ascii="宋体" w:hAnsi="宋体" w:cs="宋体"/>
                <w:color w:val="000000"/>
                <w:sz w:val="24"/>
              </w:rPr>
            </w:pPr>
          </w:p>
        </w:tc>
      </w:tr>
      <w:tr w14:paraId="6B45FEDA">
        <w:tblPrEx>
          <w:tblCellMar>
            <w:top w:w="0" w:type="dxa"/>
            <w:left w:w="108" w:type="dxa"/>
            <w:bottom w:w="0" w:type="dxa"/>
            <w:right w:w="108" w:type="dxa"/>
          </w:tblCellMar>
        </w:tblPrEx>
        <w:trPr>
          <w:trHeight w:val="70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1F272">
            <w:pPr>
              <w:widowControl/>
              <w:jc w:val="center"/>
              <w:textAlignment w:val="center"/>
              <w:rPr>
                <w:rFonts w:ascii="宋体" w:hAnsi="宋体" w:cs="宋体"/>
                <w:color w:val="000000"/>
                <w:sz w:val="24"/>
              </w:rPr>
            </w:pPr>
            <w:r>
              <w:rPr>
                <w:rFonts w:hint="eastAsia" w:ascii="宋体" w:hAnsi="宋体" w:cs="宋体"/>
                <w:color w:val="000000"/>
                <w:kern w:val="0"/>
                <w:sz w:val="24"/>
              </w:rPr>
              <w:t>66</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EF7C8">
            <w:pPr>
              <w:widowControl/>
              <w:jc w:val="center"/>
              <w:textAlignment w:val="center"/>
              <w:rPr>
                <w:rFonts w:ascii="宋体" w:hAnsi="宋体" w:cs="宋体"/>
                <w:color w:val="000000"/>
                <w:sz w:val="24"/>
              </w:rPr>
            </w:pPr>
            <w:r>
              <w:rPr>
                <w:rFonts w:hint="eastAsia" w:ascii="宋体" w:hAnsi="宋体" w:cs="宋体"/>
                <w:color w:val="000000"/>
                <w:kern w:val="0"/>
                <w:sz w:val="24"/>
              </w:rPr>
              <w:t>4011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9DBF7">
            <w:pPr>
              <w:widowControl/>
              <w:jc w:val="center"/>
              <w:textAlignment w:val="center"/>
              <w:rPr>
                <w:rFonts w:ascii="宋体" w:hAnsi="宋体" w:cs="宋体"/>
                <w:color w:val="000000"/>
                <w:sz w:val="24"/>
              </w:rPr>
            </w:pPr>
            <w:r>
              <w:rPr>
                <w:rFonts w:hint="eastAsia" w:ascii="宋体" w:hAnsi="宋体" w:cs="宋体"/>
                <w:color w:val="000000"/>
                <w:kern w:val="0"/>
                <w:sz w:val="24"/>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4695B">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CCF05">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AE464">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F6FD2">
            <w:pPr>
              <w:widowControl/>
              <w:jc w:val="center"/>
              <w:textAlignment w:val="center"/>
              <w:rPr>
                <w:rFonts w:ascii="宋体" w:hAnsi="宋体" w:cs="宋体"/>
                <w:color w:val="000000"/>
                <w:sz w:val="24"/>
              </w:rPr>
            </w:pPr>
            <w:r>
              <w:rPr>
                <w:rFonts w:hint="eastAsia" w:ascii="宋体" w:hAnsi="宋体" w:cs="宋体"/>
                <w:color w:val="000000"/>
                <w:kern w:val="0"/>
                <w:sz w:val="24"/>
              </w:rPr>
              <w:t>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439AD">
            <w:pPr>
              <w:jc w:val="center"/>
              <w:rPr>
                <w:rFonts w:ascii="宋体" w:hAnsi="宋体" w:cs="宋体"/>
                <w:color w:val="000000"/>
                <w:sz w:val="24"/>
              </w:rPr>
            </w:pPr>
          </w:p>
        </w:tc>
      </w:tr>
      <w:tr w14:paraId="06824853">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23306">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5AB0F">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EB0FA">
            <w:pPr>
              <w:widowControl/>
              <w:jc w:val="center"/>
              <w:textAlignment w:val="center"/>
              <w:rPr>
                <w:rFonts w:ascii="宋体" w:hAnsi="宋体" w:cs="宋体"/>
                <w:color w:val="000000"/>
                <w:sz w:val="24"/>
              </w:rPr>
            </w:pPr>
            <w:r>
              <w:rPr>
                <w:rFonts w:hint="eastAsia" w:ascii="宋体" w:hAnsi="宋体" w:cs="宋体"/>
                <w:color w:val="000000"/>
                <w:kern w:val="0"/>
                <w:sz w:val="24"/>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F1A27">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8646D">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7C1F5">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76D60">
            <w:pPr>
              <w:widowControl/>
              <w:jc w:val="center"/>
              <w:textAlignment w:val="center"/>
              <w:rPr>
                <w:rFonts w:ascii="宋体" w:hAnsi="宋体" w:cs="宋体"/>
                <w:color w:val="000000"/>
                <w:sz w:val="24"/>
              </w:rPr>
            </w:pPr>
            <w:r>
              <w:rPr>
                <w:rFonts w:hint="eastAsia" w:ascii="宋体" w:hAnsi="宋体" w:cs="宋体"/>
                <w:color w:val="000000"/>
                <w:kern w:val="0"/>
                <w:sz w:val="24"/>
              </w:rPr>
              <w:t>6.6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42DFF">
            <w:pPr>
              <w:jc w:val="center"/>
              <w:rPr>
                <w:rFonts w:ascii="宋体" w:hAnsi="宋体" w:cs="宋体"/>
                <w:color w:val="000000"/>
                <w:sz w:val="24"/>
              </w:rPr>
            </w:pPr>
          </w:p>
        </w:tc>
      </w:tr>
      <w:tr w14:paraId="1A261EC1">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062AB">
            <w:pPr>
              <w:widowControl/>
              <w:jc w:val="center"/>
              <w:textAlignment w:val="center"/>
              <w:rPr>
                <w:rFonts w:ascii="宋体" w:hAnsi="宋体" w:cs="宋体"/>
                <w:color w:val="000000"/>
                <w:sz w:val="24"/>
              </w:rPr>
            </w:pPr>
            <w:r>
              <w:rPr>
                <w:rFonts w:hint="eastAsia" w:ascii="宋体" w:hAnsi="宋体" w:cs="宋体"/>
                <w:color w:val="000000"/>
                <w:kern w:val="0"/>
                <w:sz w:val="24"/>
              </w:rPr>
              <w:t>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E4C49">
            <w:pPr>
              <w:widowControl/>
              <w:jc w:val="center"/>
              <w:textAlignment w:val="center"/>
              <w:rPr>
                <w:rFonts w:ascii="宋体" w:hAnsi="宋体" w:cs="宋体"/>
                <w:color w:val="000000"/>
                <w:sz w:val="24"/>
              </w:rPr>
            </w:pPr>
            <w:r>
              <w:rPr>
                <w:rFonts w:hint="eastAsia" w:ascii="宋体" w:hAnsi="宋体" w:cs="宋体"/>
                <w:color w:val="000000"/>
                <w:kern w:val="0"/>
                <w:sz w:val="24"/>
              </w:rPr>
              <w:t>4013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5B6CE">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A36C6">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04818">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0E7DF">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63ECB">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02EEB">
            <w:pPr>
              <w:jc w:val="center"/>
              <w:rPr>
                <w:rFonts w:ascii="宋体" w:hAnsi="宋体" w:cs="宋体"/>
                <w:color w:val="000000"/>
                <w:sz w:val="24"/>
              </w:rPr>
            </w:pPr>
          </w:p>
        </w:tc>
      </w:tr>
      <w:tr w14:paraId="42B8988A">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8A2CF">
            <w:pPr>
              <w:widowControl/>
              <w:jc w:val="center"/>
              <w:textAlignment w:val="center"/>
              <w:rPr>
                <w:rFonts w:ascii="宋体" w:hAnsi="宋体" w:cs="宋体"/>
                <w:color w:val="000000"/>
                <w:sz w:val="24"/>
              </w:rPr>
            </w:pPr>
            <w:r>
              <w:rPr>
                <w:rFonts w:hint="eastAsia" w:ascii="宋体" w:hAnsi="宋体" w:cs="宋体"/>
                <w:color w:val="000000"/>
                <w:kern w:val="0"/>
                <w:sz w:val="24"/>
              </w:rPr>
              <w:t>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3B2EE">
            <w:pPr>
              <w:widowControl/>
              <w:jc w:val="center"/>
              <w:textAlignment w:val="center"/>
              <w:rPr>
                <w:rFonts w:ascii="宋体" w:hAnsi="宋体" w:cs="宋体"/>
                <w:color w:val="000000"/>
                <w:sz w:val="24"/>
              </w:rPr>
            </w:pPr>
            <w:r>
              <w:rPr>
                <w:rFonts w:hint="eastAsia" w:ascii="宋体" w:hAnsi="宋体" w:cs="宋体"/>
                <w:color w:val="000000"/>
                <w:kern w:val="0"/>
                <w:sz w:val="24"/>
              </w:rPr>
              <w:t>4014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CA6DE">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3B0FD">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5B811">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CD2B0">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BDA4A">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B245B">
            <w:pPr>
              <w:jc w:val="center"/>
              <w:rPr>
                <w:rFonts w:ascii="宋体" w:hAnsi="宋体" w:cs="宋体"/>
                <w:color w:val="000000"/>
                <w:sz w:val="24"/>
              </w:rPr>
            </w:pPr>
          </w:p>
        </w:tc>
      </w:tr>
      <w:tr w14:paraId="1EA884D7">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B9718">
            <w:pPr>
              <w:widowControl/>
              <w:jc w:val="center"/>
              <w:textAlignment w:val="center"/>
              <w:rPr>
                <w:rFonts w:ascii="宋体" w:hAnsi="宋体" w:cs="宋体"/>
                <w:color w:val="000000"/>
                <w:sz w:val="24"/>
              </w:rPr>
            </w:pPr>
            <w:r>
              <w:rPr>
                <w:rFonts w:hint="eastAsia" w:ascii="宋体" w:hAnsi="宋体" w:cs="宋体"/>
                <w:color w:val="000000"/>
                <w:kern w:val="0"/>
                <w:sz w:val="24"/>
              </w:rPr>
              <w:t>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DF7AF">
            <w:pPr>
              <w:widowControl/>
              <w:jc w:val="center"/>
              <w:textAlignment w:val="center"/>
              <w:rPr>
                <w:rFonts w:ascii="宋体" w:hAnsi="宋体" w:cs="宋体"/>
                <w:color w:val="000000"/>
                <w:sz w:val="24"/>
              </w:rPr>
            </w:pPr>
            <w:r>
              <w:rPr>
                <w:rFonts w:hint="eastAsia" w:ascii="宋体" w:hAnsi="宋体" w:cs="宋体"/>
                <w:color w:val="000000"/>
                <w:kern w:val="0"/>
                <w:sz w:val="24"/>
              </w:rPr>
              <w:t>4015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B702A">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17DBE">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3CB96">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CDB7D">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C70C6">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ACA91">
            <w:pPr>
              <w:jc w:val="center"/>
              <w:rPr>
                <w:rFonts w:ascii="宋体" w:hAnsi="宋体" w:cs="宋体"/>
                <w:color w:val="000000"/>
                <w:sz w:val="24"/>
              </w:rPr>
            </w:pPr>
          </w:p>
        </w:tc>
      </w:tr>
      <w:tr w14:paraId="3BF5A4C7">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95EFA">
            <w:pPr>
              <w:widowControl/>
              <w:jc w:val="center"/>
              <w:textAlignment w:val="center"/>
              <w:rPr>
                <w:rFonts w:ascii="宋体" w:hAnsi="宋体" w:cs="宋体"/>
                <w:color w:val="000000"/>
                <w:sz w:val="24"/>
              </w:rPr>
            </w:pPr>
            <w:r>
              <w:rPr>
                <w:rFonts w:hint="eastAsia" w:ascii="宋体" w:hAnsi="宋体" w:cs="宋体"/>
                <w:color w:val="000000"/>
                <w:kern w:val="0"/>
                <w:sz w:val="24"/>
              </w:rPr>
              <w:t>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04149">
            <w:pPr>
              <w:widowControl/>
              <w:jc w:val="center"/>
              <w:textAlignment w:val="center"/>
              <w:rPr>
                <w:rFonts w:ascii="宋体" w:hAnsi="宋体" w:cs="宋体"/>
                <w:color w:val="000000"/>
                <w:sz w:val="24"/>
              </w:rPr>
            </w:pPr>
            <w:r>
              <w:rPr>
                <w:rFonts w:hint="eastAsia" w:ascii="宋体" w:hAnsi="宋体" w:cs="宋体"/>
                <w:color w:val="000000"/>
                <w:kern w:val="0"/>
                <w:sz w:val="24"/>
              </w:rPr>
              <w:t>4016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67BE2">
            <w:pPr>
              <w:widowControl/>
              <w:jc w:val="center"/>
              <w:textAlignment w:val="center"/>
              <w:rPr>
                <w:rFonts w:ascii="宋体" w:hAnsi="宋体" w:cs="宋体"/>
                <w:color w:val="000000"/>
                <w:sz w:val="24"/>
              </w:rPr>
            </w:pPr>
            <w:r>
              <w:rPr>
                <w:rFonts w:hint="eastAsia" w:ascii="宋体" w:hAnsi="宋体" w:cs="宋体"/>
                <w:color w:val="000000"/>
                <w:kern w:val="0"/>
                <w:sz w:val="24"/>
              </w:rPr>
              <w:t>5.37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EB423">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CCE07">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49510">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C08AE">
            <w:pPr>
              <w:widowControl/>
              <w:jc w:val="center"/>
              <w:textAlignment w:val="center"/>
              <w:rPr>
                <w:rFonts w:ascii="宋体" w:hAnsi="宋体" w:cs="宋体"/>
                <w:color w:val="000000"/>
                <w:sz w:val="24"/>
              </w:rPr>
            </w:pPr>
            <w:r>
              <w:rPr>
                <w:rFonts w:hint="eastAsia" w:ascii="宋体" w:hAnsi="宋体" w:cs="宋体"/>
                <w:color w:val="000000"/>
                <w:kern w:val="0"/>
                <w:sz w:val="24"/>
              </w:rPr>
              <w:t>10.74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0BB62">
            <w:pPr>
              <w:jc w:val="center"/>
              <w:rPr>
                <w:rFonts w:ascii="宋体" w:hAnsi="宋体" w:cs="宋体"/>
                <w:color w:val="000000"/>
                <w:sz w:val="24"/>
              </w:rPr>
            </w:pPr>
          </w:p>
        </w:tc>
      </w:tr>
      <w:tr w14:paraId="5F1A74B6">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86AFD">
            <w:pPr>
              <w:widowControl/>
              <w:jc w:val="center"/>
              <w:textAlignment w:val="center"/>
              <w:rPr>
                <w:rFonts w:ascii="宋体" w:hAnsi="宋体" w:cs="宋体"/>
                <w:color w:val="000000"/>
                <w:sz w:val="24"/>
              </w:rPr>
            </w:pPr>
            <w:r>
              <w:rPr>
                <w:rFonts w:hint="eastAsia" w:ascii="宋体" w:hAnsi="宋体" w:cs="宋体"/>
                <w:color w:val="000000"/>
                <w:kern w:val="0"/>
                <w:sz w:val="24"/>
              </w:rPr>
              <w:t>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8786E">
            <w:pPr>
              <w:widowControl/>
              <w:jc w:val="center"/>
              <w:textAlignment w:val="center"/>
              <w:rPr>
                <w:rFonts w:ascii="宋体" w:hAnsi="宋体" w:cs="宋体"/>
                <w:color w:val="000000"/>
                <w:sz w:val="24"/>
              </w:rPr>
            </w:pPr>
            <w:r>
              <w:rPr>
                <w:rFonts w:hint="eastAsia" w:ascii="宋体" w:hAnsi="宋体" w:cs="宋体"/>
                <w:color w:val="000000"/>
                <w:kern w:val="0"/>
                <w:sz w:val="24"/>
              </w:rPr>
              <w:t>4033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0BCDF">
            <w:pPr>
              <w:widowControl/>
              <w:jc w:val="center"/>
              <w:textAlignment w:val="center"/>
              <w:rPr>
                <w:rFonts w:ascii="宋体" w:hAnsi="宋体" w:cs="宋体"/>
                <w:color w:val="000000"/>
                <w:sz w:val="24"/>
              </w:rPr>
            </w:pPr>
            <w:r>
              <w:rPr>
                <w:rFonts w:hint="eastAsia" w:ascii="宋体" w:hAnsi="宋体" w:cs="宋体"/>
                <w:color w:val="000000"/>
                <w:kern w:val="0"/>
                <w:sz w:val="24"/>
              </w:rPr>
              <w:t>2.89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DF8F4">
            <w:pPr>
              <w:widowControl/>
              <w:jc w:val="center"/>
              <w:textAlignment w:val="center"/>
              <w:rPr>
                <w:rFonts w:ascii="宋体" w:hAnsi="宋体" w:cs="宋体"/>
                <w:color w:val="000000"/>
                <w:sz w:val="24"/>
              </w:rPr>
            </w:pPr>
            <w:r>
              <w:rPr>
                <w:rFonts w:hint="eastAsia" w:ascii="宋体" w:hAnsi="宋体" w:cs="宋体"/>
                <w:color w:val="000000"/>
                <w:kern w:val="0"/>
                <w:sz w:val="24"/>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8973C">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04CC7">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7E487">
            <w:pPr>
              <w:widowControl/>
              <w:jc w:val="center"/>
              <w:textAlignment w:val="center"/>
              <w:rPr>
                <w:rFonts w:ascii="宋体" w:hAnsi="宋体" w:cs="宋体"/>
                <w:color w:val="000000"/>
                <w:sz w:val="24"/>
              </w:rPr>
            </w:pPr>
            <w:r>
              <w:rPr>
                <w:rFonts w:hint="eastAsia" w:ascii="宋体" w:hAnsi="宋体" w:cs="宋体"/>
                <w:color w:val="000000"/>
                <w:kern w:val="0"/>
                <w:sz w:val="24"/>
              </w:rPr>
              <w:t>5.78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989A9">
            <w:pPr>
              <w:jc w:val="center"/>
              <w:rPr>
                <w:rFonts w:ascii="宋体" w:hAnsi="宋体" w:cs="宋体"/>
                <w:color w:val="000000"/>
                <w:sz w:val="24"/>
              </w:rPr>
            </w:pPr>
          </w:p>
        </w:tc>
      </w:tr>
      <w:tr w14:paraId="564D20C8">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45314">
            <w:pPr>
              <w:widowControl/>
              <w:jc w:val="center"/>
              <w:textAlignment w:val="center"/>
              <w:rPr>
                <w:rFonts w:ascii="宋体" w:hAnsi="宋体" w:cs="宋体"/>
                <w:color w:val="000000"/>
                <w:sz w:val="24"/>
              </w:rPr>
            </w:pPr>
            <w:r>
              <w:rPr>
                <w:rFonts w:hint="eastAsia" w:ascii="宋体" w:hAnsi="宋体" w:cs="宋体"/>
                <w:color w:val="000000"/>
                <w:kern w:val="0"/>
                <w:sz w:val="24"/>
              </w:rPr>
              <w:t>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8F5CC">
            <w:pPr>
              <w:widowControl/>
              <w:jc w:val="center"/>
              <w:textAlignment w:val="center"/>
              <w:rPr>
                <w:rFonts w:ascii="宋体" w:hAnsi="宋体" w:cs="宋体"/>
                <w:color w:val="000000"/>
                <w:sz w:val="24"/>
              </w:rPr>
            </w:pPr>
            <w:r>
              <w:rPr>
                <w:rFonts w:hint="eastAsia" w:ascii="宋体" w:hAnsi="宋体" w:cs="宋体"/>
                <w:color w:val="000000"/>
                <w:kern w:val="0"/>
                <w:sz w:val="24"/>
              </w:rPr>
              <w:t>4032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97EC8">
            <w:pPr>
              <w:widowControl/>
              <w:jc w:val="center"/>
              <w:textAlignment w:val="center"/>
              <w:rPr>
                <w:rFonts w:ascii="宋体" w:hAnsi="宋体" w:cs="宋体"/>
                <w:color w:val="000000"/>
                <w:sz w:val="24"/>
              </w:rPr>
            </w:pPr>
            <w:r>
              <w:rPr>
                <w:rFonts w:hint="eastAsia" w:ascii="宋体" w:hAnsi="宋体" w:cs="宋体"/>
                <w:color w:val="000000"/>
                <w:kern w:val="0"/>
                <w:sz w:val="24"/>
              </w:rPr>
              <w:t>2.73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9FAE2">
            <w:pPr>
              <w:widowControl/>
              <w:jc w:val="center"/>
              <w:textAlignment w:val="center"/>
              <w:rPr>
                <w:rFonts w:ascii="宋体" w:hAnsi="宋体" w:cs="宋体"/>
                <w:color w:val="000000"/>
                <w:sz w:val="24"/>
              </w:rPr>
            </w:pPr>
            <w:r>
              <w:rPr>
                <w:rFonts w:hint="eastAsia" w:ascii="宋体" w:hAnsi="宋体" w:cs="宋体"/>
                <w:color w:val="000000"/>
                <w:kern w:val="0"/>
                <w:sz w:val="24"/>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2EFD8">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DFBF6">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73603">
            <w:pPr>
              <w:widowControl/>
              <w:jc w:val="center"/>
              <w:textAlignment w:val="center"/>
              <w:rPr>
                <w:rFonts w:ascii="宋体" w:hAnsi="宋体" w:cs="宋体"/>
                <w:color w:val="000000"/>
                <w:sz w:val="24"/>
              </w:rPr>
            </w:pPr>
            <w:r>
              <w:rPr>
                <w:rFonts w:hint="eastAsia" w:ascii="宋体" w:hAnsi="宋体" w:cs="宋体"/>
                <w:color w:val="000000"/>
                <w:kern w:val="0"/>
                <w:sz w:val="24"/>
              </w:rPr>
              <w:t>5.46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B97CC">
            <w:pPr>
              <w:jc w:val="center"/>
              <w:rPr>
                <w:rFonts w:ascii="宋体" w:hAnsi="宋体" w:cs="宋体"/>
                <w:color w:val="000000"/>
                <w:sz w:val="24"/>
              </w:rPr>
            </w:pPr>
          </w:p>
        </w:tc>
      </w:tr>
      <w:tr w14:paraId="6F01E1F4">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BCB24">
            <w:pPr>
              <w:widowControl/>
              <w:jc w:val="center"/>
              <w:textAlignment w:val="center"/>
              <w:rPr>
                <w:rFonts w:ascii="宋体" w:hAnsi="宋体" w:cs="宋体"/>
                <w:color w:val="000000"/>
                <w:sz w:val="24"/>
              </w:rPr>
            </w:pPr>
            <w:r>
              <w:rPr>
                <w:rFonts w:hint="eastAsia" w:ascii="宋体" w:hAnsi="宋体" w:cs="宋体"/>
                <w:color w:val="000000"/>
                <w:kern w:val="0"/>
                <w:sz w:val="24"/>
              </w:rPr>
              <w:t>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C20E1">
            <w:pPr>
              <w:widowControl/>
              <w:jc w:val="center"/>
              <w:textAlignment w:val="center"/>
              <w:rPr>
                <w:rFonts w:ascii="宋体" w:hAnsi="宋体" w:cs="宋体"/>
                <w:color w:val="000000"/>
                <w:sz w:val="24"/>
              </w:rPr>
            </w:pPr>
            <w:r>
              <w:rPr>
                <w:rFonts w:hint="eastAsia" w:ascii="宋体" w:hAnsi="宋体" w:cs="宋体"/>
                <w:color w:val="000000"/>
                <w:kern w:val="0"/>
                <w:sz w:val="24"/>
              </w:rPr>
              <w:t>4031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F65A2">
            <w:pPr>
              <w:widowControl/>
              <w:jc w:val="center"/>
              <w:textAlignment w:val="center"/>
              <w:rPr>
                <w:rFonts w:ascii="宋体" w:hAnsi="宋体" w:cs="宋体"/>
                <w:color w:val="000000"/>
                <w:sz w:val="24"/>
              </w:rPr>
            </w:pPr>
            <w:r>
              <w:rPr>
                <w:rFonts w:hint="eastAsia" w:ascii="宋体" w:hAnsi="宋体" w:cs="宋体"/>
                <w:color w:val="000000"/>
                <w:kern w:val="0"/>
                <w:sz w:val="24"/>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102E3">
            <w:pPr>
              <w:widowControl/>
              <w:jc w:val="center"/>
              <w:textAlignment w:val="center"/>
              <w:rPr>
                <w:rFonts w:ascii="宋体" w:hAnsi="宋体" w:cs="宋体"/>
                <w:color w:val="000000"/>
                <w:sz w:val="24"/>
              </w:rPr>
            </w:pPr>
            <w:r>
              <w:rPr>
                <w:rFonts w:hint="eastAsia" w:ascii="宋体" w:hAnsi="宋体" w:cs="宋体"/>
                <w:color w:val="000000"/>
                <w:kern w:val="0"/>
                <w:sz w:val="24"/>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B61CF">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11C20">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0E918">
            <w:pPr>
              <w:widowControl/>
              <w:jc w:val="center"/>
              <w:textAlignment w:val="center"/>
              <w:rPr>
                <w:rFonts w:ascii="宋体" w:hAnsi="宋体" w:cs="宋体"/>
                <w:color w:val="000000"/>
                <w:sz w:val="24"/>
              </w:rPr>
            </w:pPr>
            <w:r>
              <w:rPr>
                <w:rFonts w:hint="eastAsia" w:ascii="宋体" w:hAnsi="宋体" w:cs="宋体"/>
                <w:color w:val="000000"/>
                <w:kern w:val="0"/>
                <w:sz w:val="24"/>
              </w:rPr>
              <w:t>6.8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D2B12">
            <w:pPr>
              <w:jc w:val="center"/>
              <w:rPr>
                <w:rFonts w:ascii="宋体" w:hAnsi="宋体" w:cs="宋体"/>
                <w:color w:val="000000"/>
                <w:sz w:val="24"/>
              </w:rPr>
            </w:pPr>
          </w:p>
        </w:tc>
      </w:tr>
      <w:tr w14:paraId="45A48E88">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E5AA0">
            <w:pPr>
              <w:widowControl/>
              <w:jc w:val="center"/>
              <w:textAlignment w:val="center"/>
              <w:rPr>
                <w:rFonts w:ascii="宋体" w:hAnsi="宋体" w:cs="宋体"/>
                <w:color w:val="000000"/>
                <w:sz w:val="24"/>
              </w:rPr>
            </w:pPr>
            <w:r>
              <w:rPr>
                <w:rFonts w:hint="eastAsia" w:ascii="宋体" w:hAnsi="宋体" w:cs="宋体"/>
                <w:color w:val="000000"/>
                <w:kern w:val="0"/>
                <w:sz w:val="24"/>
              </w:rPr>
              <w:t>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5E3D7">
            <w:pPr>
              <w:widowControl/>
              <w:jc w:val="center"/>
              <w:textAlignment w:val="center"/>
              <w:rPr>
                <w:rFonts w:ascii="宋体" w:hAnsi="宋体" w:cs="宋体"/>
                <w:color w:val="000000"/>
                <w:sz w:val="24"/>
              </w:rPr>
            </w:pPr>
            <w:r>
              <w:rPr>
                <w:rFonts w:hint="eastAsia" w:ascii="宋体" w:hAnsi="宋体" w:cs="宋体"/>
                <w:color w:val="000000"/>
                <w:kern w:val="0"/>
                <w:sz w:val="24"/>
              </w:rPr>
              <w:t>4030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DB4B4">
            <w:pPr>
              <w:widowControl/>
              <w:jc w:val="center"/>
              <w:textAlignment w:val="center"/>
              <w:rPr>
                <w:rFonts w:ascii="宋体" w:hAnsi="宋体" w:cs="宋体"/>
                <w:color w:val="000000"/>
                <w:sz w:val="24"/>
              </w:rPr>
            </w:pPr>
            <w:r>
              <w:rPr>
                <w:rFonts w:hint="eastAsia" w:ascii="宋体" w:hAnsi="宋体" w:cs="宋体"/>
                <w:color w:val="000000"/>
                <w:kern w:val="0"/>
                <w:sz w:val="24"/>
              </w:rPr>
              <w:t>4.04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EF9CF">
            <w:pPr>
              <w:widowControl/>
              <w:jc w:val="center"/>
              <w:textAlignment w:val="center"/>
              <w:rPr>
                <w:rFonts w:ascii="宋体" w:hAnsi="宋体" w:cs="宋体"/>
                <w:color w:val="000000"/>
                <w:sz w:val="24"/>
              </w:rPr>
            </w:pPr>
            <w:r>
              <w:rPr>
                <w:rFonts w:hint="eastAsia" w:ascii="宋体" w:hAnsi="宋体" w:cs="宋体"/>
                <w:color w:val="000000"/>
                <w:kern w:val="0"/>
                <w:sz w:val="24"/>
              </w:rPr>
              <w:t>2.55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812A8">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23DE5">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C2BFA">
            <w:pPr>
              <w:widowControl/>
              <w:jc w:val="center"/>
              <w:textAlignment w:val="center"/>
              <w:rPr>
                <w:rFonts w:ascii="宋体" w:hAnsi="宋体" w:cs="宋体"/>
                <w:color w:val="000000"/>
                <w:sz w:val="24"/>
              </w:rPr>
            </w:pPr>
            <w:r>
              <w:rPr>
                <w:rFonts w:hint="eastAsia" w:ascii="宋体" w:hAnsi="宋体" w:cs="宋体"/>
                <w:color w:val="000000"/>
                <w:kern w:val="0"/>
                <w:sz w:val="24"/>
              </w:rPr>
              <w:t>8.08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3FC12">
            <w:pPr>
              <w:jc w:val="center"/>
              <w:rPr>
                <w:rFonts w:ascii="宋体" w:hAnsi="宋体" w:cs="宋体"/>
                <w:color w:val="000000"/>
                <w:sz w:val="24"/>
              </w:rPr>
            </w:pPr>
          </w:p>
        </w:tc>
      </w:tr>
      <w:tr w14:paraId="7A47CC44">
        <w:tblPrEx>
          <w:tblCellMar>
            <w:top w:w="0" w:type="dxa"/>
            <w:left w:w="108" w:type="dxa"/>
            <w:bottom w:w="0" w:type="dxa"/>
            <w:right w:w="108" w:type="dxa"/>
          </w:tblCellMar>
        </w:tblPrEx>
        <w:trPr>
          <w:trHeight w:val="70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647F9">
            <w:pPr>
              <w:widowControl/>
              <w:jc w:val="center"/>
              <w:textAlignment w:val="center"/>
              <w:rPr>
                <w:rFonts w:ascii="宋体" w:hAnsi="宋体" w:cs="宋体"/>
                <w:color w:val="000000"/>
                <w:sz w:val="24"/>
              </w:rPr>
            </w:pPr>
            <w:r>
              <w:rPr>
                <w:rFonts w:hint="eastAsia" w:ascii="宋体" w:hAnsi="宋体" w:cs="宋体"/>
                <w:color w:val="000000"/>
                <w:kern w:val="0"/>
                <w:sz w:val="24"/>
              </w:rPr>
              <w:t>75</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8188E">
            <w:pPr>
              <w:widowControl/>
              <w:jc w:val="center"/>
              <w:textAlignment w:val="center"/>
              <w:rPr>
                <w:rFonts w:ascii="宋体" w:hAnsi="宋体" w:cs="宋体"/>
                <w:color w:val="000000"/>
                <w:sz w:val="24"/>
              </w:rPr>
            </w:pPr>
            <w:r>
              <w:rPr>
                <w:rFonts w:hint="eastAsia" w:ascii="宋体" w:hAnsi="宋体" w:cs="宋体"/>
                <w:color w:val="000000"/>
                <w:kern w:val="0"/>
                <w:sz w:val="24"/>
              </w:rPr>
              <w:t>4029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53C9C">
            <w:pPr>
              <w:widowControl/>
              <w:jc w:val="center"/>
              <w:textAlignment w:val="center"/>
              <w:rPr>
                <w:rFonts w:ascii="宋体" w:hAnsi="宋体" w:cs="宋体"/>
                <w:color w:val="000000"/>
                <w:sz w:val="24"/>
              </w:rPr>
            </w:pPr>
            <w:r>
              <w:rPr>
                <w:rFonts w:hint="eastAsia" w:ascii="宋体" w:hAnsi="宋体" w:cs="宋体"/>
                <w:color w:val="000000"/>
                <w:kern w:val="0"/>
                <w:sz w:val="24"/>
              </w:rPr>
              <w:t>4.33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D4F08">
            <w:pPr>
              <w:widowControl/>
              <w:jc w:val="center"/>
              <w:textAlignment w:val="center"/>
              <w:rPr>
                <w:rFonts w:ascii="宋体" w:hAnsi="宋体" w:cs="宋体"/>
                <w:color w:val="000000"/>
                <w:sz w:val="24"/>
              </w:rPr>
            </w:pPr>
            <w:r>
              <w:rPr>
                <w:rFonts w:hint="eastAsia" w:ascii="宋体" w:hAnsi="宋体" w:cs="宋体"/>
                <w:color w:val="000000"/>
                <w:kern w:val="0"/>
                <w:sz w:val="24"/>
              </w:rPr>
              <w:t>2.58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0BA18">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145FF">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ABD41">
            <w:pPr>
              <w:widowControl/>
              <w:jc w:val="center"/>
              <w:textAlignment w:val="center"/>
              <w:rPr>
                <w:rFonts w:ascii="宋体" w:hAnsi="宋体" w:cs="宋体"/>
                <w:color w:val="000000"/>
                <w:sz w:val="24"/>
              </w:rPr>
            </w:pPr>
            <w:r>
              <w:rPr>
                <w:rFonts w:hint="eastAsia" w:ascii="宋体" w:hAnsi="宋体" w:cs="宋体"/>
                <w:color w:val="000000"/>
                <w:kern w:val="0"/>
                <w:sz w:val="24"/>
              </w:rPr>
              <w:t>8.66</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E1EC8">
            <w:pPr>
              <w:widowControl/>
              <w:jc w:val="center"/>
              <w:textAlignment w:val="center"/>
              <w:rPr>
                <w:rFonts w:ascii="宋体" w:hAnsi="宋体" w:cs="宋体"/>
                <w:color w:val="000000"/>
                <w:sz w:val="24"/>
              </w:rPr>
            </w:pPr>
            <w:r>
              <w:rPr>
                <w:rFonts w:hint="eastAsia" w:ascii="宋体" w:hAnsi="宋体" w:cs="宋体"/>
                <w:color w:val="000000"/>
                <w:kern w:val="0"/>
                <w:sz w:val="24"/>
              </w:rPr>
              <w:t>纱帘+布帘</w:t>
            </w:r>
          </w:p>
        </w:tc>
      </w:tr>
      <w:tr w14:paraId="098E6958">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A535C">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16A29">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C3AA8">
            <w:pPr>
              <w:widowControl/>
              <w:jc w:val="center"/>
              <w:textAlignment w:val="center"/>
              <w:rPr>
                <w:rFonts w:ascii="宋体" w:hAnsi="宋体" w:cs="宋体"/>
                <w:color w:val="000000"/>
                <w:sz w:val="24"/>
              </w:rPr>
            </w:pPr>
            <w:r>
              <w:rPr>
                <w:rFonts w:hint="eastAsia" w:ascii="宋体" w:hAnsi="宋体" w:cs="宋体"/>
                <w:color w:val="000000"/>
                <w:kern w:val="0"/>
                <w:sz w:val="24"/>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4E971">
            <w:pPr>
              <w:widowControl/>
              <w:jc w:val="center"/>
              <w:textAlignment w:val="center"/>
              <w:rPr>
                <w:rFonts w:ascii="宋体" w:hAnsi="宋体" w:cs="宋体"/>
                <w:color w:val="000000"/>
                <w:sz w:val="24"/>
              </w:rPr>
            </w:pPr>
            <w:r>
              <w:rPr>
                <w:rFonts w:hint="eastAsia" w:ascii="宋体" w:hAnsi="宋体" w:cs="宋体"/>
                <w:color w:val="000000"/>
                <w:kern w:val="0"/>
                <w:sz w:val="24"/>
              </w:rPr>
              <w:t>2.75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85A1F">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0A73F">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45468">
            <w:pPr>
              <w:widowControl/>
              <w:jc w:val="center"/>
              <w:textAlignment w:val="center"/>
              <w:rPr>
                <w:rFonts w:ascii="宋体" w:hAnsi="宋体" w:cs="宋体"/>
                <w:color w:val="000000"/>
                <w:sz w:val="24"/>
              </w:rPr>
            </w:pPr>
            <w:r>
              <w:rPr>
                <w:rFonts w:hint="eastAsia" w:ascii="宋体" w:hAnsi="宋体" w:cs="宋体"/>
                <w:color w:val="000000"/>
                <w:kern w:val="0"/>
                <w:sz w:val="24"/>
              </w:rPr>
              <w:t>10.4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4B47F">
            <w:pPr>
              <w:jc w:val="center"/>
              <w:rPr>
                <w:rFonts w:ascii="宋体" w:hAnsi="宋体" w:cs="宋体"/>
                <w:color w:val="000000"/>
                <w:sz w:val="24"/>
              </w:rPr>
            </w:pPr>
          </w:p>
        </w:tc>
      </w:tr>
      <w:tr w14:paraId="2D7BBA5C">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07780">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E0B7A">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66520">
            <w:pPr>
              <w:widowControl/>
              <w:jc w:val="center"/>
              <w:textAlignment w:val="center"/>
              <w:rPr>
                <w:rFonts w:ascii="宋体" w:hAnsi="宋体" w:cs="宋体"/>
                <w:color w:val="000000"/>
                <w:sz w:val="24"/>
              </w:rPr>
            </w:pPr>
            <w:r>
              <w:rPr>
                <w:rFonts w:hint="eastAsia" w:ascii="宋体" w:hAnsi="宋体" w:cs="宋体"/>
                <w:color w:val="000000"/>
                <w:kern w:val="0"/>
                <w:sz w:val="24"/>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0D544">
            <w:pPr>
              <w:widowControl/>
              <w:jc w:val="center"/>
              <w:textAlignment w:val="center"/>
              <w:rPr>
                <w:rFonts w:ascii="宋体" w:hAnsi="宋体" w:cs="宋体"/>
                <w:color w:val="000000"/>
                <w:sz w:val="24"/>
              </w:rPr>
            </w:pPr>
            <w:r>
              <w:rPr>
                <w:rFonts w:hint="eastAsia" w:ascii="宋体" w:hAnsi="宋体" w:cs="宋体"/>
                <w:color w:val="000000"/>
                <w:kern w:val="0"/>
                <w:sz w:val="24"/>
              </w:rPr>
              <w:t>2.75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F82EB">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F61E8">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1CE8B">
            <w:pPr>
              <w:widowControl/>
              <w:jc w:val="center"/>
              <w:textAlignment w:val="center"/>
              <w:rPr>
                <w:rFonts w:ascii="宋体" w:hAnsi="宋体" w:cs="宋体"/>
                <w:color w:val="000000"/>
                <w:sz w:val="24"/>
              </w:rPr>
            </w:pPr>
            <w:r>
              <w:rPr>
                <w:rFonts w:hint="eastAsia" w:ascii="宋体" w:hAnsi="宋体" w:cs="宋体"/>
                <w:color w:val="000000"/>
                <w:kern w:val="0"/>
                <w:sz w:val="24"/>
              </w:rPr>
              <w:t>7.6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0B651">
            <w:pPr>
              <w:jc w:val="center"/>
              <w:rPr>
                <w:rFonts w:ascii="宋体" w:hAnsi="宋体" w:cs="宋体"/>
                <w:color w:val="000000"/>
                <w:sz w:val="24"/>
              </w:rPr>
            </w:pPr>
          </w:p>
        </w:tc>
      </w:tr>
      <w:tr w14:paraId="0C9090CA">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78908">
            <w:pPr>
              <w:widowControl/>
              <w:jc w:val="center"/>
              <w:textAlignment w:val="center"/>
              <w:rPr>
                <w:rFonts w:ascii="宋体" w:hAnsi="宋体" w:cs="宋体"/>
                <w:color w:val="000000"/>
                <w:sz w:val="24"/>
              </w:rPr>
            </w:pPr>
            <w:r>
              <w:rPr>
                <w:rFonts w:hint="eastAsia" w:ascii="宋体" w:hAnsi="宋体" w:cs="宋体"/>
                <w:color w:val="000000"/>
                <w:kern w:val="0"/>
                <w:sz w:val="24"/>
              </w:rPr>
              <w:t>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0FAC4">
            <w:pPr>
              <w:widowControl/>
              <w:jc w:val="center"/>
              <w:textAlignment w:val="center"/>
              <w:rPr>
                <w:rFonts w:ascii="宋体" w:hAnsi="宋体" w:cs="宋体"/>
                <w:color w:val="000000"/>
                <w:sz w:val="24"/>
              </w:rPr>
            </w:pPr>
            <w:r>
              <w:rPr>
                <w:rFonts w:hint="eastAsia" w:ascii="宋体" w:hAnsi="宋体" w:cs="宋体"/>
                <w:color w:val="000000"/>
                <w:kern w:val="0"/>
                <w:sz w:val="24"/>
              </w:rPr>
              <w:t>4028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44E26">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0C879">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720E5">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0FBBF">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BFB2F">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23DF3">
            <w:pPr>
              <w:jc w:val="center"/>
              <w:rPr>
                <w:rFonts w:ascii="宋体" w:hAnsi="宋体" w:cs="宋体"/>
                <w:color w:val="000000"/>
                <w:sz w:val="24"/>
              </w:rPr>
            </w:pPr>
          </w:p>
        </w:tc>
      </w:tr>
      <w:tr w14:paraId="27FA207E">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C7AC6">
            <w:pPr>
              <w:widowControl/>
              <w:jc w:val="center"/>
              <w:textAlignment w:val="center"/>
              <w:rPr>
                <w:rFonts w:ascii="宋体" w:hAnsi="宋体" w:cs="宋体"/>
                <w:color w:val="000000"/>
                <w:sz w:val="24"/>
              </w:rPr>
            </w:pPr>
            <w:r>
              <w:rPr>
                <w:rFonts w:hint="eastAsia" w:ascii="宋体" w:hAnsi="宋体" w:cs="宋体"/>
                <w:color w:val="000000"/>
                <w:kern w:val="0"/>
                <w:sz w:val="24"/>
              </w:rPr>
              <w:t>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BFDF1">
            <w:pPr>
              <w:widowControl/>
              <w:jc w:val="center"/>
              <w:textAlignment w:val="center"/>
              <w:rPr>
                <w:rFonts w:ascii="宋体" w:hAnsi="宋体" w:cs="宋体"/>
                <w:color w:val="000000"/>
                <w:sz w:val="24"/>
              </w:rPr>
            </w:pPr>
            <w:r>
              <w:rPr>
                <w:rFonts w:hint="eastAsia" w:ascii="宋体" w:hAnsi="宋体" w:cs="宋体"/>
                <w:color w:val="000000"/>
                <w:kern w:val="0"/>
                <w:sz w:val="24"/>
              </w:rPr>
              <w:t>4027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3C0C0">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D36FF">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ED745">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FCE8D">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F9217">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A9561">
            <w:pPr>
              <w:jc w:val="center"/>
              <w:rPr>
                <w:rFonts w:ascii="宋体" w:hAnsi="宋体" w:cs="宋体"/>
                <w:color w:val="000000"/>
                <w:sz w:val="24"/>
              </w:rPr>
            </w:pPr>
          </w:p>
        </w:tc>
      </w:tr>
      <w:tr w14:paraId="7A528907">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2B081">
            <w:pPr>
              <w:widowControl/>
              <w:jc w:val="center"/>
              <w:textAlignment w:val="center"/>
              <w:rPr>
                <w:rFonts w:ascii="宋体" w:hAnsi="宋体" w:cs="宋体"/>
                <w:color w:val="000000"/>
                <w:sz w:val="24"/>
              </w:rPr>
            </w:pPr>
            <w:r>
              <w:rPr>
                <w:rFonts w:hint="eastAsia" w:ascii="宋体" w:hAnsi="宋体" w:cs="宋体"/>
                <w:color w:val="000000"/>
                <w:kern w:val="0"/>
                <w:sz w:val="24"/>
              </w:rPr>
              <w:t>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7C902">
            <w:pPr>
              <w:widowControl/>
              <w:jc w:val="center"/>
              <w:textAlignment w:val="center"/>
              <w:rPr>
                <w:rFonts w:ascii="宋体" w:hAnsi="宋体" w:cs="宋体"/>
                <w:color w:val="000000"/>
                <w:sz w:val="24"/>
              </w:rPr>
            </w:pPr>
            <w:r>
              <w:rPr>
                <w:rFonts w:hint="eastAsia" w:ascii="宋体" w:hAnsi="宋体" w:cs="宋体"/>
                <w:color w:val="000000"/>
                <w:kern w:val="0"/>
                <w:sz w:val="24"/>
              </w:rPr>
              <w:t>4026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BFE03">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03B21">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C87AB">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4081A">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74FE6">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7246F">
            <w:pPr>
              <w:jc w:val="center"/>
              <w:rPr>
                <w:rFonts w:ascii="宋体" w:hAnsi="宋体" w:cs="宋体"/>
                <w:color w:val="000000"/>
                <w:sz w:val="24"/>
              </w:rPr>
            </w:pPr>
          </w:p>
        </w:tc>
      </w:tr>
      <w:tr w14:paraId="7C1CC155">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2E76A">
            <w:pPr>
              <w:widowControl/>
              <w:jc w:val="center"/>
              <w:textAlignment w:val="center"/>
              <w:rPr>
                <w:rFonts w:ascii="宋体" w:hAnsi="宋体" w:cs="宋体"/>
                <w:color w:val="000000"/>
                <w:sz w:val="24"/>
              </w:rPr>
            </w:pPr>
            <w:r>
              <w:rPr>
                <w:rFonts w:hint="eastAsia" w:ascii="宋体" w:hAnsi="宋体" w:cs="宋体"/>
                <w:color w:val="000000"/>
                <w:kern w:val="0"/>
                <w:sz w:val="24"/>
              </w:rPr>
              <w:t>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81305">
            <w:pPr>
              <w:widowControl/>
              <w:jc w:val="center"/>
              <w:textAlignment w:val="center"/>
              <w:rPr>
                <w:rFonts w:ascii="宋体" w:hAnsi="宋体" w:cs="宋体"/>
                <w:color w:val="000000"/>
                <w:sz w:val="24"/>
              </w:rPr>
            </w:pPr>
            <w:r>
              <w:rPr>
                <w:rFonts w:hint="eastAsia" w:ascii="宋体" w:hAnsi="宋体" w:cs="宋体"/>
                <w:color w:val="000000"/>
                <w:kern w:val="0"/>
                <w:sz w:val="24"/>
              </w:rPr>
              <w:t>4025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94B34">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B3F09">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CC28A">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BF1FC">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AB8E0">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16920">
            <w:pPr>
              <w:jc w:val="center"/>
              <w:rPr>
                <w:rFonts w:ascii="宋体" w:hAnsi="宋体" w:cs="宋体"/>
                <w:color w:val="000000"/>
                <w:sz w:val="24"/>
              </w:rPr>
            </w:pPr>
          </w:p>
        </w:tc>
      </w:tr>
      <w:tr w14:paraId="0969D75F">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0C116">
            <w:pPr>
              <w:widowControl/>
              <w:jc w:val="center"/>
              <w:textAlignment w:val="center"/>
              <w:rPr>
                <w:rFonts w:ascii="宋体" w:hAnsi="宋体" w:cs="宋体"/>
                <w:color w:val="000000"/>
                <w:sz w:val="24"/>
              </w:rPr>
            </w:pPr>
            <w:r>
              <w:rPr>
                <w:rFonts w:hint="eastAsia" w:ascii="宋体" w:hAnsi="宋体" w:cs="宋体"/>
                <w:color w:val="000000"/>
                <w:kern w:val="0"/>
                <w:sz w:val="24"/>
              </w:rPr>
              <w:t>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39E84">
            <w:pPr>
              <w:widowControl/>
              <w:jc w:val="center"/>
              <w:textAlignment w:val="center"/>
              <w:rPr>
                <w:rFonts w:ascii="宋体" w:hAnsi="宋体" w:cs="宋体"/>
                <w:color w:val="000000"/>
                <w:sz w:val="24"/>
              </w:rPr>
            </w:pPr>
            <w:r>
              <w:rPr>
                <w:rFonts w:hint="eastAsia" w:ascii="宋体" w:hAnsi="宋体" w:cs="宋体"/>
                <w:color w:val="000000"/>
                <w:kern w:val="0"/>
                <w:sz w:val="24"/>
              </w:rPr>
              <w:t>4024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C3440">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FF50D">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0AA8E">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A045C">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355F5">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717A2">
            <w:pPr>
              <w:jc w:val="center"/>
              <w:rPr>
                <w:rFonts w:ascii="宋体" w:hAnsi="宋体" w:cs="宋体"/>
                <w:color w:val="000000"/>
                <w:sz w:val="24"/>
              </w:rPr>
            </w:pPr>
          </w:p>
        </w:tc>
      </w:tr>
      <w:tr w14:paraId="14064B2E">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93048">
            <w:pPr>
              <w:widowControl/>
              <w:jc w:val="center"/>
              <w:textAlignment w:val="center"/>
              <w:rPr>
                <w:rFonts w:ascii="宋体" w:hAnsi="宋体" w:cs="宋体"/>
                <w:color w:val="000000"/>
                <w:sz w:val="24"/>
              </w:rPr>
            </w:pPr>
            <w:r>
              <w:rPr>
                <w:rFonts w:hint="eastAsia" w:ascii="宋体" w:hAnsi="宋体" w:cs="宋体"/>
                <w:color w:val="000000"/>
                <w:kern w:val="0"/>
                <w:sz w:val="24"/>
              </w:rPr>
              <w:t>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9BC18">
            <w:pPr>
              <w:widowControl/>
              <w:jc w:val="center"/>
              <w:textAlignment w:val="center"/>
              <w:rPr>
                <w:rFonts w:ascii="宋体" w:hAnsi="宋体" w:cs="宋体"/>
                <w:color w:val="000000"/>
                <w:sz w:val="24"/>
              </w:rPr>
            </w:pPr>
            <w:r>
              <w:rPr>
                <w:rFonts w:hint="eastAsia" w:ascii="宋体" w:hAnsi="宋体" w:cs="宋体"/>
                <w:color w:val="000000"/>
                <w:kern w:val="0"/>
                <w:sz w:val="24"/>
              </w:rPr>
              <w:t>4017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0189E">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D65EA">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C04DA">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B89F2">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67ABA">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55A9B">
            <w:pPr>
              <w:jc w:val="center"/>
              <w:rPr>
                <w:rFonts w:ascii="宋体" w:hAnsi="宋体" w:cs="宋体"/>
                <w:color w:val="000000"/>
                <w:sz w:val="24"/>
              </w:rPr>
            </w:pPr>
          </w:p>
        </w:tc>
      </w:tr>
      <w:tr w14:paraId="56CB5E60">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191D0">
            <w:pPr>
              <w:widowControl/>
              <w:jc w:val="center"/>
              <w:textAlignment w:val="center"/>
              <w:rPr>
                <w:rFonts w:ascii="宋体" w:hAnsi="宋体" w:cs="宋体"/>
                <w:color w:val="000000"/>
                <w:sz w:val="24"/>
              </w:rPr>
            </w:pPr>
            <w:r>
              <w:rPr>
                <w:rFonts w:hint="eastAsia" w:ascii="宋体" w:hAnsi="宋体" w:cs="宋体"/>
                <w:color w:val="000000"/>
                <w:kern w:val="0"/>
                <w:sz w:val="24"/>
              </w:rPr>
              <w:t>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A799C">
            <w:pPr>
              <w:widowControl/>
              <w:jc w:val="center"/>
              <w:textAlignment w:val="center"/>
              <w:rPr>
                <w:rFonts w:ascii="宋体" w:hAnsi="宋体" w:cs="宋体"/>
                <w:color w:val="000000"/>
                <w:sz w:val="24"/>
              </w:rPr>
            </w:pPr>
            <w:r>
              <w:rPr>
                <w:rFonts w:hint="eastAsia" w:ascii="宋体" w:hAnsi="宋体" w:cs="宋体"/>
                <w:color w:val="000000"/>
                <w:kern w:val="0"/>
                <w:sz w:val="24"/>
              </w:rPr>
              <w:t>4023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F05D0">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3185B">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100C5">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F832B">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DFFBE">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0610A">
            <w:pPr>
              <w:jc w:val="center"/>
              <w:rPr>
                <w:rFonts w:ascii="宋体" w:hAnsi="宋体" w:cs="宋体"/>
                <w:color w:val="000000"/>
                <w:sz w:val="24"/>
              </w:rPr>
            </w:pPr>
          </w:p>
        </w:tc>
      </w:tr>
      <w:tr w14:paraId="30352F89">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F6EE2">
            <w:pPr>
              <w:widowControl/>
              <w:jc w:val="center"/>
              <w:textAlignment w:val="center"/>
              <w:rPr>
                <w:rFonts w:ascii="宋体" w:hAnsi="宋体" w:cs="宋体"/>
                <w:color w:val="000000"/>
                <w:sz w:val="24"/>
              </w:rPr>
            </w:pPr>
            <w:r>
              <w:rPr>
                <w:rFonts w:hint="eastAsia" w:ascii="宋体" w:hAnsi="宋体" w:cs="宋体"/>
                <w:color w:val="000000"/>
                <w:kern w:val="0"/>
                <w:sz w:val="24"/>
              </w:rPr>
              <w:t>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20043">
            <w:pPr>
              <w:widowControl/>
              <w:jc w:val="center"/>
              <w:textAlignment w:val="center"/>
              <w:rPr>
                <w:rFonts w:ascii="宋体" w:hAnsi="宋体" w:cs="宋体"/>
                <w:color w:val="000000"/>
                <w:sz w:val="24"/>
              </w:rPr>
            </w:pPr>
            <w:r>
              <w:rPr>
                <w:rFonts w:hint="eastAsia" w:ascii="宋体" w:hAnsi="宋体" w:cs="宋体"/>
                <w:color w:val="000000"/>
                <w:kern w:val="0"/>
                <w:sz w:val="24"/>
              </w:rPr>
              <w:t>4018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1F6E3">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78830">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2A734">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505F1">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52010">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E2A7B">
            <w:pPr>
              <w:jc w:val="center"/>
              <w:rPr>
                <w:rFonts w:ascii="宋体" w:hAnsi="宋体" w:cs="宋体"/>
                <w:color w:val="000000"/>
                <w:sz w:val="24"/>
              </w:rPr>
            </w:pPr>
          </w:p>
        </w:tc>
      </w:tr>
      <w:tr w14:paraId="2315CA22">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0B7B9">
            <w:pPr>
              <w:widowControl/>
              <w:jc w:val="center"/>
              <w:textAlignment w:val="center"/>
              <w:rPr>
                <w:rFonts w:ascii="宋体" w:hAnsi="宋体" w:cs="宋体"/>
                <w:color w:val="000000"/>
                <w:sz w:val="24"/>
              </w:rPr>
            </w:pPr>
            <w:r>
              <w:rPr>
                <w:rFonts w:hint="eastAsia" w:ascii="宋体" w:hAnsi="宋体" w:cs="宋体"/>
                <w:color w:val="000000"/>
                <w:kern w:val="0"/>
                <w:sz w:val="24"/>
              </w:rPr>
              <w:t>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B6550">
            <w:pPr>
              <w:widowControl/>
              <w:jc w:val="center"/>
              <w:textAlignment w:val="center"/>
              <w:rPr>
                <w:rFonts w:ascii="宋体" w:hAnsi="宋体" w:cs="宋体"/>
                <w:color w:val="000000"/>
                <w:sz w:val="24"/>
              </w:rPr>
            </w:pPr>
            <w:r>
              <w:rPr>
                <w:rFonts w:hint="eastAsia" w:ascii="宋体" w:hAnsi="宋体" w:cs="宋体"/>
                <w:color w:val="000000"/>
                <w:kern w:val="0"/>
                <w:sz w:val="24"/>
              </w:rPr>
              <w:t>4022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0C855">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75888">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26217">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7E02C">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093B9">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A0D3A">
            <w:pPr>
              <w:jc w:val="center"/>
              <w:rPr>
                <w:rFonts w:ascii="宋体" w:hAnsi="宋体" w:cs="宋体"/>
                <w:color w:val="000000"/>
                <w:sz w:val="24"/>
              </w:rPr>
            </w:pPr>
          </w:p>
        </w:tc>
      </w:tr>
      <w:tr w14:paraId="57A3CE4E">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066EC">
            <w:pPr>
              <w:widowControl/>
              <w:jc w:val="center"/>
              <w:textAlignment w:val="center"/>
              <w:rPr>
                <w:rFonts w:ascii="宋体" w:hAnsi="宋体" w:cs="宋体"/>
                <w:color w:val="000000"/>
                <w:sz w:val="24"/>
              </w:rPr>
            </w:pPr>
            <w:r>
              <w:rPr>
                <w:rFonts w:hint="eastAsia" w:ascii="宋体" w:hAnsi="宋体" w:cs="宋体"/>
                <w:color w:val="000000"/>
                <w:kern w:val="0"/>
                <w:sz w:val="24"/>
              </w:rPr>
              <w:t>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537C3">
            <w:pPr>
              <w:widowControl/>
              <w:jc w:val="center"/>
              <w:textAlignment w:val="center"/>
              <w:rPr>
                <w:rFonts w:ascii="宋体" w:hAnsi="宋体" w:cs="宋体"/>
                <w:color w:val="000000"/>
                <w:sz w:val="24"/>
              </w:rPr>
            </w:pPr>
            <w:r>
              <w:rPr>
                <w:rFonts w:hint="eastAsia" w:ascii="宋体" w:hAnsi="宋体" w:cs="宋体"/>
                <w:color w:val="000000"/>
                <w:kern w:val="0"/>
                <w:sz w:val="24"/>
              </w:rPr>
              <w:t>4019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09905">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2F295">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95769">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253F3">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F869B">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7CB79">
            <w:pPr>
              <w:jc w:val="center"/>
              <w:rPr>
                <w:rFonts w:ascii="宋体" w:hAnsi="宋体" w:cs="宋体"/>
                <w:color w:val="000000"/>
                <w:sz w:val="24"/>
              </w:rPr>
            </w:pPr>
          </w:p>
        </w:tc>
      </w:tr>
      <w:tr w14:paraId="144BFC3C">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2AFC4">
            <w:pPr>
              <w:widowControl/>
              <w:jc w:val="center"/>
              <w:textAlignment w:val="center"/>
              <w:rPr>
                <w:rFonts w:ascii="宋体" w:hAnsi="宋体" w:cs="宋体"/>
                <w:color w:val="000000"/>
                <w:sz w:val="24"/>
              </w:rPr>
            </w:pPr>
            <w:r>
              <w:rPr>
                <w:rFonts w:hint="eastAsia" w:ascii="宋体" w:hAnsi="宋体" w:cs="宋体"/>
                <w:color w:val="000000"/>
                <w:kern w:val="0"/>
                <w:sz w:val="24"/>
              </w:rPr>
              <w:t>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0FB43">
            <w:pPr>
              <w:widowControl/>
              <w:jc w:val="center"/>
              <w:textAlignment w:val="center"/>
              <w:rPr>
                <w:rFonts w:ascii="宋体" w:hAnsi="宋体" w:cs="宋体"/>
                <w:color w:val="000000"/>
                <w:sz w:val="24"/>
              </w:rPr>
            </w:pPr>
            <w:r>
              <w:rPr>
                <w:rFonts w:hint="eastAsia" w:ascii="宋体" w:hAnsi="宋体" w:cs="宋体"/>
                <w:color w:val="000000"/>
                <w:kern w:val="0"/>
                <w:sz w:val="24"/>
              </w:rPr>
              <w:t>4020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33DCE">
            <w:pPr>
              <w:widowControl/>
              <w:jc w:val="center"/>
              <w:textAlignment w:val="center"/>
              <w:rPr>
                <w:rFonts w:ascii="宋体" w:hAnsi="宋体" w:cs="宋体"/>
                <w:color w:val="000000"/>
                <w:sz w:val="24"/>
              </w:rPr>
            </w:pPr>
            <w:r>
              <w:rPr>
                <w:rFonts w:hint="eastAsia" w:ascii="宋体" w:hAnsi="宋体" w:cs="宋体"/>
                <w:color w:val="000000"/>
                <w:kern w:val="0"/>
                <w:sz w:val="24"/>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36C7B">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58151">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7F921">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1E3A0">
            <w:pPr>
              <w:widowControl/>
              <w:jc w:val="center"/>
              <w:textAlignment w:val="center"/>
              <w:rPr>
                <w:rFonts w:ascii="宋体" w:hAnsi="宋体" w:cs="宋体"/>
                <w:color w:val="000000"/>
                <w:sz w:val="24"/>
              </w:rPr>
            </w:pPr>
            <w:r>
              <w:rPr>
                <w:rFonts w:hint="eastAsia" w:ascii="宋体" w:hAnsi="宋体" w:cs="宋体"/>
                <w:color w:val="000000"/>
                <w:kern w:val="0"/>
                <w:sz w:val="24"/>
              </w:rPr>
              <w:t>11.4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307FF">
            <w:pPr>
              <w:jc w:val="center"/>
              <w:rPr>
                <w:rFonts w:ascii="宋体" w:hAnsi="宋体" w:cs="宋体"/>
                <w:color w:val="000000"/>
                <w:sz w:val="24"/>
              </w:rPr>
            </w:pPr>
          </w:p>
        </w:tc>
      </w:tr>
      <w:tr w14:paraId="78D0FE32">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29723">
            <w:pPr>
              <w:widowControl/>
              <w:jc w:val="center"/>
              <w:textAlignment w:val="center"/>
              <w:rPr>
                <w:rFonts w:ascii="宋体" w:hAnsi="宋体" w:cs="宋体"/>
                <w:color w:val="000000"/>
                <w:sz w:val="24"/>
              </w:rPr>
            </w:pPr>
            <w:r>
              <w:rPr>
                <w:rFonts w:hint="eastAsia" w:ascii="宋体" w:hAnsi="宋体" w:cs="宋体"/>
                <w:color w:val="000000"/>
                <w:kern w:val="0"/>
                <w:sz w:val="24"/>
              </w:rPr>
              <w:t>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28F5B">
            <w:pPr>
              <w:widowControl/>
              <w:jc w:val="center"/>
              <w:textAlignment w:val="center"/>
              <w:rPr>
                <w:rFonts w:ascii="宋体" w:hAnsi="宋体" w:cs="宋体"/>
                <w:color w:val="000000"/>
                <w:sz w:val="24"/>
              </w:rPr>
            </w:pPr>
            <w:r>
              <w:rPr>
                <w:rFonts w:hint="eastAsia" w:ascii="宋体" w:hAnsi="宋体" w:cs="宋体"/>
                <w:color w:val="000000"/>
                <w:kern w:val="0"/>
                <w:sz w:val="24"/>
              </w:rPr>
              <w:t>4021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B2256">
            <w:pPr>
              <w:widowControl/>
              <w:jc w:val="center"/>
              <w:textAlignment w:val="center"/>
              <w:rPr>
                <w:rFonts w:ascii="宋体" w:hAnsi="宋体" w:cs="宋体"/>
                <w:color w:val="000000"/>
                <w:sz w:val="24"/>
              </w:rPr>
            </w:pPr>
            <w:r>
              <w:rPr>
                <w:rFonts w:hint="eastAsia" w:ascii="宋体" w:hAnsi="宋体" w:cs="宋体"/>
                <w:color w:val="000000"/>
                <w:kern w:val="0"/>
                <w:sz w:val="24"/>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ADD96">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C7718">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9DDA4">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A0675">
            <w:pPr>
              <w:widowControl/>
              <w:jc w:val="center"/>
              <w:textAlignment w:val="center"/>
              <w:rPr>
                <w:rFonts w:ascii="宋体" w:hAnsi="宋体" w:cs="宋体"/>
                <w:color w:val="000000"/>
                <w:sz w:val="24"/>
              </w:rPr>
            </w:pPr>
            <w:r>
              <w:rPr>
                <w:rFonts w:hint="eastAsia" w:ascii="宋体" w:hAnsi="宋体" w:cs="宋体"/>
                <w:color w:val="000000"/>
                <w:kern w:val="0"/>
                <w:sz w:val="24"/>
              </w:rPr>
              <w:t>11.4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8BE84">
            <w:pPr>
              <w:jc w:val="center"/>
              <w:rPr>
                <w:rFonts w:ascii="宋体" w:hAnsi="宋体" w:cs="宋体"/>
                <w:color w:val="000000"/>
                <w:sz w:val="24"/>
              </w:rPr>
            </w:pPr>
          </w:p>
        </w:tc>
      </w:tr>
      <w:tr w14:paraId="7D83E331">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26B3A">
            <w:pPr>
              <w:widowControl/>
              <w:jc w:val="center"/>
              <w:textAlignment w:val="center"/>
              <w:rPr>
                <w:rFonts w:ascii="宋体" w:hAnsi="宋体" w:cs="宋体"/>
                <w:color w:val="000000"/>
                <w:sz w:val="24"/>
              </w:rPr>
            </w:pPr>
            <w:r>
              <w:rPr>
                <w:rFonts w:hint="eastAsia" w:ascii="宋体" w:hAnsi="宋体" w:cs="宋体"/>
                <w:color w:val="000000"/>
                <w:kern w:val="0"/>
                <w:sz w:val="24"/>
              </w:rPr>
              <w:t>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330F2">
            <w:pPr>
              <w:widowControl/>
              <w:jc w:val="center"/>
              <w:textAlignment w:val="center"/>
              <w:rPr>
                <w:rFonts w:ascii="宋体" w:hAnsi="宋体" w:cs="宋体"/>
                <w:color w:val="000000"/>
                <w:sz w:val="24"/>
              </w:rPr>
            </w:pPr>
            <w:r>
              <w:rPr>
                <w:rFonts w:hint="eastAsia" w:ascii="宋体" w:hAnsi="宋体" w:cs="宋体"/>
                <w:color w:val="000000"/>
                <w:kern w:val="0"/>
                <w:sz w:val="24"/>
              </w:rPr>
              <w:t>北走廊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2CB6D">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CAE70">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7060B">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CD621">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8EA40">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21D34">
            <w:pPr>
              <w:widowControl/>
              <w:jc w:val="center"/>
              <w:textAlignment w:val="center"/>
              <w:rPr>
                <w:rFonts w:ascii="宋体" w:hAnsi="宋体" w:cs="宋体"/>
                <w:color w:val="000000"/>
                <w:sz w:val="24"/>
              </w:rPr>
            </w:pPr>
            <w:r>
              <w:rPr>
                <w:rFonts w:hint="eastAsia" w:ascii="宋体" w:hAnsi="宋体" w:cs="宋体"/>
                <w:color w:val="000000"/>
                <w:kern w:val="0"/>
                <w:sz w:val="24"/>
              </w:rPr>
              <w:t>一层纱帘</w:t>
            </w:r>
          </w:p>
        </w:tc>
      </w:tr>
      <w:tr w14:paraId="08C299C4">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09B0B">
            <w:pPr>
              <w:widowControl/>
              <w:jc w:val="center"/>
              <w:textAlignment w:val="center"/>
              <w:rPr>
                <w:rFonts w:ascii="宋体" w:hAnsi="宋体" w:cs="宋体"/>
                <w:color w:val="000000"/>
                <w:sz w:val="24"/>
              </w:rPr>
            </w:pPr>
            <w:r>
              <w:rPr>
                <w:rFonts w:hint="eastAsia" w:ascii="宋体" w:hAnsi="宋体" w:cs="宋体"/>
                <w:color w:val="000000"/>
                <w:kern w:val="0"/>
                <w:sz w:val="24"/>
              </w:rPr>
              <w:t>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7BF6A">
            <w:pPr>
              <w:widowControl/>
              <w:jc w:val="center"/>
              <w:textAlignment w:val="center"/>
              <w:rPr>
                <w:rFonts w:ascii="宋体" w:hAnsi="宋体" w:cs="宋体"/>
                <w:color w:val="000000"/>
                <w:sz w:val="24"/>
              </w:rPr>
            </w:pPr>
            <w:r>
              <w:rPr>
                <w:rFonts w:hint="eastAsia" w:ascii="宋体" w:hAnsi="宋体" w:cs="宋体"/>
                <w:color w:val="000000"/>
                <w:kern w:val="0"/>
                <w:sz w:val="24"/>
              </w:rPr>
              <w:t>西走廊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E6851">
            <w:pPr>
              <w:widowControl/>
              <w:jc w:val="center"/>
              <w:textAlignment w:val="center"/>
              <w:rPr>
                <w:rFonts w:ascii="宋体" w:hAnsi="宋体" w:cs="宋体"/>
                <w:color w:val="000000"/>
                <w:sz w:val="24"/>
              </w:rPr>
            </w:pPr>
            <w:r>
              <w:rPr>
                <w:rFonts w:hint="eastAsia" w:ascii="宋体" w:hAnsi="宋体" w:cs="宋体"/>
                <w:color w:val="000000"/>
                <w:kern w:val="0"/>
                <w:sz w:val="24"/>
              </w:rPr>
              <w:t>3.21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B9A19">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86643">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6EB52">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4E2F0">
            <w:pPr>
              <w:widowControl/>
              <w:jc w:val="center"/>
              <w:textAlignment w:val="center"/>
              <w:rPr>
                <w:rFonts w:ascii="宋体" w:hAnsi="宋体" w:cs="宋体"/>
                <w:color w:val="000000"/>
                <w:sz w:val="24"/>
              </w:rPr>
            </w:pPr>
            <w:r>
              <w:rPr>
                <w:rFonts w:hint="eastAsia" w:ascii="宋体" w:hAnsi="宋体" w:cs="宋体"/>
                <w:color w:val="000000"/>
                <w:kern w:val="0"/>
                <w:sz w:val="24"/>
              </w:rPr>
              <w:t>6.42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FA384">
            <w:pPr>
              <w:jc w:val="center"/>
              <w:rPr>
                <w:rFonts w:ascii="宋体" w:hAnsi="宋体" w:cs="宋体"/>
                <w:color w:val="000000"/>
                <w:sz w:val="24"/>
              </w:rPr>
            </w:pPr>
          </w:p>
        </w:tc>
      </w:tr>
      <w:tr w14:paraId="59947C7D">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A583E">
            <w:pPr>
              <w:widowControl/>
              <w:jc w:val="center"/>
              <w:textAlignment w:val="center"/>
              <w:rPr>
                <w:rFonts w:ascii="宋体" w:hAnsi="宋体" w:cs="宋体"/>
                <w:color w:val="000000"/>
                <w:sz w:val="24"/>
              </w:rPr>
            </w:pPr>
            <w:r>
              <w:rPr>
                <w:rFonts w:hint="eastAsia" w:ascii="宋体" w:hAnsi="宋体" w:cs="宋体"/>
                <w:color w:val="000000"/>
                <w:kern w:val="0"/>
                <w:sz w:val="24"/>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78E6C">
            <w:pPr>
              <w:widowControl/>
              <w:jc w:val="center"/>
              <w:textAlignment w:val="center"/>
              <w:rPr>
                <w:rFonts w:ascii="宋体" w:hAnsi="宋体" w:cs="宋体"/>
                <w:color w:val="000000"/>
                <w:sz w:val="24"/>
              </w:rPr>
            </w:pPr>
            <w:r>
              <w:rPr>
                <w:rFonts w:hint="eastAsia" w:ascii="宋体" w:hAnsi="宋体" w:cs="宋体"/>
                <w:color w:val="000000"/>
                <w:kern w:val="0"/>
                <w:sz w:val="24"/>
              </w:rPr>
              <w:t>走廊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88AAC">
            <w:pPr>
              <w:widowControl/>
              <w:jc w:val="center"/>
              <w:textAlignment w:val="center"/>
              <w:rPr>
                <w:rFonts w:ascii="宋体" w:hAnsi="宋体" w:cs="宋体"/>
                <w:color w:val="000000"/>
                <w:sz w:val="24"/>
              </w:rPr>
            </w:pPr>
            <w:r>
              <w:rPr>
                <w:rFonts w:hint="eastAsia" w:ascii="宋体" w:hAnsi="宋体" w:cs="宋体"/>
                <w:color w:val="000000"/>
                <w:kern w:val="0"/>
                <w:sz w:val="24"/>
              </w:rPr>
              <w:t>3.21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2C31C">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1B950">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4125C">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37C1E">
            <w:pPr>
              <w:widowControl/>
              <w:jc w:val="center"/>
              <w:textAlignment w:val="center"/>
              <w:rPr>
                <w:rFonts w:ascii="宋体" w:hAnsi="宋体" w:cs="宋体"/>
                <w:color w:val="000000"/>
                <w:sz w:val="24"/>
              </w:rPr>
            </w:pPr>
            <w:r>
              <w:rPr>
                <w:rFonts w:hint="eastAsia" w:ascii="宋体" w:hAnsi="宋体" w:cs="宋体"/>
                <w:color w:val="000000"/>
                <w:kern w:val="0"/>
                <w:sz w:val="24"/>
              </w:rPr>
              <w:t>6.42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9D4C6">
            <w:pPr>
              <w:jc w:val="center"/>
              <w:rPr>
                <w:rFonts w:ascii="宋体" w:hAnsi="宋体" w:cs="宋体"/>
                <w:color w:val="000000"/>
                <w:sz w:val="24"/>
              </w:rPr>
            </w:pPr>
          </w:p>
        </w:tc>
      </w:tr>
      <w:tr w14:paraId="7986706E">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DC270">
            <w:pPr>
              <w:widowControl/>
              <w:jc w:val="center"/>
              <w:textAlignment w:val="center"/>
              <w:rPr>
                <w:rFonts w:ascii="宋体" w:hAnsi="宋体" w:cs="宋体"/>
                <w:color w:val="000000"/>
                <w:sz w:val="24"/>
              </w:rPr>
            </w:pPr>
            <w:r>
              <w:rPr>
                <w:rFonts w:hint="eastAsia" w:ascii="宋体" w:hAnsi="宋体" w:cs="宋体"/>
                <w:color w:val="000000"/>
                <w:kern w:val="0"/>
                <w:sz w:val="24"/>
              </w:rPr>
              <w:t>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C53E9">
            <w:pPr>
              <w:widowControl/>
              <w:jc w:val="center"/>
              <w:textAlignment w:val="center"/>
              <w:rPr>
                <w:rFonts w:ascii="宋体" w:hAnsi="宋体" w:cs="宋体"/>
                <w:color w:val="000000"/>
                <w:sz w:val="24"/>
              </w:rPr>
            </w:pPr>
            <w:r>
              <w:rPr>
                <w:rFonts w:hint="eastAsia" w:ascii="宋体" w:hAnsi="宋体" w:cs="宋体"/>
                <w:color w:val="000000"/>
                <w:kern w:val="0"/>
                <w:sz w:val="24"/>
              </w:rPr>
              <w:t>轨道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984C1">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643CB">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F2C57">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87C0B">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76743">
            <w:pPr>
              <w:widowControl/>
              <w:jc w:val="center"/>
              <w:textAlignment w:val="center"/>
              <w:rPr>
                <w:rFonts w:ascii="宋体" w:hAnsi="宋体" w:cs="宋体"/>
                <w:color w:val="000000"/>
                <w:sz w:val="24"/>
              </w:rPr>
            </w:pPr>
            <w:r>
              <w:rPr>
                <w:rFonts w:hint="eastAsia" w:ascii="宋体" w:hAnsi="宋体" w:cs="宋体"/>
                <w:color w:val="000000"/>
                <w:kern w:val="0"/>
                <w:sz w:val="24"/>
              </w:rPr>
              <w:t>425.59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9761F">
            <w:pPr>
              <w:jc w:val="center"/>
              <w:rPr>
                <w:rFonts w:ascii="宋体" w:hAnsi="宋体" w:cs="宋体"/>
                <w:color w:val="000000"/>
                <w:sz w:val="24"/>
              </w:rPr>
            </w:pPr>
          </w:p>
        </w:tc>
      </w:tr>
      <w:tr w14:paraId="3B5EBEC1">
        <w:tblPrEx>
          <w:tblCellMar>
            <w:top w:w="0" w:type="dxa"/>
            <w:left w:w="108" w:type="dxa"/>
            <w:bottom w:w="0" w:type="dxa"/>
            <w:right w:w="108" w:type="dxa"/>
          </w:tblCellMar>
        </w:tblPrEx>
        <w:trPr>
          <w:trHeight w:val="701" w:hRule="atLeast"/>
        </w:trPr>
        <w:tc>
          <w:tcPr>
            <w:tcW w:w="0" w:type="auto"/>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54167">
            <w:pPr>
              <w:widowControl/>
              <w:jc w:val="center"/>
              <w:textAlignment w:val="center"/>
              <w:rPr>
                <w:rFonts w:ascii="宋体" w:hAnsi="宋体" w:cs="宋体"/>
                <w:b/>
                <w:bCs/>
                <w:color w:val="000000"/>
                <w:sz w:val="24"/>
              </w:rPr>
            </w:pPr>
            <w:r>
              <w:rPr>
                <w:rFonts w:hint="eastAsia" w:ascii="宋体" w:hAnsi="宋体" w:cs="宋体"/>
                <w:b/>
                <w:bCs/>
                <w:color w:val="000000"/>
                <w:kern w:val="0"/>
                <w:sz w:val="24"/>
              </w:rPr>
              <w:t>五楼</w:t>
            </w:r>
          </w:p>
        </w:tc>
      </w:tr>
      <w:tr w14:paraId="7402C3F7">
        <w:tblPrEx>
          <w:tblCellMar>
            <w:top w:w="0" w:type="dxa"/>
            <w:left w:w="108" w:type="dxa"/>
            <w:bottom w:w="0" w:type="dxa"/>
            <w:right w:w="108" w:type="dxa"/>
          </w:tblCellMar>
        </w:tblPrEx>
        <w:trPr>
          <w:trHeight w:val="70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DA14A">
            <w:pPr>
              <w:widowControl/>
              <w:jc w:val="center"/>
              <w:textAlignment w:val="center"/>
              <w:rPr>
                <w:rFonts w:ascii="宋体" w:hAnsi="宋体" w:cs="宋体"/>
                <w:color w:val="000000"/>
                <w:sz w:val="24"/>
              </w:rPr>
            </w:pPr>
            <w:r>
              <w:rPr>
                <w:rFonts w:hint="eastAsia" w:ascii="宋体" w:hAnsi="宋体" w:cs="宋体"/>
                <w:color w:val="000000"/>
                <w:kern w:val="0"/>
                <w:sz w:val="24"/>
              </w:rPr>
              <w:t>92</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309F4">
            <w:pPr>
              <w:widowControl/>
              <w:jc w:val="center"/>
              <w:textAlignment w:val="center"/>
              <w:rPr>
                <w:rFonts w:ascii="宋体" w:hAnsi="宋体" w:cs="宋体"/>
                <w:color w:val="000000"/>
                <w:sz w:val="24"/>
              </w:rPr>
            </w:pPr>
            <w:r>
              <w:rPr>
                <w:rFonts w:hint="eastAsia" w:ascii="宋体" w:hAnsi="宋体" w:cs="宋体"/>
                <w:color w:val="000000"/>
                <w:kern w:val="0"/>
                <w:sz w:val="24"/>
              </w:rPr>
              <w:t>5046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D509D">
            <w:pPr>
              <w:widowControl/>
              <w:jc w:val="center"/>
              <w:textAlignment w:val="center"/>
              <w:rPr>
                <w:rFonts w:ascii="宋体" w:hAnsi="宋体" w:cs="宋体"/>
                <w:color w:val="000000"/>
                <w:sz w:val="24"/>
              </w:rPr>
            </w:pPr>
            <w:r>
              <w:rPr>
                <w:rFonts w:hint="eastAsia" w:ascii="宋体" w:hAnsi="宋体" w:cs="宋体"/>
                <w:color w:val="000000"/>
                <w:kern w:val="0"/>
                <w:sz w:val="24"/>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88B2A">
            <w:pPr>
              <w:widowControl/>
              <w:jc w:val="center"/>
              <w:textAlignment w:val="center"/>
              <w:rPr>
                <w:rFonts w:ascii="宋体" w:hAnsi="宋体" w:cs="宋体"/>
                <w:color w:val="000000"/>
                <w:sz w:val="24"/>
              </w:rPr>
            </w:pPr>
            <w:r>
              <w:rPr>
                <w:rFonts w:hint="eastAsia" w:ascii="宋体" w:hAnsi="宋体" w:cs="宋体"/>
                <w:color w:val="000000"/>
                <w:kern w:val="0"/>
                <w:sz w:val="24"/>
              </w:rPr>
              <w:t>2.73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3F475">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C17AC">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987FC">
            <w:pPr>
              <w:widowControl/>
              <w:jc w:val="center"/>
              <w:textAlignment w:val="center"/>
              <w:rPr>
                <w:rFonts w:ascii="宋体" w:hAnsi="宋体" w:cs="宋体"/>
                <w:color w:val="000000"/>
                <w:sz w:val="24"/>
              </w:rPr>
            </w:pPr>
            <w:r>
              <w:rPr>
                <w:rFonts w:hint="eastAsia" w:ascii="宋体" w:hAnsi="宋体" w:cs="宋体"/>
                <w:color w:val="000000"/>
                <w:kern w:val="0"/>
                <w:sz w:val="24"/>
              </w:rPr>
              <w:t>11.4</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F7DA7">
            <w:pPr>
              <w:widowControl/>
              <w:jc w:val="center"/>
              <w:textAlignment w:val="center"/>
              <w:rPr>
                <w:rFonts w:ascii="宋体" w:hAnsi="宋体" w:cs="宋体"/>
                <w:color w:val="000000"/>
                <w:sz w:val="24"/>
              </w:rPr>
            </w:pPr>
            <w:r>
              <w:rPr>
                <w:rFonts w:hint="eastAsia" w:ascii="宋体" w:hAnsi="宋体" w:cs="宋体"/>
                <w:color w:val="000000"/>
                <w:kern w:val="0"/>
                <w:sz w:val="24"/>
              </w:rPr>
              <w:t>纱帘+布帘</w:t>
            </w:r>
          </w:p>
        </w:tc>
      </w:tr>
      <w:tr w14:paraId="2E4A97BB">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7DF8C">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B7A09">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D63F8">
            <w:pPr>
              <w:widowControl/>
              <w:jc w:val="center"/>
              <w:textAlignment w:val="center"/>
              <w:rPr>
                <w:rFonts w:ascii="宋体" w:hAnsi="宋体" w:cs="宋体"/>
                <w:color w:val="000000"/>
                <w:sz w:val="24"/>
              </w:rPr>
            </w:pPr>
            <w:r>
              <w:rPr>
                <w:rFonts w:hint="eastAsia" w:ascii="宋体" w:hAnsi="宋体" w:cs="宋体"/>
                <w:color w:val="000000"/>
                <w:kern w:val="0"/>
                <w:sz w:val="24"/>
              </w:rPr>
              <w:t>1.91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33413">
            <w:pPr>
              <w:widowControl/>
              <w:jc w:val="center"/>
              <w:textAlignment w:val="center"/>
              <w:rPr>
                <w:rFonts w:ascii="宋体" w:hAnsi="宋体" w:cs="宋体"/>
                <w:color w:val="000000"/>
                <w:sz w:val="24"/>
              </w:rPr>
            </w:pPr>
            <w:r>
              <w:rPr>
                <w:rFonts w:hint="eastAsia" w:ascii="宋体" w:hAnsi="宋体" w:cs="宋体"/>
                <w:color w:val="000000"/>
                <w:kern w:val="0"/>
                <w:sz w:val="24"/>
              </w:rPr>
              <w:t>2.71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7A185">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72542">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59AC2">
            <w:pPr>
              <w:widowControl/>
              <w:jc w:val="center"/>
              <w:textAlignment w:val="center"/>
              <w:rPr>
                <w:rFonts w:ascii="宋体" w:hAnsi="宋体" w:cs="宋体"/>
                <w:color w:val="000000"/>
                <w:sz w:val="24"/>
              </w:rPr>
            </w:pPr>
            <w:r>
              <w:rPr>
                <w:rFonts w:hint="eastAsia" w:ascii="宋体" w:hAnsi="宋体" w:cs="宋体"/>
                <w:color w:val="000000"/>
                <w:kern w:val="0"/>
                <w:sz w:val="24"/>
              </w:rPr>
              <w:t>3.82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F5E36">
            <w:pPr>
              <w:jc w:val="center"/>
              <w:rPr>
                <w:rFonts w:ascii="宋体" w:hAnsi="宋体" w:cs="宋体"/>
                <w:color w:val="000000"/>
                <w:sz w:val="24"/>
              </w:rPr>
            </w:pPr>
          </w:p>
        </w:tc>
      </w:tr>
      <w:tr w14:paraId="02FB582F">
        <w:tblPrEx>
          <w:tblCellMar>
            <w:top w:w="0" w:type="dxa"/>
            <w:left w:w="108" w:type="dxa"/>
            <w:bottom w:w="0" w:type="dxa"/>
            <w:right w:w="108" w:type="dxa"/>
          </w:tblCellMar>
        </w:tblPrEx>
        <w:trPr>
          <w:trHeight w:val="70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BA93E">
            <w:pPr>
              <w:widowControl/>
              <w:jc w:val="center"/>
              <w:textAlignment w:val="center"/>
              <w:rPr>
                <w:rFonts w:ascii="宋体" w:hAnsi="宋体" w:cs="宋体"/>
                <w:color w:val="000000"/>
                <w:sz w:val="24"/>
              </w:rPr>
            </w:pPr>
            <w:r>
              <w:rPr>
                <w:rFonts w:hint="eastAsia" w:ascii="宋体" w:hAnsi="宋体" w:cs="宋体"/>
                <w:color w:val="000000"/>
                <w:kern w:val="0"/>
                <w:sz w:val="24"/>
              </w:rPr>
              <w:t>93</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14B18">
            <w:pPr>
              <w:widowControl/>
              <w:jc w:val="center"/>
              <w:textAlignment w:val="center"/>
              <w:rPr>
                <w:rFonts w:ascii="宋体" w:hAnsi="宋体" w:cs="宋体"/>
                <w:color w:val="000000"/>
                <w:sz w:val="24"/>
              </w:rPr>
            </w:pPr>
            <w:r>
              <w:rPr>
                <w:rFonts w:hint="eastAsia" w:ascii="宋体" w:hAnsi="宋体" w:cs="宋体"/>
                <w:color w:val="000000"/>
                <w:kern w:val="0"/>
                <w:sz w:val="24"/>
              </w:rPr>
              <w:t>5001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3094A">
            <w:pPr>
              <w:widowControl/>
              <w:jc w:val="center"/>
              <w:textAlignment w:val="center"/>
              <w:rPr>
                <w:rFonts w:ascii="宋体" w:hAnsi="宋体" w:cs="宋体"/>
                <w:color w:val="000000"/>
                <w:sz w:val="24"/>
              </w:rPr>
            </w:pPr>
            <w:r>
              <w:rPr>
                <w:rFonts w:hint="eastAsia" w:ascii="宋体" w:hAnsi="宋体" w:cs="宋体"/>
                <w:color w:val="000000"/>
                <w:kern w:val="0"/>
                <w:sz w:val="24"/>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E0650">
            <w:pPr>
              <w:widowControl/>
              <w:jc w:val="center"/>
              <w:textAlignment w:val="center"/>
              <w:rPr>
                <w:rFonts w:ascii="宋体" w:hAnsi="宋体" w:cs="宋体"/>
                <w:color w:val="000000"/>
                <w:sz w:val="24"/>
              </w:rPr>
            </w:pPr>
            <w:r>
              <w:rPr>
                <w:rFonts w:hint="eastAsia" w:ascii="宋体" w:hAnsi="宋体" w:cs="宋体"/>
                <w:color w:val="000000"/>
                <w:kern w:val="0"/>
                <w:sz w:val="24"/>
              </w:rPr>
              <w:t>2.73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7CF9E">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2CE80">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C7CB7">
            <w:pPr>
              <w:widowControl/>
              <w:jc w:val="center"/>
              <w:textAlignment w:val="center"/>
              <w:rPr>
                <w:rFonts w:ascii="宋体" w:hAnsi="宋体" w:cs="宋体"/>
                <w:color w:val="000000"/>
                <w:sz w:val="24"/>
              </w:rPr>
            </w:pPr>
            <w:r>
              <w:rPr>
                <w:rFonts w:hint="eastAsia" w:ascii="宋体" w:hAnsi="宋体" w:cs="宋体"/>
                <w:color w:val="000000"/>
                <w:kern w:val="0"/>
                <w:sz w:val="24"/>
              </w:rPr>
              <w:t>11.4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2696B">
            <w:pPr>
              <w:jc w:val="center"/>
              <w:rPr>
                <w:rFonts w:ascii="宋体" w:hAnsi="宋体" w:cs="宋体"/>
                <w:color w:val="000000"/>
                <w:sz w:val="24"/>
              </w:rPr>
            </w:pPr>
          </w:p>
        </w:tc>
      </w:tr>
      <w:tr w14:paraId="7737129C">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18C83">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CDB4A">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30AB0">
            <w:pPr>
              <w:widowControl/>
              <w:jc w:val="center"/>
              <w:textAlignment w:val="center"/>
              <w:rPr>
                <w:rFonts w:ascii="宋体" w:hAnsi="宋体" w:cs="宋体"/>
                <w:color w:val="000000"/>
                <w:sz w:val="24"/>
              </w:rPr>
            </w:pPr>
            <w:r>
              <w:rPr>
                <w:rFonts w:hint="eastAsia" w:ascii="宋体" w:hAnsi="宋体" w:cs="宋体"/>
                <w:color w:val="000000"/>
                <w:kern w:val="0"/>
                <w:sz w:val="24"/>
              </w:rPr>
              <w:t>1.94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19F2D">
            <w:pPr>
              <w:widowControl/>
              <w:jc w:val="center"/>
              <w:textAlignment w:val="center"/>
              <w:rPr>
                <w:rFonts w:ascii="宋体" w:hAnsi="宋体" w:cs="宋体"/>
                <w:color w:val="000000"/>
                <w:sz w:val="24"/>
              </w:rPr>
            </w:pPr>
            <w:r>
              <w:rPr>
                <w:rFonts w:hint="eastAsia" w:ascii="宋体" w:hAnsi="宋体" w:cs="宋体"/>
                <w:color w:val="000000"/>
                <w:kern w:val="0"/>
                <w:sz w:val="24"/>
              </w:rPr>
              <w:t>2.71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69491">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AD476">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6A9B6">
            <w:pPr>
              <w:widowControl/>
              <w:jc w:val="center"/>
              <w:textAlignment w:val="center"/>
              <w:rPr>
                <w:rFonts w:ascii="宋体" w:hAnsi="宋体" w:cs="宋体"/>
                <w:color w:val="000000"/>
                <w:sz w:val="24"/>
              </w:rPr>
            </w:pPr>
            <w:r>
              <w:rPr>
                <w:rFonts w:hint="eastAsia" w:ascii="宋体" w:hAnsi="宋体" w:cs="宋体"/>
                <w:color w:val="000000"/>
                <w:kern w:val="0"/>
                <w:sz w:val="24"/>
              </w:rPr>
              <w:t>3.88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6920F">
            <w:pPr>
              <w:jc w:val="center"/>
              <w:rPr>
                <w:rFonts w:ascii="宋体" w:hAnsi="宋体" w:cs="宋体"/>
                <w:color w:val="000000"/>
                <w:sz w:val="24"/>
              </w:rPr>
            </w:pPr>
          </w:p>
        </w:tc>
      </w:tr>
      <w:tr w14:paraId="65A8F429">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5D6B1">
            <w:pPr>
              <w:widowControl/>
              <w:jc w:val="center"/>
              <w:textAlignment w:val="center"/>
              <w:rPr>
                <w:rFonts w:ascii="宋体" w:hAnsi="宋体" w:cs="宋体"/>
                <w:color w:val="000000"/>
                <w:sz w:val="24"/>
              </w:rPr>
            </w:pPr>
            <w:r>
              <w:rPr>
                <w:rFonts w:hint="eastAsia" w:ascii="宋体" w:hAnsi="宋体" w:cs="宋体"/>
                <w:color w:val="000000"/>
                <w:kern w:val="0"/>
                <w:sz w:val="24"/>
              </w:rPr>
              <w:t>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31C32">
            <w:pPr>
              <w:widowControl/>
              <w:jc w:val="center"/>
              <w:textAlignment w:val="center"/>
              <w:rPr>
                <w:rFonts w:ascii="宋体" w:hAnsi="宋体" w:cs="宋体"/>
                <w:color w:val="000000"/>
                <w:sz w:val="24"/>
              </w:rPr>
            </w:pPr>
            <w:r>
              <w:rPr>
                <w:rFonts w:hint="eastAsia" w:ascii="宋体" w:hAnsi="宋体" w:cs="宋体"/>
                <w:color w:val="000000"/>
                <w:kern w:val="0"/>
                <w:sz w:val="24"/>
              </w:rPr>
              <w:t>5042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25DFF">
            <w:pPr>
              <w:widowControl/>
              <w:jc w:val="center"/>
              <w:textAlignment w:val="center"/>
              <w:rPr>
                <w:rFonts w:ascii="宋体" w:hAnsi="宋体" w:cs="宋体"/>
                <w:color w:val="000000"/>
                <w:sz w:val="24"/>
              </w:rPr>
            </w:pPr>
            <w:r>
              <w:rPr>
                <w:rFonts w:hint="eastAsia" w:ascii="宋体" w:hAnsi="宋体" w:cs="宋体"/>
                <w:color w:val="000000"/>
                <w:kern w:val="0"/>
                <w:sz w:val="24"/>
              </w:rPr>
              <w:t>4.01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C08C8">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0D429">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58FA6">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001AD">
            <w:pPr>
              <w:widowControl/>
              <w:jc w:val="center"/>
              <w:textAlignment w:val="center"/>
              <w:rPr>
                <w:rFonts w:ascii="宋体" w:hAnsi="宋体" w:cs="宋体"/>
                <w:color w:val="000000"/>
                <w:sz w:val="24"/>
              </w:rPr>
            </w:pPr>
            <w:r>
              <w:rPr>
                <w:rFonts w:hint="eastAsia" w:ascii="宋体" w:hAnsi="宋体" w:cs="宋体"/>
                <w:color w:val="000000"/>
                <w:kern w:val="0"/>
                <w:sz w:val="24"/>
              </w:rPr>
              <w:t>8.02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407CD">
            <w:pPr>
              <w:jc w:val="center"/>
              <w:rPr>
                <w:rFonts w:ascii="宋体" w:hAnsi="宋体" w:cs="宋体"/>
                <w:color w:val="000000"/>
                <w:sz w:val="24"/>
              </w:rPr>
            </w:pPr>
          </w:p>
        </w:tc>
      </w:tr>
      <w:tr w14:paraId="64DA5D2F">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F2C54">
            <w:pPr>
              <w:widowControl/>
              <w:jc w:val="center"/>
              <w:textAlignment w:val="center"/>
              <w:rPr>
                <w:rFonts w:ascii="宋体" w:hAnsi="宋体" w:cs="宋体"/>
                <w:color w:val="000000"/>
                <w:sz w:val="24"/>
              </w:rPr>
            </w:pPr>
            <w:r>
              <w:rPr>
                <w:rFonts w:hint="eastAsia" w:ascii="宋体" w:hAnsi="宋体" w:cs="宋体"/>
                <w:color w:val="000000"/>
                <w:kern w:val="0"/>
                <w:sz w:val="24"/>
              </w:rPr>
              <w:t>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C569A">
            <w:pPr>
              <w:widowControl/>
              <w:jc w:val="center"/>
              <w:textAlignment w:val="center"/>
              <w:rPr>
                <w:rFonts w:ascii="宋体" w:hAnsi="宋体" w:cs="宋体"/>
                <w:color w:val="000000"/>
                <w:sz w:val="24"/>
              </w:rPr>
            </w:pPr>
            <w:r>
              <w:rPr>
                <w:rFonts w:hint="eastAsia" w:ascii="宋体" w:hAnsi="宋体" w:cs="宋体"/>
                <w:color w:val="000000"/>
                <w:kern w:val="0"/>
                <w:sz w:val="24"/>
              </w:rPr>
              <w:t>5002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F70A0">
            <w:pPr>
              <w:widowControl/>
              <w:jc w:val="center"/>
              <w:textAlignment w:val="center"/>
              <w:rPr>
                <w:rFonts w:ascii="宋体" w:hAnsi="宋体" w:cs="宋体"/>
                <w:color w:val="000000"/>
                <w:sz w:val="24"/>
              </w:rPr>
            </w:pPr>
            <w:r>
              <w:rPr>
                <w:rFonts w:hint="eastAsia" w:ascii="宋体" w:hAnsi="宋体" w:cs="宋体"/>
                <w:color w:val="000000"/>
                <w:kern w:val="0"/>
                <w:sz w:val="24"/>
              </w:rPr>
              <w:t>4.01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243AC">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B721C">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4DFD2">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AAE6D">
            <w:pPr>
              <w:widowControl/>
              <w:jc w:val="center"/>
              <w:textAlignment w:val="center"/>
              <w:rPr>
                <w:rFonts w:ascii="宋体" w:hAnsi="宋体" w:cs="宋体"/>
                <w:color w:val="000000"/>
                <w:sz w:val="24"/>
              </w:rPr>
            </w:pPr>
            <w:r>
              <w:rPr>
                <w:rFonts w:hint="eastAsia" w:ascii="宋体" w:hAnsi="宋体" w:cs="宋体"/>
                <w:color w:val="000000"/>
                <w:kern w:val="0"/>
                <w:sz w:val="24"/>
              </w:rPr>
              <w:t>8.02</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85E41">
            <w:pPr>
              <w:widowControl/>
              <w:jc w:val="center"/>
              <w:textAlignment w:val="center"/>
              <w:rPr>
                <w:rFonts w:ascii="宋体" w:hAnsi="宋体" w:cs="宋体"/>
                <w:color w:val="000000"/>
                <w:sz w:val="24"/>
              </w:rPr>
            </w:pPr>
            <w:r>
              <w:rPr>
                <w:rFonts w:hint="eastAsia" w:ascii="宋体" w:hAnsi="宋体" w:cs="宋体"/>
                <w:color w:val="000000"/>
                <w:kern w:val="0"/>
                <w:sz w:val="24"/>
              </w:rPr>
              <w:t>纱帘+布帘</w:t>
            </w:r>
          </w:p>
        </w:tc>
      </w:tr>
      <w:tr w14:paraId="7B596287">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B33F0">
            <w:pPr>
              <w:widowControl/>
              <w:jc w:val="center"/>
              <w:textAlignment w:val="center"/>
              <w:rPr>
                <w:rFonts w:ascii="宋体" w:hAnsi="宋体" w:cs="宋体"/>
                <w:color w:val="000000"/>
                <w:sz w:val="24"/>
              </w:rPr>
            </w:pPr>
            <w:r>
              <w:rPr>
                <w:rFonts w:hint="eastAsia" w:ascii="宋体" w:hAnsi="宋体" w:cs="宋体"/>
                <w:color w:val="000000"/>
                <w:kern w:val="0"/>
                <w:sz w:val="24"/>
              </w:rPr>
              <w:t>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F72A2">
            <w:pPr>
              <w:widowControl/>
              <w:jc w:val="center"/>
              <w:textAlignment w:val="center"/>
              <w:rPr>
                <w:rFonts w:ascii="宋体" w:hAnsi="宋体" w:cs="宋体"/>
                <w:color w:val="000000"/>
                <w:sz w:val="24"/>
              </w:rPr>
            </w:pPr>
            <w:r>
              <w:rPr>
                <w:rFonts w:hint="eastAsia" w:ascii="宋体" w:hAnsi="宋体" w:cs="宋体"/>
                <w:color w:val="000000"/>
                <w:kern w:val="0"/>
                <w:sz w:val="24"/>
              </w:rPr>
              <w:t>5044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E2F12">
            <w:pPr>
              <w:widowControl/>
              <w:jc w:val="center"/>
              <w:textAlignment w:val="center"/>
              <w:rPr>
                <w:rFonts w:ascii="宋体" w:hAnsi="宋体" w:cs="宋体"/>
                <w:color w:val="000000"/>
                <w:sz w:val="24"/>
              </w:rPr>
            </w:pPr>
            <w:r>
              <w:rPr>
                <w:rFonts w:hint="eastAsia" w:ascii="宋体" w:hAnsi="宋体" w:cs="宋体"/>
                <w:color w:val="000000"/>
                <w:kern w:val="0"/>
                <w:sz w:val="24"/>
              </w:rPr>
              <w:t>4.01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A4BED">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66F12">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59343">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3EF32">
            <w:pPr>
              <w:widowControl/>
              <w:jc w:val="center"/>
              <w:textAlignment w:val="center"/>
              <w:rPr>
                <w:rFonts w:ascii="宋体" w:hAnsi="宋体" w:cs="宋体"/>
                <w:color w:val="000000"/>
                <w:sz w:val="24"/>
              </w:rPr>
            </w:pPr>
            <w:r>
              <w:rPr>
                <w:rFonts w:hint="eastAsia" w:ascii="宋体" w:hAnsi="宋体" w:cs="宋体"/>
                <w:color w:val="000000"/>
                <w:kern w:val="0"/>
                <w:sz w:val="24"/>
              </w:rPr>
              <w:t>8.02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A76AA">
            <w:pPr>
              <w:jc w:val="center"/>
              <w:rPr>
                <w:rFonts w:ascii="宋体" w:hAnsi="宋体" w:cs="宋体"/>
                <w:color w:val="000000"/>
                <w:sz w:val="24"/>
              </w:rPr>
            </w:pPr>
          </w:p>
        </w:tc>
      </w:tr>
      <w:tr w14:paraId="3CDE5D24">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34711">
            <w:pPr>
              <w:widowControl/>
              <w:jc w:val="center"/>
              <w:textAlignment w:val="center"/>
              <w:rPr>
                <w:rFonts w:ascii="宋体" w:hAnsi="宋体" w:cs="宋体"/>
                <w:color w:val="000000"/>
                <w:sz w:val="24"/>
              </w:rPr>
            </w:pPr>
            <w:r>
              <w:rPr>
                <w:rFonts w:hint="eastAsia" w:ascii="宋体" w:hAnsi="宋体" w:cs="宋体"/>
                <w:color w:val="000000"/>
                <w:kern w:val="0"/>
                <w:sz w:val="24"/>
              </w:rPr>
              <w:t>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59C18">
            <w:pPr>
              <w:widowControl/>
              <w:jc w:val="center"/>
              <w:textAlignment w:val="center"/>
              <w:rPr>
                <w:rFonts w:ascii="宋体" w:hAnsi="宋体" w:cs="宋体"/>
                <w:color w:val="000000"/>
                <w:sz w:val="24"/>
              </w:rPr>
            </w:pPr>
            <w:r>
              <w:rPr>
                <w:rFonts w:hint="eastAsia" w:ascii="宋体" w:hAnsi="宋体" w:cs="宋体"/>
                <w:color w:val="000000"/>
                <w:kern w:val="0"/>
                <w:sz w:val="24"/>
              </w:rPr>
              <w:t>5003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760E5">
            <w:pPr>
              <w:widowControl/>
              <w:jc w:val="center"/>
              <w:textAlignment w:val="center"/>
              <w:rPr>
                <w:rFonts w:ascii="宋体" w:hAnsi="宋体" w:cs="宋体"/>
                <w:color w:val="000000"/>
                <w:sz w:val="24"/>
              </w:rPr>
            </w:pPr>
            <w:r>
              <w:rPr>
                <w:rFonts w:hint="eastAsia" w:ascii="宋体" w:hAnsi="宋体" w:cs="宋体"/>
                <w:color w:val="000000"/>
                <w:kern w:val="0"/>
                <w:sz w:val="24"/>
              </w:rPr>
              <w:t>4.01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40E9E">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2B1B7">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EF3A5">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6BB99">
            <w:pPr>
              <w:widowControl/>
              <w:jc w:val="center"/>
              <w:textAlignment w:val="center"/>
              <w:rPr>
                <w:rFonts w:ascii="宋体" w:hAnsi="宋体" w:cs="宋体"/>
                <w:color w:val="000000"/>
                <w:sz w:val="24"/>
              </w:rPr>
            </w:pPr>
            <w:r>
              <w:rPr>
                <w:rFonts w:hint="eastAsia" w:ascii="宋体" w:hAnsi="宋体" w:cs="宋体"/>
                <w:color w:val="000000"/>
                <w:kern w:val="0"/>
                <w:sz w:val="24"/>
              </w:rPr>
              <w:t>8.02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2607D">
            <w:pPr>
              <w:jc w:val="center"/>
              <w:rPr>
                <w:rFonts w:ascii="宋体" w:hAnsi="宋体" w:cs="宋体"/>
                <w:color w:val="000000"/>
                <w:sz w:val="24"/>
              </w:rPr>
            </w:pPr>
          </w:p>
        </w:tc>
      </w:tr>
      <w:tr w14:paraId="0BA570B4">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5ED9A">
            <w:pPr>
              <w:widowControl/>
              <w:jc w:val="center"/>
              <w:textAlignment w:val="center"/>
              <w:rPr>
                <w:rFonts w:ascii="宋体" w:hAnsi="宋体" w:cs="宋体"/>
                <w:color w:val="000000"/>
                <w:sz w:val="24"/>
              </w:rPr>
            </w:pPr>
            <w:r>
              <w:rPr>
                <w:rFonts w:hint="eastAsia" w:ascii="宋体" w:hAnsi="宋体" w:cs="宋体"/>
                <w:color w:val="000000"/>
                <w:kern w:val="0"/>
                <w:sz w:val="24"/>
              </w:rPr>
              <w:t>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382C0">
            <w:pPr>
              <w:widowControl/>
              <w:jc w:val="center"/>
              <w:textAlignment w:val="center"/>
              <w:rPr>
                <w:rFonts w:ascii="宋体" w:hAnsi="宋体" w:cs="宋体"/>
                <w:color w:val="000000"/>
                <w:sz w:val="24"/>
              </w:rPr>
            </w:pPr>
            <w:r>
              <w:rPr>
                <w:rFonts w:hint="eastAsia" w:ascii="宋体" w:hAnsi="宋体" w:cs="宋体"/>
                <w:color w:val="000000"/>
                <w:kern w:val="0"/>
                <w:sz w:val="24"/>
              </w:rPr>
              <w:t>5043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D171F">
            <w:pPr>
              <w:widowControl/>
              <w:jc w:val="center"/>
              <w:textAlignment w:val="center"/>
              <w:rPr>
                <w:rFonts w:ascii="宋体" w:hAnsi="宋体" w:cs="宋体"/>
                <w:color w:val="000000"/>
                <w:sz w:val="24"/>
              </w:rPr>
            </w:pPr>
            <w:r>
              <w:rPr>
                <w:rFonts w:hint="eastAsia" w:ascii="宋体" w:hAnsi="宋体" w:cs="宋体"/>
                <w:color w:val="000000"/>
                <w:kern w:val="0"/>
                <w:sz w:val="24"/>
              </w:rPr>
              <w:t>4.01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6FED8">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01AE1">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824BE">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6F6D5">
            <w:pPr>
              <w:widowControl/>
              <w:jc w:val="center"/>
              <w:textAlignment w:val="center"/>
              <w:rPr>
                <w:rFonts w:ascii="宋体" w:hAnsi="宋体" w:cs="宋体"/>
                <w:color w:val="000000"/>
                <w:sz w:val="24"/>
              </w:rPr>
            </w:pPr>
            <w:r>
              <w:rPr>
                <w:rFonts w:hint="eastAsia" w:ascii="宋体" w:hAnsi="宋体" w:cs="宋体"/>
                <w:color w:val="000000"/>
                <w:kern w:val="0"/>
                <w:sz w:val="24"/>
              </w:rPr>
              <w:t>8.02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A8994">
            <w:pPr>
              <w:jc w:val="center"/>
              <w:rPr>
                <w:rFonts w:ascii="宋体" w:hAnsi="宋体" w:cs="宋体"/>
                <w:color w:val="000000"/>
                <w:sz w:val="24"/>
              </w:rPr>
            </w:pPr>
          </w:p>
        </w:tc>
      </w:tr>
      <w:tr w14:paraId="45EFD23D">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2CF96">
            <w:pPr>
              <w:widowControl/>
              <w:jc w:val="center"/>
              <w:textAlignment w:val="center"/>
              <w:rPr>
                <w:rFonts w:ascii="宋体" w:hAnsi="宋体" w:cs="宋体"/>
                <w:color w:val="000000"/>
                <w:sz w:val="24"/>
              </w:rPr>
            </w:pPr>
            <w:r>
              <w:rPr>
                <w:rFonts w:hint="eastAsia" w:ascii="宋体" w:hAnsi="宋体" w:cs="宋体"/>
                <w:color w:val="000000"/>
                <w:kern w:val="0"/>
                <w:sz w:val="24"/>
              </w:rPr>
              <w:t>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C2A4C">
            <w:pPr>
              <w:widowControl/>
              <w:jc w:val="center"/>
              <w:textAlignment w:val="center"/>
              <w:rPr>
                <w:rFonts w:ascii="宋体" w:hAnsi="宋体" w:cs="宋体"/>
                <w:color w:val="000000"/>
                <w:sz w:val="24"/>
              </w:rPr>
            </w:pPr>
            <w:r>
              <w:rPr>
                <w:rFonts w:hint="eastAsia" w:ascii="宋体" w:hAnsi="宋体" w:cs="宋体"/>
                <w:color w:val="000000"/>
                <w:kern w:val="0"/>
                <w:sz w:val="24"/>
              </w:rPr>
              <w:t>5004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4CD42">
            <w:pPr>
              <w:widowControl/>
              <w:jc w:val="center"/>
              <w:textAlignment w:val="center"/>
              <w:rPr>
                <w:rFonts w:ascii="宋体" w:hAnsi="宋体" w:cs="宋体"/>
                <w:color w:val="000000"/>
                <w:sz w:val="24"/>
              </w:rPr>
            </w:pPr>
            <w:r>
              <w:rPr>
                <w:rFonts w:hint="eastAsia" w:ascii="宋体" w:hAnsi="宋体" w:cs="宋体"/>
                <w:color w:val="000000"/>
                <w:kern w:val="0"/>
                <w:sz w:val="24"/>
              </w:rPr>
              <w:t>4.01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1E74C">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31378">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9509B">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B32B3">
            <w:pPr>
              <w:widowControl/>
              <w:jc w:val="center"/>
              <w:textAlignment w:val="center"/>
              <w:rPr>
                <w:rFonts w:ascii="宋体" w:hAnsi="宋体" w:cs="宋体"/>
                <w:color w:val="000000"/>
                <w:sz w:val="24"/>
              </w:rPr>
            </w:pPr>
            <w:r>
              <w:rPr>
                <w:rFonts w:hint="eastAsia" w:ascii="宋体" w:hAnsi="宋体" w:cs="宋体"/>
                <w:color w:val="000000"/>
                <w:kern w:val="0"/>
                <w:sz w:val="24"/>
              </w:rPr>
              <w:t>8.02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74DCC">
            <w:pPr>
              <w:jc w:val="center"/>
              <w:rPr>
                <w:rFonts w:ascii="宋体" w:hAnsi="宋体" w:cs="宋体"/>
                <w:color w:val="000000"/>
                <w:sz w:val="24"/>
              </w:rPr>
            </w:pPr>
          </w:p>
        </w:tc>
      </w:tr>
      <w:tr w14:paraId="4E2CB789">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13DAC">
            <w:pPr>
              <w:widowControl/>
              <w:jc w:val="center"/>
              <w:textAlignment w:val="center"/>
              <w:rPr>
                <w:rFonts w:ascii="宋体" w:hAnsi="宋体" w:cs="宋体"/>
                <w:color w:val="000000"/>
                <w:sz w:val="24"/>
              </w:rPr>
            </w:pPr>
            <w:r>
              <w:rPr>
                <w:rFonts w:hint="eastAsia" w:ascii="宋体" w:hAnsi="宋体" w:cs="宋体"/>
                <w:color w:val="000000"/>
                <w:kern w:val="0"/>
                <w:sz w:val="24"/>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D5747">
            <w:pPr>
              <w:widowControl/>
              <w:jc w:val="center"/>
              <w:textAlignment w:val="center"/>
              <w:rPr>
                <w:rFonts w:ascii="宋体" w:hAnsi="宋体" w:cs="宋体"/>
                <w:color w:val="000000"/>
                <w:sz w:val="24"/>
              </w:rPr>
            </w:pPr>
            <w:r>
              <w:rPr>
                <w:rFonts w:hint="eastAsia" w:ascii="宋体" w:hAnsi="宋体" w:cs="宋体"/>
                <w:color w:val="000000"/>
                <w:kern w:val="0"/>
                <w:sz w:val="24"/>
              </w:rPr>
              <w:t>5042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D804C">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14773">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3C41A">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F0FB4">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AAA01">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B47A0">
            <w:pPr>
              <w:jc w:val="center"/>
              <w:rPr>
                <w:rFonts w:ascii="宋体" w:hAnsi="宋体" w:cs="宋体"/>
                <w:color w:val="000000"/>
                <w:sz w:val="24"/>
              </w:rPr>
            </w:pPr>
          </w:p>
        </w:tc>
      </w:tr>
      <w:tr w14:paraId="21B68632">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AEFE9">
            <w:pPr>
              <w:widowControl/>
              <w:jc w:val="center"/>
              <w:textAlignment w:val="center"/>
              <w:rPr>
                <w:rFonts w:ascii="宋体" w:hAnsi="宋体" w:cs="宋体"/>
                <w:color w:val="000000"/>
                <w:sz w:val="24"/>
              </w:rPr>
            </w:pPr>
            <w:r>
              <w:rPr>
                <w:rFonts w:hint="eastAsia" w:ascii="宋体" w:hAnsi="宋体" w:cs="宋体"/>
                <w:color w:val="000000"/>
                <w:kern w:val="0"/>
                <w:sz w:val="24"/>
              </w:rPr>
              <w:t>101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34D64">
            <w:pPr>
              <w:widowControl/>
              <w:jc w:val="center"/>
              <w:textAlignment w:val="center"/>
              <w:rPr>
                <w:rFonts w:ascii="宋体" w:hAnsi="宋体" w:cs="宋体"/>
                <w:color w:val="000000"/>
                <w:sz w:val="24"/>
              </w:rPr>
            </w:pPr>
            <w:r>
              <w:rPr>
                <w:rFonts w:hint="eastAsia" w:ascii="宋体" w:hAnsi="宋体" w:cs="宋体"/>
                <w:color w:val="000000"/>
                <w:kern w:val="0"/>
                <w:sz w:val="24"/>
              </w:rPr>
              <w:t>5041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7B9E4">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42B1B">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6068D">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9B4D4">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E2725">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12415">
            <w:pPr>
              <w:jc w:val="center"/>
              <w:rPr>
                <w:rFonts w:ascii="宋体" w:hAnsi="宋体" w:cs="宋体"/>
                <w:color w:val="000000"/>
                <w:sz w:val="24"/>
              </w:rPr>
            </w:pPr>
          </w:p>
        </w:tc>
      </w:tr>
      <w:tr w14:paraId="4D5301E6">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E8CB4">
            <w:pPr>
              <w:widowControl/>
              <w:jc w:val="center"/>
              <w:textAlignment w:val="center"/>
              <w:rPr>
                <w:rFonts w:ascii="宋体" w:hAnsi="宋体" w:cs="宋体"/>
                <w:color w:val="000000"/>
                <w:sz w:val="24"/>
              </w:rPr>
            </w:pPr>
            <w:r>
              <w:rPr>
                <w:rFonts w:hint="eastAsia" w:ascii="宋体" w:hAnsi="宋体" w:cs="宋体"/>
                <w:color w:val="000000"/>
                <w:kern w:val="0"/>
                <w:sz w:val="24"/>
              </w:rPr>
              <w:t>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14B19">
            <w:pPr>
              <w:widowControl/>
              <w:jc w:val="center"/>
              <w:textAlignment w:val="center"/>
              <w:rPr>
                <w:rFonts w:ascii="宋体" w:hAnsi="宋体" w:cs="宋体"/>
                <w:color w:val="000000"/>
                <w:sz w:val="24"/>
              </w:rPr>
            </w:pPr>
            <w:r>
              <w:rPr>
                <w:rFonts w:hint="eastAsia" w:ascii="宋体" w:hAnsi="宋体" w:cs="宋体"/>
                <w:color w:val="000000"/>
                <w:kern w:val="0"/>
                <w:sz w:val="24"/>
              </w:rPr>
              <w:t>5040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73EBF">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165DE">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90139">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B554B">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B3152">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D2132">
            <w:pPr>
              <w:jc w:val="center"/>
              <w:rPr>
                <w:rFonts w:ascii="宋体" w:hAnsi="宋体" w:cs="宋体"/>
                <w:color w:val="000000"/>
                <w:sz w:val="24"/>
              </w:rPr>
            </w:pPr>
          </w:p>
        </w:tc>
      </w:tr>
      <w:tr w14:paraId="16503A89">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D4BE2">
            <w:pPr>
              <w:widowControl/>
              <w:jc w:val="center"/>
              <w:textAlignment w:val="center"/>
              <w:rPr>
                <w:rFonts w:ascii="宋体" w:hAnsi="宋体" w:cs="宋体"/>
                <w:color w:val="000000"/>
                <w:sz w:val="24"/>
              </w:rPr>
            </w:pPr>
            <w:r>
              <w:rPr>
                <w:rFonts w:hint="eastAsia" w:ascii="宋体" w:hAnsi="宋体" w:cs="宋体"/>
                <w:color w:val="000000"/>
                <w:kern w:val="0"/>
                <w:sz w:val="24"/>
              </w:rPr>
              <w:t>103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62845">
            <w:pPr>
              <w:widowControl/>
              <w:jc w:val="center"/>
              <w:textAlignment w:val="center"/>
              <w:rPr>
                <w:rFonts w:ascii="宋体" w:hAnsi="宋体" w:cs="宋体"/>
                <w:color w:val="000000"/>
                <w:sz w:val="24"/>
              </w:rPr>
            </w:pPr>
            <w:r>
              <w:rPr>
                <w:rFonts w:hint="eastAsia" w:ascii="宋体" w:hAnsi="宋体" w:cs="宋体"/>
                <w:color w:val="000000"/>
                <w:kern w:val="0"/>
                <w:sz w:val="24"/>
              </w:rPr>
              <w:t>5039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587E9">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8198A">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57E28">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40C0A">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80BE2">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3B50B">
            <w:pPr>
              <w:jc w:val="center"/>
              <w:rPr>
                <w:rFonts w:ascii="宋体" w:hAnsi="宋体" w:cs="宋体"/>
                <w:color w:val="000000"/>
                <w:sz w:val="24"/>
              </w:rPr>
            </w:pPr>
          </w:p>
        </w:tc>
      </w:tr>
      <w:tr w14:paraId="36963E9F">
        <w:tblPrEx>
          <w:tblCellMar>
            <w:top w:w="0" w:type="dxa"/>
            <w:left w:w="108" w:type="dxa"/>
            <w:bottom w:w="0" w:type="dxa"/>
            <w:right w:w="108" w:type="dxa"/>
          </w:tblCellMar>
        </w:tblPrEx>
        <w:trPr>
          <w:trHeight w:val="70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C15BD">
            <w:pPr>
              <w:widowControl/>
              <w:jc w:val="center"/>
              <w:textAlignment w:val="center"/>
              <w:rPr>
                <w:rFonts w:ascii="宋体" w:hAnsi="宋体" w:cs="宋体"/>
                <w:color w:val="000000"/>
                <w:sz w:val="24"/>
              </w:rPr>
            </w:pPr>
            <w:r>
              <w:rPr>
                <w:rFonts w:hint="eastAsia" w:ascii="宋体" w:hAnsi="宋体" w:cs="宋体"/>
                <w:color w:val="000000"/>
                <w:kern w:val="0"/>
                <w:sz w:val="24"/>
              </w:rPr>
              <w:t>104</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26D08">
            <w:pPr>
              <w:widowControl/>
              <w:jc w:val="center"/>
              <w:textAlignment w:val="center"/>
              <w:rPr>
                <w:rFonts w:ascii="宋体" w:hAnsi="宋体" w:cs="宋体"/>
                <w:color w:val="000000"/>
                <w:sz w:val="24"/>
              </w:rPr>
            </w:pPr>
            <w:r>
              <w:rPr>
                <w:rFonts w:hint="eastAsia" w:ascii="宋体" w:hAnsi="宋体" w:cs="宋体"/>
                <w:color w:val="000000"/>
                <w:kern w:val="0"/>
                <w:sz w:val="24"/>
              </w:rPr>
              <w:t>5038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3838F">
            <w:pPr>
              <w:widowControl/>
              <w:jc w:val="center"/>
              <w:textAlignment w:val="center"/>
              <w:rPr>
                <w:rFonts w:ascii="宋体" w:hAnsi="宋体" w:cs="宋体"/>
                <w:color w:val="000000"/>
                <w:sz w:val="24"/>
              </w:rPr>
            </w:pPr>
            <w:r>
              <w:rPr>
                <w:rFonts w:hint="eastAsia" w:ascii="宋体" w:hAnsi="宋体" w:cs="宋体"/>
                <w:color w:val="000000"/>
                <w:kern w:val="0"/>
                <w:sz w:val="24"/>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9E7C3">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4256A">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C05B6">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4ED4C">
            <w:pPr>
              <w:widowControl/>
              <w:jc w:val="center"/>
              <w:textAlignment w:val="center"/>
              <w:rPr>
                <w:rFonts w:ascii="宋体" w:hAnsi="宋体" w:cs="宋体"/>
                <w:color w:val="000000"/>
                <w:sz w:val="24"/>
              </w:rPr>
            </w:pPr>
            <w:r>
              <w:rPr>
                <w:rFonts w:hint="eastAsia" w:ascii="宋体" w:hAnsi="宋体" w:cs="宋体"/>
                <w:color w:val="000000"/>
                <w:kern w:val="0"/>
                <w:sz w:val="24"/>
              </w:rPr>
              <w:t>10.4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D6AE6">
            <w:pPr>
              <w:jc w:val="center"/>
              <w:rPr>
                <w:rFonts w:ascii="宋体" w:hAnsi="宋体" w:cs="宋体"/>
                <w:color w:val="000000"/>
                <w:sz w:val="24"/>
              </w:rPr>
            </w:pPr>
          </w:p>
        </w:tc>
      </w:tr>
      <w:tr w14:paraId="2034AB38">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BBC3C">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1C24D">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DF2A2">
            <w:pPr>
              <w:widowControl/>
              <w:jc w:val="center"/>
              <w:textAlignment w:val="center"/>
              <w:rPr>
                <w:rFonts w:ascii="宋体" w:hAnsi="宋体" w:cs="宋体"/>
                <w:color w:val="000000"/>
                <w:sz w:val="24"/>
              </w:rPr>
            </w:pPr>
            <w:r>
              <w:rPr>
                <w:rFonts w:hint="eastAsia" w:ascii="宋体" w:hAnsi="宋体" w:cs="宋体"/>
                <w:color w:val="000000"/>
                <w:kern w:val="0"/>
                <w:sz w:val="24"/>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424F9">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42474">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43AA1">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5626C">
            <w:pPr>
              <w:widowControl/>
              <w:jc w:val="center"/>
              <w:textAlignment w:val="center"/>
              <w:rPr>
                <w:rFonts w:ascii="宋体" w:hAnsi="宋体" w:cs="宋体"/>
                <w:color w:val="000000"/>
                <w:sz w:val="24"/>
              </w:rPr>
            </w:pPr>
            <w:r>
              <w:rPr>
                <w:rFonts w:hint="eastAsia" w:ascii="宋体" w:hAnsi="宋体" w:cs="宋体"/>
                <w:color w:val="000000"/>
                <w:kern w:val="0"/>
                <w:sz w:val="24"/>
              </w:rPr>
              <w:t>8.6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6D2E4">
            <w:pPr>
              <w:jc w:val="center"/>
              <w:rPr>
                <w:rFonts w:ascii="宋体" w:hAnsi="宋体" w:cs="宋体"/>
                <w:color w:val="000000"/>
                <w:sz w:val="24"/>
              </w:rPr>
            </w:pPr>
          </w:p>
        </w:tc>
      </w:tr>
      <w:tr w14:paraId="2F470642">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6AAD4">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B6000">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3A56F">
            <w:pPr>
              <w:widowControl/>
              <w:jc w:val="center"/>
              <w:textAlignment w:val="center"/>
              <w:rPr>
                <w:rFonts w:ascii="宋体" w:hAnsi="宋体" w:cs="宋体"/>
                <w:color w:val="000000"/>
                <w:sz w:val="24"/>
              </w:rPr>
            </w:pPr>
            <w:r>
              <w:rPr>
                <w:rFonts w:hint="eastAsia" w:ascii="宋体" w:hAnsi="宋体" w:cs="宋体"/>
                <w:color w:val="000000"/>
                <w:kern w:val="0"/>
                <w:sz w:val="24"/>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C84DB">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00F15">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06C59">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A11B3">
            <w:pPr>
              <w:widowControl/>
              <w:jc w:val="center"/>
              <w:textAlignment w:val="center"/>
              <w:rPr>
                <w:rFonts w:ascii="宋体" w:hAnsi="宋体" w:cs="宋体"/>
                <w:color w:val="000000"/>
                <w:sz w:val="24"/>
              </w:rPr>
            </w:pPr>
            <w:r>
              <w:rPr>
                <w:rFonts w:hint="eastAsia" w:ascii="宋体" w:hAnsi="宋体" w:cs="宋体"/>
                <w:color w:val="000000"/>
                <w:kern w:val="0"/>
                <w:sz w:val="24"/>
              </w:rPr>
              <w:t>7.6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EE0B4">
            <w:pPr>
              <w:jc w:val="center"/>
              <w:rPr>
                <w:rFonts w:ascii="宋体" w:hAnsi="宋体" w:cs="宋体"/>
                <w:color w:val="000000"/>
                <w:sz w:val="24"/>
              </w:rPr>
            </w:pPr>
          </w:p>
        </w:tc>
      </w:tr>
      <w:tr w14:paraId="322A1359">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4C415">
            <w:pPr>
              <w:widowControl/>
              <w:jc w:val="center"/>
              <w:textAlignment w:val="center"/>
              <w:rPr>
                <w:rFonts w:ascii="宋体" w:hAnsi="宋体" w:cs="宋体"/>
                <w:color w:val="000000"/>
                <w:sz w:val="24"/>
              </w:rPr>
            </w:pPr>
            <w:r>
              <w:rPr>
                <w:rFonts w:hint="eastAsia" w:ascii="宋体" w:hAnsi="宋体" w:cs="宋体"/>
                <w:color w:val="000000"/>
                <w:kern w:val="0"/>
                <w:sz w:val="24"/>
              </w:rPr>
              <w:t>105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D5A12">
            <w:pPr>
              <w:widowControl/>
              <w:jc w:val="center"/>
              <w:textAlignment w:val="center"/>
              <w:rPr>
                <w:rFonts w:ascii="宋体" w:hAnsi="宋体" w:cs="宋体"/>
                <w:color w:val="000000"/>
                <w:sz w:val="24"/>
              </w:rPr>
            </w:pPr>
            <w:r>
              <w:rPr>
                <w:rFonts w:hint="eastAsia" w:ascii="宋体" w:hAnsi="宋体" w:cs="宋体"/>
                <w:color w:val="000000"/>
                <w:kern w:val="0"/>
                <w:sz w:val="24"/>
              </w:rPr>
              <w:t>5037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C8899">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EB0A7">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4839D">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26CE8">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17808">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7F610">
            <w:pPr>
              <w:jc w:val="center"/>
              <w:rPr>
                <w:rFonts w:ascii="宋体" w:hAnsi="宋体" w:cs="宋体"/>
                <w:color w:val="000000"/>
                <w:sz w:val="24"/>
              </w:rPr>
            </w:pPr>
          </w:p>
        </w:tc>
      </w:tr>
      <w:tr w14:paraId="2722579A">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5FE37">
            <w:pPr>
              <w:widowControl/>
              <w:jc w:val="center"/>
              <w:textAlignment w:val="center"/>
              <w:rPr>
                <w:rFonts w:ascii="宋体" w:hAnsi="宋体" w:cs="宋体"/>
                <w:color w:val="000000"/>
                <w:sz w:val="24"/>
              </w:rPr>
            </w:pPr>
            <w:r>
              <w:rPr>
                <w:rFonts w:hint="eastAsia" w:ascii="宋体" w:hAnsi="宋体" w:cs="宋体"/>
                <w:color w:val="000000"/>
                <w:kern w:val="0"/>
                <w:sz w:val="24"/>
              </w:rPr>
              <w:t>106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2761C">
            <w:pPr>
              <w:widowControl/>
              <w:jc w:val="center"/>
              <w:textAlignment w:val="center"/>
              <w:rPr>
                <w:rFonts w:ascii="宋体" w:hAnsi="宋体" w:cs="宋体"/>
                <w:color w:val="000000"/>
                <w:sz w:val="24"/>
              </w:rPr>
            </w:pPr>
            <w:r>
              <w:rPr>
                <w:rFonts w:hint="eastAsia" w:ascii="宋体" w:hAnsi="宋体" w:cs="宋体"/>
                <w:color w:val="000000"/>
                <w:kern w:val="0"/>
                <w:sz w:val="24"/>
              </w:rPr>
              <w:t>5036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1C237">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DA855">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82FE5">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5CD54">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6FA76">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0A591">
            <w:pPr>
              <w:jc w:val="center"/>
              <w:rPr>
                <w:rFonts w:ascii="宋体" w:hAnsi="宋体" w:cs="宋体"/>
                <w:color w:val="000000"/>
                <w:sz w:val="24"/>
              </w:rPr>
            </w:pPr>
          </w:p>
        </w:tc>
      </w:tr>
      <w:tr w14:paraId="605B57BF">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0A63A">
            <w:pPr>
              <w:widowControl/>
              <w:jc w:val="center"/>
              <w:textAlignment w:val="center"/>
              <w:rPr>
                <w:rFonts w:ascii="宋体" w:hAnsi="宋体" w:cs="宋体"/>
                <w:color w:val="000000"/>
                <w:sz w:val="24"/>
              </w:rPr>
            </w:pPr>
            <w:r>
              <w:rPr>
                <w:rFonts w:hint="eastAsia" w:ascii="宋体" w:hAnsi="宋体" w:cs="宋体"/>
                <w:color w:val="000000"/>
                <w:kern w:val="0"/>
                <w:sz w:val="24"/>
              </w:rPr>
              <w:t>107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21DB1">
            <w:pPr>
              <w:widowControl/>
              <w:jc w:val="center"/>
              <w:textAlignment w:val="center"/>
              <w:rPr>
                <w:rFonts w:ascii="宋体" w:hAnsi="宋体" w:cs="宋体"/>
                <w:color w:val="000000"/>
                <w:sz w:val="24"/>
              </w:rPr>
            </w:pPr>
            <w:r>
              <w:rPr>
                <w:rFonts w:hint="eastAsia" w:ascii="宋体" w:hAnsi="宋体" w:cs="宋体"/>
                <w:color w:val="000000"/>
                <w:kern w:val="0"/>
                <w:sz w:val="24"/>
              </w:rPr>
              <w:t>5035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275B9">
            <w:pPr>
              <w:widowControl/>
              <w:jc w:val="center"/>
              <w:textAlignment w:val="center"/>
              <w:rPr>
                <w:rFonts w:ascii="宋体" w:hAnsi="宋体" w:cs="宋体"/>
                <w:color w:val="000000"/>
                <w:sz w:val="24"/>
              </w:rPr>
            </w:pPr>
            <w:r>
              <w:rPr>
                <w:rFonts w:hint="eastAsia" w:ascii="宋体" w:hAnsi="宋体" w:cs="宋体"/>
                <w:color w:val="000000"/>
                <w:kern w:val="0"/>
                <w:sz w:val="24"/>
              </w:rPr>
              <w:t>2.69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E59D5">
            <w:pPr>
              <w:widowControl/>
              <w:jc w:val="center"/>
              <w:textAlignment w:val="center"/>
              <w:rPr>
                <w:rFonts w:ascii="宋体" w:hAnsi="宋体" w:cs="宋体"/>
                <w:color w:val="000000"/>
                <w:sz w:val="24"/>
              </w:rPr>
            </w:pPr>
            <w:r>
              <w:rPr>
                <w:rFonts w:hint="eastAsia" w:ascii="宋体" w:hAnsi="宋体" w:cs="宋体"/>
                <w:color w:val="000000"/>
                <w:kern w:val="0"/>
                <w:sz w:val="24"/>
              </w:rPr>
              <w:t>2.73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43BE0">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3AEE2">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F3152">
            <w:pPr>
              <w:widowControl/>
              <w:jc w:val="center"/>
              <w:textAlignment w:val="center"/>
              <w:rPr>
                <w:rFonts w:ascii="宋体" w:hAnsi="宋体" w:cs="宋体"/>
                <w:color w:val="000000"/>
                <w:sz w:val="24"/>
              </w:rPr>
            </w:pPr>
            <w:r>
              <w:rPr>
                <w:rFonts w:hint="eastAsia" w:ascii="宋体" w:hAnsi="宋体" w:cs="宋体"/>
                <w:color w:val="000000"/>
                <w:kern w:val="0"/>
                <w:sz w:val="24"/>
              </w:rPr>
              <w:t>5.38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79767">
            <w:pPr>
              <w:jc w:val="center"/>
              <w:rPr>
                <w:rFonts w:ascii="宋体" w:hAnsi="宋体" w:cs="宋体"/>
                <w:color w:val="000000"/>
                <w:sz w:val="24"/>
              </w:rPr>
            </w:pPr>
          </w:p>
        </w:tc>
      </w:tr>
      <w:tr w14:paraId="361602EE">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27811">
            <w:pPr>
              <w:widowControl/>
              <w:jc w:val="center"/>
              <w:textAlignment w:val="center"/>
              <w:rPr>
                <w:rFonts w:ascii="宋体" w:hAnsi="宋体" w:cs="宋体"/>
                <w:color w:val="000000"/>
                <w:sz w:val="24"/>
              </w:rPr>
            </w:pPr>
            <w:r>
              <w:rPr>
                <w:rFonts w:hint="eastAsia" w:ascii="宋体" w:hAnsi="宋体" w:cs="宋体"/>
                <w:color w:val="000000"/>
                <w:kern w:val="0"/>
                <w:sz w:val="24"/>
              </w:rPr>
              <w:t>108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D6ACA">
            <w:pPr>
              <w:widowControl/>
              <w:jc w:val="center"/>
              <w:textAlignment w:val="center"/>
              <w:rPr>
                <w:rFonts w:ascii="宋体" w:hAnsi="宋体" w:cs="宋体"/>
                <w:color w:val="000000"/>
                <w:sz w:val="24"/>
              </w:rPr>
            </w:pPr>
            <w:r>
              <w:rPr>
                <w:rFonts w:hint="eastAsia" w:ascii="宋体" w:hAnsi="宋体" w:cs="宋体"/>
                <w:color w:val="000000"/>
                <w:kern w:val="0"/>
                <w:sz w:val="24"/>
              </w:rPr>
              <w:t>5034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43713">
            <w:pPr>
              <w:widowControl/>
              <w:jc w:val="center"/>
              <w:textAlignment w:val="center"/>
              <w:rPr>
                <w:rFonts w:ascii="宋体" w:hAnsi="宋体" w:cs="宋体"/>
                <w:color w:val="000000"/>
                <w:sz w:val="24"/>
              </w:rPr>
            </w:pPr>
            <w:r>
              <w:rPr>
                <w:rFonts w:hint="eastAsia" w:ascii="宋体" w:hAnsi="宋体" w:cs="宋体"/>
                <w:color w:val="000000"/>
                <w:kern w:val="0"/>
                <w:sz w:val="24"/>
              </w:rPr>
              <w:t>2.69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CEDFC">
            <w:pPr>
              <w:widowControl/>
              <w:jc w:val="center"/>
              <w:textAlignment w:val="center"/>
              <w:rPr>
                <w:rFonts w:ascii="宋体" w:hAnsi="宋体" w:cs="宋体"/>
                <w:color w:val="000000"/>
                <w:sz w:val="24"/>
              </w:rPr>
            </w:pPr>
            <w:r>
              <w:rPr>
                <w:rFonts w:hint="eastAsia" w:ascii="宋体" w:hAnsi="宋体" w:cs="宋体"/>
                <w:color w:val="000000"/>
                <w:kern w:val="0"/>
                <w:sz w:val="24"/>
              </w:rPr>
              <w:t>2.73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6F9FF">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3A3D4">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AA0DA">
            <w:pPr>
              <w:widowControl/>
              <w:jc w:val="center"/>
              <w:textAlignment w:val="center"/>
              <w:rPr>
                <w:rFonts w:ascii="宋体" w:hAnsi="宋体" w:cs="宋体"/>
                <w:color w:val="000000"/>
                <w:sz w:val="24"/>
              </w:rPr>
            </w:pPr>
            <w:r>
              <w:rPr>
                <w:rFonts w:hint="eastAsia" w:ascii="宋体" w:hAnsi="宋体" w:cs="宋体"/>
                <w:color w:val="000000"/>
                <w:kern w:val="0"/>
                <w:sz w:val="24"/>
              </w:rPr>
              <w:t>5.38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5D6E4">
            <w:pPr>
              <w:jc w:val="center"/>
              <w:rPr>
                <w:rFonts w:ascii="宋体" w:hAnsi="宋体" w:cs="宋体"/>
                <w:color w:val="000000"/>
                <w:sz w:val="24"/>
              </w:rPr>
            </w:pPr>
          </w:p>
        </w:tc>
      </w:tr>
      <w:tr w14:paraId="407D0E94">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FDDAE">
            <w:pPr>
              <w:widowControl/>
              <w:jc w:val="center"/>
              <w:textAlignment w:val="center"/>
              <w:rPr>
                <w:rFonts w:ascii="宋体" w:hAnsi="宋体" w:cs="宋体"/>
                <w:color w:val="000000"/>
                <w:sz w:val="24"/>
              </w:rPr>
            </w:pPr>
            <w:r>
              <w:rPr>
                <w:rFonts w:hint="eastAsia" w:ascii="宋体" w:hAnsi="宋体" w:cs="宋体"/>
                <w:color w:val="000000"/>
                <w:kern w:val="0"/>
                <w:sz w:val="24"/>
              </w:rPr>
              <w:t>109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6DE52">
            <w:pPr>
              <w:widowControl/>
              <w:jc w:val="center"/>
              <w:textAlignment w:val="center"/>
              <w:rPr>
                <w:rFonts w:ascii="宋体" w:hAnsi="宋体" w:cs="宋体"/>
                <w:color w:val="000000"/>
                <w:sz w:val="24"/>
              </w:rPr>
            </w:pPr>
            <w:r>
              <w:rPr>
                <w:rFonts w:hint="eastAsia" w:ascii="宋体" w:hAnsi="宋体" w:cs="宋体"/>
                <w:color w:val="000000"/>
                <w:kern w:val="0"/>
                <w:sz w:val="24"/>
              </w:rPr>
              <w:t>5005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C206A">
            <w:pPr>
              <w:widowControl/>
              <w:jc w:val="center"/>
              <w:textAlignment w:val="center"/>
              <w:rPr>
                <w:rFonts w:ascii="宋体" w:hAnsi="宋体" w:cs="宋体"/>
                <w:color w:val="000000"/>
                <w:sz w:val="24"/>
              </w:rPr>
            </w:pPr>
            <w:r>
              <w:rPr>
                <w:rFonts w:hint="eastAsia" w:ascii="宋体" w:hAnsi="宋体" w:cs="宋体"/>
                <w:color w:val="000000"/>
                <w:kern w:val="0"/>
                <w:sz w:val="24"/>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98755">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F1E4B">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62715">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15E97">
            <w:pPr>
              <w:widowControl/>
              <w:jc w:val="center"/>
              <w:textAlignment w:val="center"/>
              <w:rPr>
                <w:rFonts w:ascii="宋体" w:hAnsi="宋体" w:cs="宋体"/>
                <w:color w:val="000000"/>
                <w:sz w:val="24"/>
              </w:rPr>
            </w:pPr>
            <w:r>
              <w:rPr>
                <w:rFonts w:hint="eastAsia" w:ascii="宋体" w:hAnsi="宋体" w:cs="宋体"/>
                <w:color w:val="000000"/>
                <w:kern w:val="0"/>
                <w:sz w:val="24"/>
              </w:rPr>
              <w:t>8.6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9EDD1">
            <w:pPr>
              <w:jc w:val="center"/>
              <w:rPr>
                <w:rFonts w:ascii="宋体" w:hAnsi="宋体" w:cs="宋体"/>
                <w:color w:val="000000"/>
                <w:sz w:val="24"/>
              </w:rPr>
            </w:pPr>
          </w:p>
        </w:tc>
      </w:tr>
      <w:tr w14:paraId="75C7A304">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A9787">
            <w:pPr>
              <w:widowControl/>
              <w:jc w:val="center"/>
              <w:textAlignment w:val="center"/>
              <w:rPr>
                <w:rFonts w:ascii="宋体" w:hAnsi="宋体" w:cs="宋体"/>
                <w:color w:val="000000"/>
                <w:sz w:val="24"/>
              </w:rPr>
            </w:pPr>
            <w:r>
              <w:rPr>
                <w:rFonts w:hint="eastAsia" w:ascii="宋体" w:hAnsi="宋体" w:cs="宋体"/>
                <w:color w:val="000000"/>
                <w:kern w:val="0"/>
                <w:sz w:val="24"/>
              </w:rPr>
              <w:t>110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8F1EA">
            <w:pPr>
              <w:widowControl/>
              <w:jc w:val="center"/>
              <w:textAlignment w:val="center"/>
              <w:rPr>
                <w:rFonts w:ascii="宋体" w:hAnsi="宋体" w:cs="宋体"/>
                <w:color w:val="000000"/>
                <w:sz w:val="24"/>
              </w:rPr>
            </w:pPr>
            <w:r>
              <w:rPr>
                <w:rFonts w:hint="eastAsia" w:ascii="宋体" w:hAnsi="宋体" w:cs="宋体"/>
                <w:color w:val="000000"/>
                <w:kern w:val="0"/>
                <w:sz w:val="24"/>
              </w:rPr>
              <w:t>5006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DF32B">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722EB">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90D2E">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C34D1">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D1C33">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4FD40">
            <w:pPr>
              <w:jc w:val="center"/>
              <w:rPr>
                <w:rFonts w:ascii="宋体" w:hAnsi="宋体" w:cs="宋体"/>
                <w:color w:val="000000"/>
                <w:sz w:val="24"/>
              </w:rPr>
            </w:pPr>
          </w:p>
        </w:tc>
      </w:tr>
      <w:tr w14:paraId="0C054F00">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D504D">
            <w:pPr>
              <w:widowControl/>
              <w:jc w:val="center"/>
              <w:textAlignment w:val="center"/>
              <w:rPr>
                <w:rFonts w:ascii="宋体" w:hAnsi="宋体" w:cs="宋体"/>
                <w:color w:val="000000"/>
                <w:sz w:val="24"/>
              </w:rPr>
            </w:pPr>
            <w:r>
              <w:rPr>
                <w:rFonts w:hint="eastAsia" w:ascii="宋体" w:hAnsi="宋体" w:cs="宋体"/>
                <w:color w:val="000000"/>
                <w:kern w:val="0"/>
                <w:sz w:val="24"/>
              </w:rPr>
              <w:t>111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C374C">
            <w:pPr>
              <w:widowControl/>
              <w:jc w:val="center"/>
              <w:textAlignment w:val="center"/>
              <w:rPr>
                <w:rFonts w:ascii="宋体" w:hAnsi="宋体" w:cs="宋体"/>
                <w:color w:val="000000"/>
                <w:sz w:val="24"/>
              </w:rPr>
            </w:pPr>
            <w:r>
              <w:rPr>
                <w:rFonts w:hint="eastAsia" w:ascii="宋体" w:hAnsi="宋体" w:cs="宋体"/>
                <w:color w:val="000000"/>
                <w:kern w:val="0"/>
                <w:sz w:val="24"/>
              </w:rPr>
              <w:t>5007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B1DC6">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8A274">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DBAFF">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CC9BB">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75EB7">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0C2C6">
            <w:pPr>
              <w:jc w:val="center"/>
              <w:rPr>
                <w:rFonts w:ascii="宋体" w:hAnsi="宋体" w:cs="宋体"/>
                <w:color w:val="000000"/>
                <w:sz w:val="24"/>
              </w:rPr>
            </w:pPr>
          </w:p>
        </w:tc>
      </w:tr>
      <w:tr w14:paraId="62267A66">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418D8">
            <w:pPr>
              <w:widowControl/>
              <w:jc w:val="center"/>
              <w:textAlignment w:val="center"/>
              <w:rPr>
                <w:rFonts w:ascii="宋体" w:hAnsi="宋体" w:cs="宋体"/>
                <w:color w:val="000000"/>
                <w:sz w:val="24"/>
              </w:rPr>
            </w:pPr>
            <w:r>
              <w:rPr>
                <w:rFonts w:hint="eastAsia" w:ascii="宋体" w:hAnsi="宋体" w:cs="宋体"/>
                <w:color w:val="000000"/>
                <w:kern w:val="0"/>
                <w:sz w:val="24"/>
              </w:rPr>
              <w:t>112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A10CB">
            <w:pPr>
              <w:widowControl/>
              <w:jc w:val="center"/>
              <w:textAlignment w:val="center"/>
              <w:rPr>
                <w:rFonts w:ascii="宋体" w:hAnsi="宋体" w:cs="宋体"/>
                <w:color w:val="000000"/>
                <w:sz w:val="24"/>
              </w:rPr>
            </w:pPr>
            <w:r>
              <w:rPr>
                <w:rFonts w:hint="eastAsia" w:ascii="宋体" w:hAnsi="宋体" w:cs="宋体"/>
                <w:color w:val="000000"/>
                <w:kern w:val="0"/>
                <w:sz w:val="24"/>
              </w:rPr>
              <w:t>5008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32FA5">
            <w:pPr>
              <w:widowControl/>
              <w:jc w:val="center"/>
              <w:textAlignment w:val="center"/>
              <w:rPr>
                <w:rFonts w:ascii="宋体" w:hAnsi="宋体" w:cs="宋体"/>
                <w:color w:val="000000"/>
                <w:sz w:val="24"/>
              </w:rPr>
            </w:pPr>
            <w:r>
              <w:rPr>
                <w:rFonts w:hint="eastAsia" w:ascii="宋体" w:hAnsi="宋体" w:cs="宋体"/>
                <w:color w:val="000000"/>
                <w:kern w:val="0"/>
                <w:sz w:val="24"/>
              </w:rPr>
              <w:t>3.12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556CC">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BB2C9">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33C63">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7AFAB">
            <w:pPr>
              <w:widowControl/>
              <w:jc w:val="center"/>
              <w:textAlignment w:val="center"/>
              <w:rPr>
                <w:rFonts w:ascii="宋体" w:hAnsi="宋体" w:cs="宋体"/>
                <w:color w:val="000000"/>
                <w:sz w:val="24"/>
              </w:rPr>
            </w:pPr>
            <w:r>
              <w:rPr>
                <w:rFonts w:hint="eastAsia" w:ascii="宋体" w:hAnsi="宋体" w:cs="宋体"/>
                <w:color w:val="000000"/>
                <w:kern w:val="0"/>
                <w:sz w:val="24"/>
              </w:rPr>
              <w:t>6.24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946C3">
            <w:pPr>
              <w:jc w:val="center"/>
              <w:rPr>
                <w:rFonts w:ascii="宋体" w:hAnsi="宋体" w:cs="宋体"/>
                <w:color w:val="000000"/>
                <w:sz w:val="24"/>
              </w:rPr>
            </w:pPr>
          </w:p>
        </w:tc>
      </w:tr>
      <w:tr w14:paraId="0E3C00B5">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D007C">
            <w:pPr>
              <w:widowControl/>
              <w:jc w:val="center"/>
              <w:textAlignment w:val="center"/>
              <w:rPr>
                <w:rFonts w:ascii="宋体" w:hAnsi="宋体" w:cs="宋体"/>
                <w:color w:val="000000"/>
                <w:sz w:val="24"/>
              </w:rPr>
            </w:pPr>
            <w:r>
              <w:rPr>
                <w:rFonts w:hint="eastAsia" w:ascii="宋体" w:hAnsi="宋体" w:cs="宋体"/>
                <w:color w:val="000000"/>
                <w:kern w:val="0"/>
                <w:sz w:val="24"/>
              </w:rPr>
              <w:t>113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CE382">
            <w:pPr>
              <w:widowControl/>
              <w:jc w:val="center"/>
              <w:textAlignment w:val="center"/>
              <w:rPr>
                <w:rFonts w:ascii="宋体" w:hAnsi="宋体" w:cs="宋体"/>
                <w:color w:val="000000"/>
                <w:sz w:val="24"/>
              </w:rPr>
            </w:pPr>
            <w:r>
              <w:rPr>
                <w:rFonts w:hint="eastAsia" w:ascii="宋体" w:hAnsi="宋体" w:cs="宋体"/>
                <w:color w:val="000000"/>
                <w:kern w:val="0"/>
                <w:sz w:val="24"/>
              </w:rPr>
              <w:t>5009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7FC1A">
            <w:pPr>
              <w:widowControl/>
              <w:jc w:val="center"/>
              <w:textAlignment w:val="center"/>
              <w:rPr>
                <w:rFonts w:ascii="宋体" w:hAnsi="宋体" w:cs="宋体"/>
                <w:color w:val="000000"/>
                <w:sz w:val="24"/>
              </w:rPr>
            </w:pPr>
            <w:r>
              <w:rPr>
                <w:rFonts w:hint="eastAsia" w:ascii="宋体" w:hAnsi="宋体" w:cs="宋体"/>
                <w:color w:val="000000"/>
                <w:kern w:val="0"/>
                <w:sz w:val="24"/>
              </w:rPr>
              <w:t>3.32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59AE9">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E94DF">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74B1A">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EADD4">
            <w:pPr>
              <w:widowControl/>
              <w:jc w:val="center"/>
              <w:textAlignment w:val="center"/>
              <w:rPr>
                <w:rFonts w:ascii="宋体" w:hAnsi="宋体" w:cs="宋体"/>
                <w:color w:val="000000"/>
                <w:sz w:val="24"/>
              </w:rPr>
            </w:pPr>
            <w:r>
              <w:rPr>
                <w:rFonts w:hint="eastAsia" w:ascii="宋体" w:hAnsi="宋体" w:cs="宋体"/>
                <w:color w:val="000000"/>
                <w:kern w:val="0"/>
                <w:sz w:val="24"/>
              </w:rPr>
              <w:t>6.64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EFBA1">
            <w:pPr>
              <w:jc w:val="center"/>
              <w:rPr>
                <w:rFonts w:ascii="宋体" w:hAnsi="宋体" w:cs="宋体"/>
                <w:color w:val="000000"/>
                <w:sz w:val="24"/>
              </w:rPr>
            </w:pPr>
          </w:p>
        </w:tc>
      </w:tr>
      <w:tr w14:paraId="4C4B5554">
        <w:tblPrEx>
          <w:tblCellMar>
            <w:top w:w="0" w:type="dxa"/>
            <w:left w:w="108" w:type="dxa"/>
            <w:bottom w:w="0" w:type="dxa"/>
            <w:right w:w="108" w:type="dxa"/>
          </w:tblCellMar>
        </w:tblPrEx>
        <w:trPr>
          <w:trHeight w:val="70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6A612">
            <w:pPr>
              <w:widowControl/>
              <w:jc w:val="center"/>
              <w:textAlignment w:val="center"/>
              <w:rPr>
                <w:rFonts w:ascii="宋体" w:hAnsi="宋体" w:cs="宋体"/>
                <w:color w:val="000000"/>
                <w:sz w:val="24"/>
              </w:rPr>
            </w:pPr>
            <w:r>
              <w:rPr>
                <w:rFonts w:hint="eastAsia" w:ascii="宋体" w:hAnsi="宋体" w:cs="宋体"/>
                <w:color w:val="000000"/>
                <w:kern w:val="0"/>
                <w:sz w:val="24"/>
              </w:rPr>
              <w:t>114</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499C2">
            <w:pPr>
              <w:widowControl/>
              <w:jc w:val="center"/>
              <w:textAlignment w:val="center"/>
              <w:rPr>
                <w:rFonts w:ascii="宋体" w:hAnsi="宋体" w:cs="宋体"/>
                <w:color w:val="000000"/>
                <w:sz w:val="24"/>
              </w:rPr>
            </w:pPr>
            <w:r>
              <w:rPr>
                <w:rFonts w:hint="eastAsia" w:ascii="宋体" w:hAnsi="宋体" w:cs="宋体"/>
                <w:color w:val="000000"/>
                <w:kern w:val="0"/>
                <w:sz w:val="24"/>
              </w:rPr>
              <w:t>5010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69E70">
            <w:pPr>
              <w:widowControl/>
              <w:jc w:val="center"/>
              <w:textAlignment w:val="center"/>
              <w:rPr>
                <w:rFonts w:ascii="宋体" w:hAnsi="宋体" w:cs="宋体"/>
                <w:color w:val="000000"/>
                <w:sz w:val="24"/>
              </w:rPr>
            </w:pPr>
            <w:r>
              <w:rPr>
                <w:rFonts w:hint="eastAsia" w:ascii="宋体" w:hAnsi="宋体" w:cs="宋体"/>
                <w:color w:val="000000"/>
                <w:kern w:val="0"/>
                <w:sz w:val="24"/>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A0EFC">
            <w:pPr>
              <w:widowControl/>
              <w:jc w:val="center"/>
              <w:textAlignment w:val="center"/>
              <w:rPr>
                <w:rFonts w:ascii="宋体" w:hAnsi="宋体" w:cs="宋体"/>
                <w:color w:val="000000"/>
                <w:sz w:val="24"/>
              </w:rPr>
            </w:pPr>
            <w:r>
              <w:rPr>
                <w:rFonts w:hint="eastAsia" w:ascii="宋体" w:hAnsi="宋体" w:cs="宋体"/>
                <w:color w:val="000000"/>
                <w:kern w:val="0"/>
                <w:sz w:val="24"/>
              </w:rPr>
              <w:t>2.75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2EA39">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635C1">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888CD">
            <w:pPr>
              <w:widowControl/>
              <w:jc w:val="center"/>
              <w:textAlignment w:val="center"/>
              <w:rPr>
                <w:rFonts w:ascii="宋体" w:hAnsi="宋体" w:cs="宋体"/>
                <w:color w:val="000000"/>
                <w:sz w:val="24"/>
              </w:rPr>
            </w:pPr>
            <w:r>
              <w:rPr>
                <w:rFonts w:hint="eastAsia" w:ascii="宋体" w:hAnsi="宋体" w:cs="宋体"/>
                <w:color w:val="000000"/>
                <w:kern w:val="0"/>
                <w:sz w:val="24"/>
              </w:rPr>
              <w:t>7.2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F41C9">
            <w:pPr>
              <w:jc w:val="center"/>
              <w:rPr>
                <w:rFonts w:ascii="宋体" w:hAnsi="宋体" w:cs="宋体"/>
                <w:color w:val="000000"/>
                <w:sz w:val="24"/>
              </w:rPr>
            </w:pPr>
          </w:p>
        </w:tc>
      </w:tr>
      <w:tr w14:paraId="6B7686D8">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81475">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45A73">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65555">
            <w:pPr>
              <w:widowControl/>
              <w:jc w:val="center"/>
              <w:textAlignment w:val="center"/>
              <w:rPr>
                <w:rFonts w:ascii="宋体" w:hAnsi="宋体" w:cs="宋体"/>
                <w:color w:val="000000"/>
                <w:sz w:val="24"/>
              </w:rPr>
            </w:pPr>
            <w:r>
              <w:rPr>
                <w:rFonts w:hint="eastAsia" w:ascii="宋体" w:hAnsi="宋体" w:cs="宋体"/>
                <w:color w:val="000000"/>
                <w:kern w:val="0"/>
                <w:sz w:val="24"/>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822CB">
            <w:pPr>
              <w:widowControl/>
              <w:jc w:val="center"/>
              <w:textAlignment w:val="center"/>
              <w:rPr>
                <w:rFonts w:ascii="宋体" w:hAnsi="宋体" w:cs="宋体"/>
                <w:color w:val="000000"/>
                <w:sz w:val="24"/>
              </w:rPr>
            </w:pPr>
            <w:r>
              <w:rPr>
                <w:rFonts w:hint="eastAsia" w:ascii="宋体" w:hAnsi="宋体" w:cs="宋体"/>
                <w:color w:val="000000"/>
                <w:kern w:val="0"/>
                <w:sz w:val="24"/>
              </w:rPr>
              <w:t>2.74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A7FD4">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530FB">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9AC53">
            <w:pPr>
              <w:widowControl/>
              <w:jc w:val="center"/>
              <w:textAlignment w:val="center"/>
              <w:rPr>
                <w:rFonts w:ascii="宋体" w:hAnsi="宋体" w:cs="宋体"/>
                <w:color w:val="000000"/>
                <w:sz w:val="24"/>
              </w:rPr>
            </w:pPr>
            <w:r>
              <w:rPr>
                <w:rFonts w:hint="eastAsia" w:ascii="宋体" w:hAnsi="宋体" w:cs="宋体"/>
                <w:color w:val="000000"/>
                <w:kern w:val="0"/>
                <w:sz w:val="24"/>
              </w:rPr>
              <w:t>6.6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AD06D">
            <w:pPr>
              <w:jc w:val="center"/>
              <w:rPr>
                <w:rFonts w:ascii="宋体" w:hAnsi="宋体" w:cs="宋体"/>
                <w:color w:val="000000"/>
                <w:sz w:val="24"/>
              </w:rPr>
            </w:pPr>
          </w:p>
        </w:tc>
      </w:tr>
      <w:tr w14:paraId="66F0AD9C">
        <w:tblPrEx>
          <w:tblCellMar>
            <w:top w:w="0" w:type="dxa"/>
            <w:left w:w="108" w:type="dxa"/>
            <w:bottom w:w="0" w:type="dxa"/>
            <w:right w:w="108" w:type="dxa"/>
          </w:tblCellMar>
        </w:tblPrEx>
        <w:trPr>
          <w:trHeight w:val="70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FA0B8">
            <w:pPr>
              <w:widowControl/>
              <w:jc w:val="center"/>
              <w:textAlignment w:val="center"/>
              <w:rPr>
                <w:rFonts w:ascii="宋体" w:hAnsi="宋体" w:cs="宋体"/>
                <w:color w:val="000000"/>
                <w:sz w:val="24"/>
              </w:rPr>
            </w:pPr>
            <w:r>
              <w:rPr>
                <w:rFonts w:hint="eastAsia" w:ascii="宋体" w:hAnsi="宋体" w:cs="宋体"/>
                <w:color w:val="000000"/>
                <w:kern w:val="0"/>
                <w:sz w:val="24"/>
              </w:rPr>
              <w:t>115</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D7DDF">
            <w:pPr>
              <w:widowControl/>
              <w:jc w:val="center"/>
              <w:textAlignment w:val="center"/>
              <w:rPr>
                <w:rFonts w:ascii="宋体" w:hAnsi="宋体" w:cs="宋体"/>
                <w:color w:val="000000"/>
                <w:sz w:val="24"/>
              </w:rPr>
            </w:pPr>
            <w:r>
              <w:rPr>
                <w:rFonts w:hint="eastAsia" w:ascii="宋体" w:hAnsi="宋体" w:cs="宋体"/>
                <w:color w:val="000000"/>
                <w:kern w:val="0"/>
                <w:sz w:val="24"/>
              </w:rPr>
              <w:t>5011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08AD7">
            <w:pPr>
              <w:widowControl/>
              <w:jc w:val="center"/>
              <w:textAlignment w:val="center"/>
              <w:rPr>
                <w:rFonts w:ascii="宋体" w:hAnsi="宋体" w:cs="宋体"/>
                <w:color w:val="000000"/>
                <w:sz w:val="24"/>
              </w:rPr>
            </w:pPr>
            <w:r>
              <w:rPr>
                <w:rFonts w:hint="eastAsia" w:ascii="宋体" w:hAnsi="宋体" w:cs="宋体"/>
                <w:color w:val="000000"/>
                <w:kern w:val="0"/>
                <w:sz w:val="24"/>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1DF81">
            <w:pPr>
              <w:widowControl/>
              <w:jc w:val="center"/>
              <w:textAlignment w:val="center"/>
              <w:rPr>
                <w:rFonts w:ascii="宋体" w:hAnsi="宋体" w:cs="宋体"/>
                <w:color w:val="000000"/>
                <w:sz w:val="24"/>
              </w:rPr>
            </w:pPr>
            <w:r>
              <w:rPr>
                <w:rFonts w:hint="eastAsia" w:ascii="宋体" w:hAnsi="宋体" w:cs="宋体"/>
                <w:color w:val="000000"/>
                <w:kern w:val="0"/>
                <w:sz w:val="24"/>
              </w:rPr>
              <w:t>2.74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E03CC">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5753A">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4B9BF">
            <w:pPr>
              <w:widowControl/>
              <w:jc w:val="center"/>
              <w:textAlignment w:val="center"/>
              <w:rPr>
                <w:rFonts w:ascii="宋体" w:hAnsi="宋体" w:cs="宋体"/>
                <w:color w:val="000000"/>
                <w:sz w:val="24"/>
              </w:rPr>
            </w:pPr>
            <w:r>
              <w:rPr>
                <w:rFonts w:hint="eastAsia" w:ascii="宋体" w:hAnsi="宋体" w:cs="宋体"/>
                <w:color w:val="000000"/>
                <w:kern w:val="0"/>
                <w:sz w:val="24"/>
              </w:rPr>
              <w:t>6.6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5C937">
            <w:pPr>
              <w:jc w:val="center"/>
              <w:rPr>
                <w:rFonts w:ascii="宋体" w:hAnsi="宋体" w:cs="宋体"/>
                <w:color w:val="000000"/>
                <w:sz w:val="24"/>
              </w:rPr>
            </w:pPr>
          </w:p>
        </w:tc>
      </w:tr>
      <w:tr w14:paraId="7CD953EB">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4C1D4">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1C07C">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A6724">
            <w:pPr>
              <w:widowControl/>
              <w:jc w:val="center"/>
              <w:textAlignment w:val="center"/>
              <w:rPr>
                <w:rFonts w:ascii="宋体" w:hAnsi="宋体" w:cs="宋体"/>
                <w:color w:val="000000"/>
                <w:sz w:val="24"/>
              </w:rPr>
            </w:pPr>
            <w:r>
              <w:rPr>
                <w:rFonts w:hint="eastAsia" w:ascii="宋体" w:hAnsi="宋体" w:cs="宋体"/>
                <w:color w:val="000000"/>
                <w:kern w:val="0"/>
                <w:sz w:val="24"/>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DA0C7">
            <w:pPr>
              <w:widowControl/>
              <w:jc w:val="center"/>
              <w:textAlignment w:val="center"/>
              <w:rPr>
                <w:rFonts w:ascii="宋体" w:hAnsi="宋体" w:cs="宋体"/>
                <w:color w:val="000000"/>
                <w:sz w:val="24"/>
              </w:rPr>
            </w:pPr>
            <w:r>
              <w:rPr>
                <w:rFonts w:hint="eastAsia" w:ascii="宋体" w:hAnsi="宋体" w:cs="宋体"/>
                <w:color w:val="000000"/>
                <w:kern w:val="0"/>
                <w:sz w:val="24"/>
              </w:rPr>
              <w:t>2.75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7F8D1">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9EE6F">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D3DED">
            <w:pPr>
              <w:widowControl/>
              <w:jc w:val="center"/>
              <w:textAlignment w:val="center"/>
              <w:rPr>
                <w:rFonts w:ascii="宋体" w:hAnsi="宋体" w:cs="宋体"/>
                <w:color w:val="000000"/>
                <w:sz w:val="24"/>
              </w:rPr>
            </w:pPr>
            <w:r>
              <w:rPr>
                <w:rFonts w:hint="eastAsia" w:ascii="宋体" w:hAnsi="宋体" w:cs="宋体"/>
                <w:color w:val="000000"/>
                <w:kern w:val="0"/>
                <w:sz w:val="24"/>
              </w:rPr>
              <w:t>7.2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0589E">
            <w:pPr>
              <w:jc w:val="center"/>
              <w:rPr>
                <w:rFonts w:ascii="宋体" w:hAnsi="宋体" w:cs="宋体"/>
                <w:color w:val="000000"/>
                <w:sz w:val="24"/>
              </w:rPr>
            </w:pPr>
          </w:p>
        </w:tc>
      </w:tr>
      <w:tr w14:paraId="6E269C0F">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B7493">
            <w:pPr>
              <w:widowControl/>
              <w:jc w:val="center"/>
              <w:textAlignment w:val="center"/>
              <w:rPr>
                <w:rFonts w:ascii="宋体" w:hAnsi="宋体" w:cs="宋体"/>
                <w:color w:val="000000"/>
                <w:sz w:val="24"/>
              </w:rPr>
            </w:pPr>
            <w:r>
              <w:rPr>
                <w:rFonts w:hint="eastAsia" w:ascii="宋体" w:hAnsi="宋体" w:cs="宋体"/>
                <w:color w:val="000000"/>
                <w:kern w:val="0"/>
                <w:sz w:val="24"/>
              </w:rPr>
              <w:t>116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739E6">
            <w:pPr>
              <w:widowControl/>
              <w:jc w:val="center"/>
              <w:textAlignment w:val="center"/>
              <w:rPr>
                <w:rFonts w:ascii="宋体" w:hAnsi="宋体" w:cs="宋体"/>
                <w:color w:val="000000"/>
                <w:sz w:val="24"/>
              </w:rPr>
            </w:pPr>
            <w:r>
              <w:rPr>
                <w:rFonts w:hint="eastAsia" w:ascii="宋体" w:hAnsi="宋体" w:cs="宋体"/>
                <w:color w:val="000000"/>
                <w:kern w:val="0"/>
                <w:sz w:val="24"/>
              </w:rPr>
              <w:t>5012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4BCD8">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904E6">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98BFC">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0023C">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3A321">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DC13B">
            <w:pPr>
              <w:widowControl/>
              <w:jc w:val="center"/>
              <w:textAlignment w:val="center"/>
              <w:rPr>
                <w:rFonts w:ascii="宋体" w:hAnsi="宋体" w:cs="宋体"/>
                <w:color w:val="000000"/>
                <w:sz w:val="24"/>
              </w:rPr>
            </w:pPr>
            <w:r>
              <w:rPr>
                <w:rFonts w:hint="eastAsia" w:ascii="宋体" w:hAnsi="宋体" w:cs="宋体"/>
                <w:color w:val="000000"/>
                <w:kern w:val="0"/>
                <w:sz w:val="24"/>
              </w:rPr>
              <w:t>纱帘+布帘</w:t>
            </w:r>
          </w:p>
        </w:tc>
      </w:tr>
      <w:tr w14:paraId="4DB93C94">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0FC59">
            <w:pPr>
              <w:widowControl/>
              <w:jc w:val="center"/>
              <w:textAlignment w:val="center"/>
              <w:rPr>
                <w:rFonts w:ascii="宋体" w:hAnsi="宋体" w:cs="宋体"/>
                <w:color w:val="000000"/>
                <w:sz w:val="24"/>
              </w:rPr>
            </w:pPr>
            <w:r>
              <w:rPr>
                <w:rFonts w:hint="eastAsia" w:ascii="宋体" w:hAnsi="宋体" w:cs="宋体"/>
                <w:color w:val="000000"/>
                <w:kern w:val="0"/>
                <w:sz w:val="24"/>
              </w:rPr>
              <w:t>117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3D1DF">
            <w:pPr>
              <w:widowControl/>
              <w:jc w:val="center"/>
              <w:textAlignment w:val="center"/>
              <w:rPr>
                <w:rFonts w:ascii="宋体" w:hAnsi="宋体" w:cs="宋体"/>
                <w:color w:val="000000"/>
                <w:sz w:val="24"/>
              </w:rPr>
            </w:pPr>
            <w:r>
              <w:rPr>
                <w:rFonts w:hint="eastAsia" w:ascii="宋体" w:hAnsi="宋体" w:cs="宋体"/>
                <w:color w:val="000000"/>
                <w:kern w:val="0"/>
                <w:sz w:val="24"/>
              </w:rPr>
              <w:t>5013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F2AC1">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91044">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2E78E">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A15EA">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7A96D">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5A7EC">
            <w:pPr>
              <w:jc w:val="center"/>
              <w:rPr>
                <w:rFonts w:ascii="宋体" w:hAnsi="宋体" w:cs="宋体"/>
                <w:color w:val="000000"/>
                <w:sz w:val="24"/>
              </w:rPr>
            </w:pPr>
          </w:p>
        </w:tc>
      </w:tr>
      <w:tr w14:paraId="3E84420A">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5490C">
            <w:pPr>
              <w:widowControl/>
              <w:jc w:val="center"/>
              <w:textAlignment w:val="center"/>
              <w:rPr>
                <w:rFonts w:ascii="宋体" w:hAnsi="宋体" w:cs="宋体"/>
                <w:color w:val="000000"/>
                <w:sz w:val="24"/>
              </w:rPr>
            </w:pPr>
            <w:r>
              <w:rPr>
                <w:rFonts w:hint="eastAsia" w:ascii="宋体" w:hAnsi="宋体" w:cs="宋体"/>
                <w:color w:val="000000"/>
                <w:kern w:val="0"/>
                <w:sz w:val="24"/>
              </w:rPr>
              <w:t>118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D7F84">
            <w:pPr>
              <w:widowControl/>
              <w:jc w:val="center"/>
              <w:textAlignment w:val="center"/>
              <w:rPr>
                <w:rFonts w:ascii="宋体" w:hAnsi="宋体" w:cs="宋体"/>
                <w:color w:val="000000"/>
                <w:sz w:val="24"/>
              </w:rPr>
            </w:pPr>
            <w:r>
              <w:rPr>
                <w:rFonts w:hint="eastAsia" w:ascii="宋体" w:hAnsi="宋体" w:cs="宋体"/>
                <w:color w:val="000000"/>
                <w:kern w:val="0"/>
                <w:sz w:val="24"/>
              </w:rPr>
              <w:t>5014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24876">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5512A">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A691C">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F97EA">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6E05C">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F7599">
            <w:pPr>
              <w:jc w:val="center"/>
              <w:rPr>
                <w:rFonts w:ascii="宋体" w:hAnsi="宋体" w:cs="宋体"/>
                <w:color w:val="000000"/>
                <w:sz w:val="24"/>
              </w:rPr>
            </w:pPr>
          </w:p>
        </w:tc>
      </w:tr>
      <w:tr w14:paraId="67B5F45A">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F3D2A">
            <w:pPr>
              <w:widowControl/>
              <w:jc w:val="center"/>
              <w:textAlignment w:val="center"/>
              <w:rPr>
                <w:rFonts w:ascii="宋体" w:hAnsi="宋体" w:cs="宋体"/>
                <w:color w:val="000000"/>
                <w:sz w:val="24"/>
              </w:rPr>
            </w:pPr>
            <w:r>
              <w:rPr>
                <w:rFonts w:hint="eastAsia" w:ascii="宋体" w:hAnsi="宋体" w:cs="宋体"/>
                <w:color w:val="000000"/>
                <w:kern w:val="0"/>
                <w:sz w:val="24"/>
              </w:rPr>
              <w:t>119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8C37D">
            <w:pPr>
              <w:widowControl/>
              <w:jc w:val="center"/>
              <w:textAlignment w:val="center"/>
              <w:rPr>
                <w:rFonts w:ascii="宋体" w:hAnsi="宋体" w:cs="宋体"/>
                <w:color w:val="000000"/>
                <w:sz w:val="24"/>
              </w:rPr>
            </w:pPr>
            <w:r>
              <w:rPr>
                <w:rFonts w:hint="eastAsia" w:ascii="宋体" w:hAnsi="宋体" w:cs="宋体"/>
                <w:color w:val="000000"/>
                <w:kern w:val="0"/>
                <w:sz w:val="24"/>
              </w:rPr>
              <w:t>5015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E8E0F">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2E1C2">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82C74">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33179">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74314">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036A4">
            <w:pPr>
              <w:jc w:val="center"/>
              <w:rPr>
                <w:rFonts w:ascii="宋体" w:hAnsi="宋体" w:cs="宋体"/>
                <w:color w:val="000000"/>
                <w:sz w:val="24"/>
              </w:rPr>
            </w:pPr>
          </w:p>
        </w:tc>
      </w:tr>
      <w:tr w14:paraId="3DA8CCC9">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2ED01">
            <w:pPr>
              <w:widowControl/>
              <w:jc w:val="center"/>
              <w:textAlignment w:val="center"/>
              <w:rPr>
                <w:rFonts w:ascii="宋体" w:hAnsi="宋体" w:cs="宋体"/>
                <w:color w:val="000000"/>
                <w:sz w:val="24"/>
              </w:rPr>
            </w:pPr>
            <w:r>
              <w:rPr>
                <w:rFonts w:hint="eastAsia" w:ascii="宋体" w:hAnsi="宋体" w:cs="宋体"/>
                <w:color w:val="000000"/>
                <w:kern w:val="0"/>
                <w:sz w:val="24"/>
              </w:rPr>
              <w:t>120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9D0FA">
            <w:pPr>
              <w:widowControl/>
              <w:jc w:val="center"/>
              <w:textAlignment w:val="center"/>
              <w:rPr>
                <w:rFonts w:ascii="宋体" w:hAnsi="宋体" w:cs="宋体"/>
                <w:color w:val="000000"/>
                <w:sz w:val="24"/>
              </w:rPr>
            </w:pPr>
            <w:r>
              <w:rPr>
                <w:rFonts w:hint="eastAsia" w:ascii="宋体" w:hAnsi="宋体" w:cs="宋体"/>
                <w:color w:val="000000"/>
                <w:kern w:val="0"/>
                <w:sz w:val="24"/>
              </w:rPr>
              <w:t>5016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37AF2">
            <w:pPr>
              <w:widowControl/>
              <w:jc w:val="center"/>
              <w:textAlignment w:val="center"/>
              <w:rPr>
                <w:rFonts w:ascii="宋体" w:hAnsi="宋体" w:cs="宋体"/>
                <w:color w:val="000000"/>
                <w:sz w:val="24"/>
              </w:rPr>
            </w:pPr>
            <w:r>
              <w:rPr>
                <w:rFonts w:hint="eastAsia" w:ascii="宋体" w:hAnsi="宋体" w:cs="宋体"/>
                <w:color w:val="000000"/>
                <w:kern w:val="0"/>
                <w:sz w:val="24"/>
              </w:rPr>
              <w:t>5.38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1F08F">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DD8D4">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2C28E">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B8EDC">
            <w:pPr>
              <w:widowControl/>
              <w:jc w:val="center"/>
              <w:textAlignment w:val="center"/>
              <w:rPr>
                <w:rFonts w:ascii="宋体" w:hAnsi="宋体" w:cs="宋体"/>
                <w:color w:val="000000"/>
                <w:sz w:val="24"/>
              </w:rPr>
            </w:pPr>
            <w:r>
              <w:rPr>
                <w:rFonts w:hint="eastAsia" w:ascii="宋体" w:hAnsi="宋体" w:cs="宋体"/>
                <w:color w:val="000000"/>
                <w:kern w:val="0"/>
                <w:sz w:val="24"/>
              </w:rPr>
              <w:t>10.76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184C3">
            <w:pPr>
              <w:jc w:val="center"/>
              <w:rPr>
                <w:rFonts w:ascii="宋体" w:hAnsi="宋体" w:cs="宋体"/>
                <w:color w:val="000000"/>
                <w:sz w:val="24"/>
              </w:rPr>
            </w:pPr>
          </w:p>
        </w:tc>
      </w:tr>
      <w:tr w14:paraId="13FF87A5">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1AB59">
            <w:pPr>
              <w:widowControl/>
              <w:jc w:val="center"/>
              <w:textAlignment w:val="center"/>
              <w:rPr>
                <w:rFonts w:ascii="宋体" w:hAnsi="宋体" w:cs="宋体"/>
                <w:color w:val="000000"/>
                <w:sz w:val="24"/>
              </w:rPr>
            </w:pPr>
            <w:r>
              <w:rPr>
                <w:rFonts w:hint="eastAsia" w:ascii="宋体" w:hAnsi="宋体" w:cs="宋体"/>
                <w:color w:val="000000"/>
                <w:kern w:val="0"/>
                <w:sz w:val="24"/>
              </w:rPr>
              <w:t>121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6C8A7">
            <w:pPr>
              <w:widowControl/>
              <w:jc w:val="center"/>
              <w:textAlignment w:val="center"/>
              <w:rPr>
                <w:rFonts w:ascii="宋体" w:hAnsi="宋体" w:cs="宋体"/>
                <w:color w:val="000000"/>
                <w:sz w:val="24"/>
              </w:rPr>
            </w:pPr>
            <w:r>
              <w:rPr>
                <w:rFonts w:hint="eastAsia" w:ascii="宋体" w:hAnsi="宋体" w:cs="宋体"/>
                <w:color w:val="000000"/>
                <w:kern w:val="0"/>
                <w:sz w:val="24"/>
              </w:rPr>
              <w:t>5033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260C2">
            <w:pPr>
              <w:widowControl/>
              <w:jc w:val="center"/>
              <w:textAlignment w:val="center"/>
              <w:rPr>
                <w:rFonts w:ascii="宋体" w:hAnsi="宋体" w:cs="宋体"/>
                <w:color w:val="000000"/>
                <w:sz w:val="24"/>
              </w:rPr>
            </w:pPr>
            <w:r>
              <w:rPr>
                <w:rFonts w:hint="eastAsia" w:ascii="宋体" w:hAnsi="宋体" w:cs="宋体"/>
                <w:color w:val="000000"/>
                <w:kern w:val="0"/>
                <w:sz w:val="24"/>
              </w:rPr>
              <w:t>2.86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78698">
            <w:pPr>
              <w:widowControl/>
              <w:jc w:val="center"/>
              <w:textAlignment w:val="center"/>
              <w:rPr>
                <w:rFonts w:ascii="宋体" w:hAnsi="宋体" w:cs="宋体"/>
                <w:color w:val="000000"/>
                <w:sz w:val="24"/>
              </w:rPr>
            </w:pPr>
            <w:r>
              <w:rPr>
                <w:rFonts w:hint="eastAsia" w:ascii="宋体" w:hAnsi="宋体" w:cs="宋体"/>
                <w:color w:val="000000"/>
                <w:kern w:val="0"/>
                <w:sz w:val="24"/>
              </w:rPr>
              <w:t>2.73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7F9A9">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5990E">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BE9A4">
            <w:pPr>
              <w:widowControl/>
              <w:jc w:val="center"/>
              <w:textAlignment w:val="center"/>
              <w:rPr>
                <w:rFonts w:ascii="宋体" w:hAnsi="宋体" w:cs="宋体"/>
                <w:color w:val="000000"/>
                <w:sz w:val="24"/>
              </w:rPr>
            </w:pPr>
            <w:r>
              <w:rPr>
                <w:rFonts w:hint="eastAsia" w:ascii="宋体" w:hAnsi="宋体" w:cs="宋体"/>
                <w:color w:val="000000"/>
                <w:kern w:val="0"/>
                <w:sz w:val="24"/>
              </w:rPr>
              <w:t>5.72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DD4A9">
            <w:pPr>
              <w:jc w:val="center"/>
              <w:rPr>
                <w:rFonts w:ascii="宋体" w:hAnsi="宋体" w:cs="宋体"/>
                <w:color w:val="000000"/>
                <w:sz w:val="24"/>
              </w:rPr>
            </w:pPr>
          </w:p>
        </w:tc>
      </w:tr>
      <w:tr w14:paraId="6A43633B">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50BCA">
            <w:pPr>
              <w:widowControl/>
              <w:jc w:val="center"/>
              <w:textAlignment w:val="center"/>
              <w:rPr>
                <w:rFonts w:ascii="宋体" w:hAnsi="宋体" w:cs="宋体"/>
                <w:color w:val="000000"/>
                <w:sz w:val="24"/>
              </w:rPr>
            </w:pPr>
            <w:r>
              <w:rPr>
                <w:rFonts w:hint="eastAsia" w:ascii="宋体" w:hAnsi="宋体" w:cs="宋体"/>
                <w:color w:val="000000"/>
                <w:kern w:val="0"/>
                <w:sz w:val="24"/>
              </w:rPr>
              <w:t>122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79BD1">
            <w:pPr>
              <w:widowControl/>
              <w:jc w:val="center"/>
              <w:textAlignment w:val="center"/>
              <w:rPr>
                <w:rFonts w:ascii="宋体" w:hAnsi="宋体" w:cs="宋体"/>
                <w:color w:val="000000"/>
                <w:sz w:val="24"/>
              </w:rPr>
            </w:pPr>
            <w:r>
              <w:rPr>
                <w:rFonts w:hint="eastAsia" w:ascii="宋体" w:hAnsi="宋体" w:cs="宋体"/>
                <w:color w:val="000000"/>
                <w:kern w:val="0"/>
                <w:sz w:val="24"/>
              </w:rPr>
              <w:t>5032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8DC41">
            <w:pPr>
              <w:widowControl/>
              <w:jc w:val="center"/>
              <w:textAlignment w:val="center"/>
              <w:rPr>
                <w:rFonts w:ascii="宋体" w:hAnsi="宋体" w:cs="宋体"/>
                <w:color w:val="000000"/>
                <w:sz w:val="24"/>
              </w:rPr>
            </w:pPr>
            <w:r>
              <w:rPr>
                <w:rFonts w:hint="eastAsia" w:ascii="宋体" w:hAnsi="宋体" w:cs="宋体"/>
                <w:color w:val="000000"/>
                <w:kern w:val="0"/>
                <w:sz w:val="24"/>
              </w:rPr>
              <w:t>2.86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668B9">
            <w:pPr>
              <w:widowControl/>
              <w:jc w:val="center"/>
              <w:textAlignment w:val="center"/>
              <w:rPr>
                <w:rFonts w:ascii="宋体" w:hAnsi="宋体" w:cs="宋体"/>
                <w:color w:val="000000"/>
                <w:sz w:val="24"/>
              </w:rPr>
            </w:pPr>
            <w:r>
              <w:rPr>
                <w:rFonts w:hint="eastAsia" w:ascii="宋体" w:hAnsi="宋体" w:cs="宋体"/>
                <w:color w:val="000000"/>
                <w:kern w:val="0"/>
                <w:sz w:val="24"/>
              </w:rPr>
              <w:t>2.73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DE578">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719C8">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58920">
            <w:pPr>
              <w:widowControl/>
              <w:jc w:val="center"/>
              <w:textAlignment w:val="center"/>
              <w:rPr>
                <w:rFonts w:ascii="宋体" w:hAnsi="宋体" w:cs="宋体"/>
                <w:color w:val="000000"/>
                <w:sz w:val="24"/>
              </w:rPr>
            </w:pPr>
            <w:r>
              <w:rPr>
                <w:rFonts w:hint="eastAsia" w:ascii="宋体" w:hAnsi="宋体" w:cs="宋体"/>
                <w:color w:val="000000"/>
                <w:kern w:val="0"/>
                <w:sz w:val="24"/>
              </w:rPr>
              <w:t>5.72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A6C84">
            <w:pPr>
              <w:jc w:val="center"/>
              <w:rPr>
                <w:rFonts w:ascii="宋体" w:hAnsi="宋体" w:cs="宋体"/>
                <w:color w:val="000000"/>
                <w:sz w:val="24"/>
              </w:rPr>
            </w:pPr>
          </w:p>
        </w:tc>
      </w:tr>
      <w:tr w14:paraId="35F722E9">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F9EAF">
            <w:pPr>
              <w:widowControl/>
              <w:jc w:val="center"/>
              <w:textAlignment w:val="center"/>
              <w:rPr>
                <w:rFonts w:ascii="宋体" w:hAnsi="宋体" w:cs="宋体"/>
                <w:color w:val="000000"/>
                <w:sz w:val="24"/>
              </w:rPr>
            </w:pPr>
            <w:r>
              <w:rPr>
                <w:rFonts w:hint="eastAsia" w:ascii="宋体" w:hAnsi="宋体" w:cs="宋体"/>
                <w:color w:val="000000"/>
                <w:kern w:val="0"/>
                <w:sz w:val="24"/>
              </w:rPr>
              <w:t>123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DB791">
            <w:pPr>
              <w:widowControl/>
              <w:jc w:val="center"/>
              <w:textAlignment w:val="center"/>
              <w:rPr>
                <w:rFonts w:ascii="宋体" w:hAnsi="宋体" w:cs="宋体"/>
                <w:color w:val="000000"/>
                <w:sz w:val="24"/>
              </w:rPr>
            </w:pPr>
            <w:r>
              <w:rPr>
                <w:rFonts w:hint="eastAsia" w:ascii="宋体" w:hAnsi="宋体" w:cs="宋体"/>
                <w:color w:val="000000"/>
                <w:kern w:val="0"/>
                <w:sz w:val="24"/>
              </w:rPr>
              <w:t>5031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6CCA2">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E8093">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C7357">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82D66">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F8901">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B7B6E">
            <w:pPr>
              <w:jc w:val="center"/>
              <w:rPr>
                <w:rFonts w:ascii="宋体" w:hAnsi="宋体" w:cs="宋体"/>
                <w:color w:val="000000"/>
                <w:sz w:val="24"/>
              </w:rPr>
            </w:pPr>
          </w:p>
        </w:tc>
      </w:tr>
      <w:tr w14:paraId="781D8632">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D0D0D">
            <w:pPr>
              <w:widowControl/>
              <w:jc w:val="center"/>
              <w:textAlignment w:val="center"/>
              <w:rPr>
                <w:rFonts w:ascii="宋体" w:hAnsi="宋体" w:cs="宋体"/>
                <w:color w:val="000000"/>
                <w:sz w:val="24"/>
              </w:rPr>
            </w:pPr>
            <w:r>
              <w:rPr>
                <w:rFonts w:hint="eastAsia" w:ascii="宋体" w:hAnsi="宋体" w:cs="宋体"/>
                <w:color w:val="000000"/>
                <w:kern w:val="0"/>
                <w:sz w:val="24"/>
              </w:rPr>
              <w:t>124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1EC5C">
            <w:pPr>
              <w:widowControl/>
              <w:jc w:val="center"/>
              <w:textAlignment w:val="center"/>
              <w:rPr>
                <w:rFonts w:ascii="宋体" w:hAnsi="宋体" w:cs="宋体"/>
                <w:color w:val="000000"/>
                <w:sz w:val="24"/>
              </w:rPr>
            </w:pPr>
            <w:r>
              <w:rPr>
                <w:rFonts w:hint="eastAsia" w:ascii="宋体" w:hAnsi="宋体" w:cs="宋体"/>
                <w:color w:val="000000"/>
                <w:kern w:val="0"/>
                <w:sz w:val="24"/>
              </w:rPr>
              <w:t>5030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BADD9">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6B1A3">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D48B5">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4F7FB">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91695">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5BEE5">
            <w:pPr>
              <w:jc w:val="center"/>
              <w:rPr>
                <w:rFonts w:ascii="宋体" w:hAnsi="宋体" w:cs="宋体"/>
                <w:color w:val="000000"/>
                <w:sz w:val="24"/>
              </w:rPr>
            </w:pPr>
          </w:p>
        </w:tc>
      </w:tr>
      <w:tr w14:paraId="038F937A">
        <w:tblPrEx>
          <w:tblCellMar>
            <w:top w:w="0" w:type="dxa"/>
            <w:left w:w="108" w:type="dxa"/>
            <w:bottom w:w="0" w:type="dxa"/>
            <w:right w:w="108" w:type="dxa"/>
          </w:tblCellMar>
        </w:tblPrEx>
        <w:trPr>
          <w:trHeight w:val="70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1AFA0">
            <w:pPr>
              <w:widowControl/>
              <w:jc w:val="center"/>
              <w:textAlignment w:val="center"/>
              <w:rPr>
                <w:rFonts w:ascii="宋体" w:hAnsi="宋体" w:cs="宋体"/>
                <w:color w:val="000000"/>
                <w:sz w:val="24"/>
              </w:rPr>
            </w:pPr>
            <w:r>
              <w:rPr>
                <w:rFonts w:hint="eastAsia" w:ascii="宋体" w:hAnsi="宋体" w:cs="宋体"/>
                <w:color w:val="000000"/>
                <w:kern w:val="0"/>
                <w:sz w:val="24"/>
              </w:rPr>
              <w:t>125</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9AC4D">
            <w:pPr>
              <w:widowControl/>
              <w:jc w:val="center"/>
              <w:textAlignment w:val="center"/>
              <w:rPr>
                <w:rFonts w:ascii="宋体" w:hAnsi="宋体" w:cs="宋体"/>
                <w:color w:val="000000"/>
                <w:sz w:val="24"/>
              </w:rPr>
            </w:pPr>
            <w:r>
              <w:rPr>
                <w:rFonts w:hint="eastAsia" w:ascii="宋体" w:hAnsi="宋体" w:cs="宋体"/>
                <w:color w:val="000000"/>
                <w:kern w:val="0"/>
                <w:sz w:val="24"/>
              </w:rPr>
              <w:t>5029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9DD47">
            <w:pPr>
              <w:widowControl/>
              <w:jc w:val="center"/>
              <w:textAlignment w:val="center"/>
              <w:rPr>
                <w:rFonts w:ascii="宋体" w:hAnsi="宋体" w:cs="宋体"/>
                <w:color w:val="000000"/>
                <w:sz w:val="24"/>
              </w:rPr>
            </w:pPr>
            <w:r>
              <w:rPr>
                <w:rFonts w:hint="eastAsia" w:ascii="宋体" w:hAnsi="宋体" w:cs="宋体"/>
                <w:color w:val="000000"/>
                <w:kern w:val="0"/>
                <w:sz w:val="24"/>
              </w:rPr>
              <w:t>4.33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E9CC2">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93B64">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6D6AB">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178F1">
            <w:pPr>
              <w:widowControl/>
              <w:jc w:val="center"/>
              <w:textAlignment w:val="center"/>
              <w:rPr>
                <w:rFonts w:ascii="宋体" w:hAnsi="宋体" w:cs="宋体"/>
                <w:color w:val="000000"/>
                <w:sz w:val="24"/>
              </w:rPr>
            </w:pPr>
            <w:r>
              <w:rPr>
                <w:rFonts w:hint="eastAsia" w:ascii="宋体" w:hAnsi="宋体" w:cs="宋体"/>
                <w:color w:val="000000"/>
                <w:kern w:val="0"/>
                <w:sz w:val="24"/>
              </w:rPr>
              <w:t>8.66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1295D">
            <w:pPr>
              <w:jc w:val="center"/>
              <w:rPr>
                <w:rFonts w:ascii="宋体" w:hAnsi="宋体" w:cs="宋体"/>
                <w:color w:val="000000"/>
                <w:sz w:val="24"/>
              </w:rPr>
            </w:pPr>
          </w:p>
        </w:tc>
      </w:tr>
      <w:tr w14:paraId="2C11717B">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17609">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112D1">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0B987">
            <w:pPr>
              <w:widowControl/>
              <w:jc w:val="center"/>
              <w:textAlignment w:val="center"/>
              <w:rPr>
                <w:rFonts w:ascii="宋体" w:hAnsi="宋体" w:cs="宋体"/>
                <w:color w:val="000000"/>
                <w:sz w:val="24"/>
              </w:rPr>
            </w:pPr>
            <w:r>
              <w:rPr>
                <w:rFonts w:hint="eastAsia" w:ascii="宋体" w:hAnsi="宋体" w:cs="宋体"/>
                <w:color w:val="000000"/>
                <w:kern w:val="0"/>
                <w:sz w:val="24"/>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8BE7A">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7358F">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3E631">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78C03">
            <w:pPr>
              <w:widowControl/>
              <w:jc w:val="center"/>
              <w:textAlignment w:val="center"/>
              <w:rPr>
                <w:rFonts w:ascii="宋体" w:hAnsi="宋体" w:cs="宋体"/>
                <w:color w:val="000000"/>
                <w:sz w:val="24"/>
              </w:rPr>
            </w:pPr>
            <w:r>
              <w:rPr>
                <w:rFonts w:hint="eastAsia" w:ascii="宋体" w:hAnsi="宋体" w:cs="宋体"/>
                <w:color w:val="000000"/>
                <w:kern w:val="0"/>
                <w:sz w:val="24"/>
              </w:rPr>
              <w:t>10.4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B6DF5">
            <w:pPr>
              <w:jc w:val="center"/>
              <w:rPr>
                <w:rFonts w:ascii="宋体" w:hAnsi="宋体" w:cs="宋体"/>
                <w:color w:val="000000"/>
                <w:sz w:val="24"/>
              </w:rPr>
            </w:pPr>
          </w:p>
        </w:tc>
      </w:tr>
      <w:tr w14:paraId="3DC0C99E">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1F5F2">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59492">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E4B07">
            <w:pPr>
              <w:widowControl/>
              <w:jc w:val="center"/>
              <w:textAlignment w:val="center"/>
              <w:rPr>
                <w:rFonts w:ascii="宋体" w:hAnsi="宋体" w:cs="宋体"/>
                <w:color w:val="000000"/>
                <w:sz w:val="24"/>
              </w:rPr>
            </w:pPr>
            <w:r>
              <w:rPr>
                <w:rFonts w:hint="eastAsia" w:ascii="宋体" w:hAnsi="宋体" w:cs="宋体"/>
                <w:color w:val="000000"/>
                <w:kern w:val="0"/>
                <w:sz w:val="24"/>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1513C">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0212A">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BA2C2">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B4C98">
            <w:pPr>
              <w:widowControl/>
              <w:jc w:val="center"/>
              <w:textAlignment w:val="center"/>
              <w:rPr>
                <w:rFonts w:ascii="宋体" w:hAnsi="宋体" w:cs="宋体"/>
                <w:color w:val="000000"/>
                <w:sz w:val="24"/>
              </w:rPr>
            </w:pPr>
            <w:r>
              <w:rPr>
                <w:rFonts w:hint="eastAsia" w:ascii="宋体" w:hAnsi="宋体" w:cs="宋体"/>
                <w:color w:val="000000"/>
                <w:kern w:val="0"/>
                <w:sz w:val="24"/>
              </w:rPr>
              <w:t>7.6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11FD7">
            <w:pPr>
              <w:jc w:val="center"/>
              <w:rPr>
                <w:rFonts w:ascii="宋体" w:hAnsi="宋体" w:cs="宋体"/>
                <w:color w:val="000000"/>
                <w:sz w:val="24"/>
              </w:rPr>
            </w:pPr>
          </w:p>
        </w:tc>
      </w:tr>
      <w:tr w14:paraId="3393B435">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56DBB">
            <w:pPr>
              <w:widowControl/>
              <w:jc w:val="center"/>
              <w:textAlignment w:val="center"/>
              <w:rPr>
                <w:rFonts w:ascii="宋体" w:hAnsi="宋体" w:cs="宋体"/>
                <w:color w:val="000000"/>
                <w:sz w:val="24"/>
              </w:rPr>
            </w:pPr>
            <w:r>
              <w:rPr>
                <w:rFonts w:hint="eastAsia" w:ascii="宋体" w:hAnsi="宋体" w:cs="宋体"/>
                <w:color w:val="000000"/>
                <w:kern w:val="0"/>
                <w:sz w:val="24"/>
              </w:rPr>
              <w:t>126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35E54">
            <w:pPr>
              <w:widowControl/>
              <w:jc w:val="center"/>
              <w:textAlignment w:val="center"/>
              <w:rPr>
                <w:rFonts w:ascii="宋体" w:hAnsi="宋体" w:cs="宋体"/>
                <w:color w:val="000000"/>
                <w:sz w:val="24"/>
              </w:rPr>
            </w:pPr>
            <w:r>
              <w:rPr>
                <w:rFonts w:hint="eastAsia" w:ascii="宋体" w:hAnsi="宋体" w:cs="宋体"/>
                <w:color w:val="000000"/>
                <w:kern w:val="0"/>
                <w:sz w:val="24"/>
              </w:rPr>
              <w:t>5028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2E379">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8E40B">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CC8A3">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01805">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79F6E">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ACB4A">
            <w:pPr>
              <w:jc w:val="center"/>
              <w:rPr>
                <w:rFonts w:ascii="宋体" w:hAnsi="宋体" w:cs="宋体"/>
                <w:color w:val="000000"/>
                <w:sz w:val="24"/>
              </w:rPr>
            </w:pPr>
          </w:p>
        </w:tc>
      </w:tr>
      <w:tr w14:paraId="53641B00">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1138C">
            <w:pPr>
              <w:widowControl/>
              <w:jc w:val="center"/>
              <w:textAlignment w:val="center"/>
              <w:rPr>
                <w:rFonts w:ascii="宋体" w:hAnsi="宋体" w:cs="宋体"/>
                <w:color w:val="000000"/>
                <w:sz w:val="24"/>
              </w:rPr>
            </w:pPr>
            <w:r>
              <w:rPr>
                <w:rFonts w:hint="eastAsia" w:ascii="宋体" w:hAnsi="宋体" w:cs="宋体"/>
                <w:color w:val="000000"/>
                <w:kern w:val="0"/>
                <w:sz w:val="24"/>
              </w:rPr>
              <w:t>127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94BB6">
            <w:pPr>
              <w:widowControl/>
              <w:jc w:val="center"/>
              <w:textAlignment w:val="center"/>
              <w:rPr>
                <w:rFonts w:ascii="宋体" w:hAnsi="宋体" w:cs="宋体"/>
                <w:color w:val="000000"/>
                <w:sz w:val="24"/>
              </w:rPr>
            </w:pPr>
            <w:r>
              <w:rPr>
                <w:rFonts w:hint="eastAsia" w:ascii="宋体" w:hAnsi="宋体" w:cs="宋体"/>
                <w:color w:val="000000"/>
                <w:kern w:val="0"/>
                <w:sz w:val="24"/>
              </w:rPr>
              <w:t>5027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5BD7A">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3828F">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52A45">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9F8B5">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2E6ED">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DD9ED">
            <w:pPr>
              <w:jc w:val="center"/>
              <w:rPr>
                <w:rFonts w:ascii="宋体" w:hAnsi="宋体" w:cs="宋体"/>
                <w:color w:val="000000"/>
                <w:sz w:val="24"/>
              </w:rPr>
            </w:pPr>
          </w:p>
        </w:tc>
      </w:tr>
      <w:tr w14:paraId="60F5C575">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6EFF1">
            <w:pPr>
              <w:widowControl/>
              <w:jc w:val="center"/>
              <w:textAlignment w:val="center"/>
              <w:rPr>
                <w:rFonts w:ascii="宋体" w:hAnsi="宋体" w:cs="宋体"/>
                <w:color w:val="000000"/>
                <w:sz w:val="24"/>
              </w:rPr>
            </w:pPr>
            <w:r>
              <w:rPr>
                <w:rFonts w:hint="eastAsia" w:ascii="宋体" w:hAnsi="宋体" w:cs="宋体"/>
                <w:color w:val="000000"/>
                <w:kern w:val="0"/>
                <w:sz w:val="24"/>
              </w:rPr>
              <w:t>128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B374A">
            <w:pPr>
              <w:widowControl/>
              <w:jc w:val="center"/>
              <w:textAlignment w:val="center"/>
              <w:rPr>
                <w:rFonts w:ascii="宋体" w:hAnsi="宋体" w:cs="宋体"/>
                <w:color w:val="000000"/>
                <w:sz w:val="24"/>
              </w:rPr>
            </w:pPr>
            <w:r>
              <w:rPr>
                <w:rFonts w:hint="eastAsia" w:ascii="宋体" w:hAnsi="宋体" w:cs="宋体"/>
                <w:color w:val="000000"/>
                <w:kern w:val="0"/>
                <w:sz w:val="24"/>
              </w:rPr>
              <w:t>5026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A2BE7">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0E4E5">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A02DB">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D8F36">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F92DE">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72C7F">
            <w:pPr>
              <w:jc w:val="center"/>
              <w:rPr>
                <w:rFonts w:ascii="宋体" w:hAnsi="宋体" w:cs="宋体"/>
                <w:color w:val="000000"/>
                <w:sz w:val="24"/>
              </w:rPr>
            </w:pPr>
          </w:p>
        </w:tc>
      </w:tr>
      <w:tr w14:paraId="5B03DAD8">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AC314">
            <w:pPr>
              <w:widowControl/>
              <w:jc w:val="center"/>
              <w:textAlignment w:val="center"/>
              <w:rPr>
                <w:rFonts w:ascii="宋体" w:hAnsi="宋体" w:cs="宋体"/>
                <w:color w:val="000000"/>
                <w:sz w:val="24"/>
              </w:rPr>
            </w:pPr>
            <w:r>
              <w:rPr>
                <w:rFonts w:hint="eastAsia" w:ascii="宋体" w:hAnsi="宋体" w:cs="宋体"/>
                <w:color w:val="000000"/>
                <w:kern w:val="0"/>
                <w:sz w:val="24"/>
              </w:rPr>
              <w:t>129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22965">
            <w:pPr>
              <w:widowControl/>
              <w:jc w:val="center"/>
              <w:textAlignment w:val="center"/>
              <w:rPr>
                <w:rFonts w:ascii="宋体" w:hAnsi="宋体" w:cs="宋体"/>
                <w:color w:val="000000"/>
                <w:sz w:val="24"/>
              </w:rPr>
            </w:pPr>
            <w:r>
              <w:rPr>
                <w:rFonts w:hint="eastAsia" w:ascii="宋体" w:hAnsi="宋体" w:cs="宋体"/>
                <w:color w:val="000000"/>
                <w:kern w:val="0"/>
                <w:sz w:val="24"/>
              </w:rPr>
              <w:t>5025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D15B6">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09E3E">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56255">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122C7">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9A4F5">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2F8B3">
            <w:pPr>
              <w:jc w:val="center"/>
              <w:rPr>
                <w:rFonts w:ascii="宋体" w:hAnsi="宋体" w:cs="宋体"/>
                <w:color w:val="000000"/>
                <w:sz w:val="24"/>
              </w:rPr>
            </w:pPr>
          </w:p>
        </w:tc>
      </w:tr>
      <w:tr w14:paraId="4FDD3704">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9CBFF">
            <w:pPr>
              <w:widowControl/>
              <w:jc w:val="center"/>
              <w:textAlignment w:val="center"/>
              <w:rPr>
                <w:rFonts w:ascii="宋体" w:hAnsi="宋体" w:cs="宋体"/>
                <w:color w:val="000000"/>
                <w:sz w:val="24"/>
              </w:rPr>
            </w:pPr>
            <w:r>
              <w:rPr>
                <w:rFonts w:hint="eastAsia" w:ascii="宋体" w:hAnsi="宋体" w:cs="宋体"/>
                <w:color w:val="000000"/>
                <w:kern w:val="0"/>
                <w:sz w:val="24"/>
              </w:rPr>
              <w:t>130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195FB">
            <w:pPr>
              <w:widowControl/>
              <w:jc w:val="center"/>
              <w:textAlignment w:val="center"/>
              <w:rPr>
                <w:rFonts w:ascii="宋体" w:hAnsi="宋体" w:cs="宋体"/>
                <w:color w:val="000000"/>
                <w:sz w:val="24"/>
              </w:rPr>
            </w:pPr>
            <w:r>
              <w:rPr>
                <w:rFonts w:hint="eastAsia" w:ascii="宋体" w:hAnsi="宋体" w:cs="宋体"/>
                <w:color w:val="000000"/>
                <w:kern w:val="0"/>
                <w:sz w:val="24"/>
              </w:rPr>
              <w:t>5024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8946B">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6BE01">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890C3">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17AB9">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2A4F5">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5B80D">
            <w:pPr>
              <w:jc w:val="center"/>
              <w:rPr>
                <w:rFonts w:ascii="宋体" w:hAnsi="宋体" w:cs="宋体"/>
                <w:color w:val="000000"/>
                <w:sz w:val="24"/>
              </w:rPr>
            </w:pPr>
          </w:p>
        </w:tc>
      </w:tr>
      <w:tr w14:paraId="44E9D08E">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818A2">
            <w:pPr>
              <w:widowControl/>
              <w:jc w:val="center"/>
              <w:textAlignment w:val="center"/>
              <w:rPr>
                <w:rFonts w:ascii="宋体" w:hAnsi="宋体" w:cs="宋体"/>
                <w:color w:val="000000"/>
                <w:sz w:val="24"/>
              </w:rPr>
            </w:pPr>
            <w:r>
              <w:rPr>
                <w:rFonts w:hint="eastAsia" w:ascii="宋体" w:hAnsi="宋体" w:cs="宋体"/>
                <w:color w:val="000000"/>
                <w:kern w:val="0"/>
                <w:sz w:val="24"/>
              </w:rPr>
              <w:t>131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CC925">
            <w:pPr>
              <w:widowControl/>
              <w:jc w:val="center"/>
              <w:textAlignment w:val="center"/>
              <w:rPr>
                <w:rFonts w:ascii="宋体" w:hAnsi="宋体" w:cs="宋体"/>
                <w:color w:val="000000"/>
                <w:sz w:val="24"/>
              </w:rPr>
            </w:pPr>
            <w:r>
              <w:rPr>
                <w:rFonts w:hint="eastAsia" w:ascii="宋体" w:hAnsi="宋体" w:cs="宋体"/>
                <w:color w:val="000000"/>
                <w:kern w:val="0"/>
                <w:sz w:val="24"/>
              </w:rPr>
              <w:t>5017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97F3C">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00932">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A4163">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DDAD4">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E5AAE">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B1DE9">
            <w:pPr>
              <w:jc w:val="center"/>
              <w:rPr>
                <w:rFonts w:ascii="宋体" w:hAnsi="宋体" w:cs="宋体"/>
                <w:color w:val="000000"/>
                <w:sz w:val="24"/>
              </w:rPr>
            </w:pPr>
          </w:p>
        </w:tc>
      </w:tr>
      <w:tr w14:paraId="53A52309">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5E76F">
            <w:pPr>
              <w:widowControl/>
              <w:jc w:val="center"/>
              <w:textAlignment w:val="center"/>
              <w:rPr>
                <w:rFonts w:ascii="宋体" w:hAnsi="宋体" w:cs="宋体"/>
                <w:color w:val="000000"/>
                <w:sz w:val="24"/>
              </w:rPr>
            </w:pPr>
            <w:r>
              <w:rPr>
                <w:rFonts w:hint="eastAsia" w:ascii="宋体" w:hAnsi="宋体" w:cs="宋体"/>
                <w:color w:val="000000"/>
                <w:kern w:val="0"/>
                <w:sz w:val="24"/>
              </w:rPr>
              <w:t>132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CD1A0">
            <w:pPr>
              <w:widowControl/>
              <w:jc w:val="center"/>
              <w:textAlignment w:val="center"/>
              <w:rPr>
                <w:rFonts w:ascii="宋体" w:hAnsi="宋体" w:cs="宋体"/>
                <w:color w:val="000000"/>
                <w:sz w:val="24"/>
              </w:rPr>
            </w:pPr>
            <w:r>
              <w:rPr>
                <w:rFonts w:hint="eastAsia" w:ascii="宋体" w:hAnsi="宋体" w:cs="宋体"/>
                <w:color w:val="000000"/>
                <w:kern w:val="0"/>
                <w:sz w:val="24"/>
              </w:rPr>
              <w:t>5018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61069">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59FFE">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18932">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C9398">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06F97">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29106">
            <w:pPr>
              <w:jc w:val="center"/>
              <w:rPr>
                <w:rFonts w:ascii="宋体" w:hAnsi="宋体" w:cs="宋体"/>
                <w:color w:val="000000"/>
                <w:sz w:val="24"/>
              </w:rPr>
            </w:pPr>
          </w:p>
        </w:tc>
      </w:tr>
      <w:tr w14:paraId="033F7E0F">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C8220">
            <w:pPr>
              <w:widowControl/>
              <w:jc w:val="center"/>
              <w:textAlignment w:val="center"/>
              <w:rPr>
                <w:rFonts w:ascii="宋体" w:hAnsi="宋体" w:cs="宋体"/>
                <w:color w:val="000000"/>
                <w:sz w:val="24"/>
              </w:rPr>
            </w:pPr>
            <w:r>
              <w:rPr>
                <w:rFonts w:hint="eastAsia" w:ascii="宋体" w:hAnsi="宋体" w:cs="宋体"/>
                <w:color w:val="000000"/>
                <w:kern w:val="0"/>
                <w:sz w:val="24"/>
              </w:rPr>
              <w:t>133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F0E0E">
            <w:pPr>
              <w:widowControl/>
              <w:jc w:val="center"/>
              <w:textAlignment w:val="center"/>
              <w:rPr>
                <w:rFonts w:ascii="宋体" w:hAnsi="宋体" w:cs="宋体"/>
                <w:color w:val="000000"/>
                <w:sz w:val="24"/>
              </w:rPr>
            </w:pPr>
            <w:r>
              <w:rPr>
                <w:rFonts w:hint="eastAsia" w:ascii="宋体" w:hAnsi="宋体" w:cs="宋体"/>
                <w:color w:val="000000"/>
                <w:kern w:val="0"/>
                <w:sz w:val="24"/>
              </w:rPr>
              <w:t>5023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ED172">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926F4">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104C2">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0B1A0">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7C445">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CDADA">
            <w:pPr>
              <w:jc w:val="center"/>
              <w:rPr>
                <w:rFonts w:ascii="宋体" w:hAnsi="宋体" w:cs="宋体"/>
                <w:color w:val="000000"/>
                <w:sz w:val="24"/>
              </w:rPr>
            </w:pPr>
          </w:p>
        </w:tc>
      </w:tr>
      <w:tr w14:paraId="77494F1B">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E44CE">
            <w:pPr>
              <w:widowControl/>
              <w:jc w:val="center"/>
              <w:textAlignment w:val="center"/>
              <w:rPr>
                <w:rFonts w:ascii="宋体" w:hAnsi="宋体" w:cs="宋体"/>
                <w:color w:val="000000"/>
                <w:sz w:val="24"/>
              </w:rPr>
            </w:pPr>
            <w:r>
              <w:rPr>
                <w:rFonts w:hint="eastAsia" w:ascii="宋体" w:hAnsi="宋体" w:cs="宋体"/>
                <w:color w:val="000000"/>
                <w:kern w:val="0"/>
                <w:sz w:val="24"/>
              </w:rPr>
              <w:t>134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ED2A2">
            <w:pPr>
              <w:widowControl/>
              <w:jc w:val="center"/>
              <w:textAlignment w:val="center"/>
              <w:rPr>
                <w:rFonts w:ascii="宋体" w:hAnsi="宋体" w:cs="宋体"/>
                <w:color w:val="000000"/>
                <w:sz w:val="24"/>
              </w:rPr>
            </w:pPr>
            <w:r>
              <w:rPr>
                <w:rFonts w:hint="eastAsia" w:ascii="宋体" w:hAnsi="宋体" w:cs="宋体"/>
                <w:color w:val="000000"/>
                <w:kern w:val="0"/>
                <w:sz w:val="24"/>
              </w:rPr>
              <w:t>5022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B80BE">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5A06B">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669C2">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D3352">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FFDDA">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97588">
            <w:pPr>
              <w:jc w:val="center"/>
              <w:rPr>
                <w:rFonts w:ascii="宋体" w:hAnsi="宋体" w:cs="宋体"/>
                <w:color w:val="000000"/>
                <w:sz w:val="24"/>
              </w:rPr>
            </w:pPr>
          </w:p>
        </w:tc>
      </w:tr>
      <w:tr w14:paraId="593C3CD3">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0671E">
            <w:pPr>
              <w:widowControl/>
              <w:jc w:val="center"/>
              <w:textAlignment w:val="center"/>
              <w:rPr>
                <w:rFonts w:ascii="宋体" w:hAnsi="宋体" w:cs="宋体"/>
                <w:color w:val="000000"/>
                <w:sz w:val="24"/>
              </w:rPr>
            </w:pPr>
            <w:r>
              <w:rPr>
                <w:rFonts w:hint="eastAsia" w:ascii="宋体" w:hAnsi="宋体" w:cs="宋体"/>
                <w:color w:val="000000"/>
                <w:kern w:val="0"/>
                <w:sz w:val="24"/>
              </w:rPr>
              <w:t>135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C9EDB">
            <w:pPr>
              <w:widowControl/>
              <w:jc w:val="center"/>
              <w:textAlignment w:val="center"/>
              <w:rPr>
                <w:rFonts w:ascii="宋体" w:hAnsi="宋体" w:cs="宋体"/>
                <w:color w:val="000000"/>
                <w:sz w:val="24"/>
              </w:rPr>
            </w:pPr>
            <w:r>
              <w:rPr>
                <w:rFonts w:hint="eastAsia" w:ascii="宋体" w:hAnsi="宋体" w:cs="宋体"/>
                <w:color w:val="000000"/>
                <w:kern w:val="0"/>
                <w:sz w:val="24"/>
              </w:rPr>
              <w:t>5019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16BEC">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0E39A">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66BFC">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17D89">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11BE1">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457AA">
            <w:pPr>
              <w:jc w:val="center"/>
              <w:rPr>
                <w:rFonts w:ascii="宋体" w:hAnsi="宋体" w:cs="宋体"/>
                <w:color w:val="000000"/>
                <w:sz w:val="24"/>
              </w:rPr>
            </w:pPr>
          </w:p>
        </w:tc>
      </w:tr>
      <w:tr w14:paraId="12E37A95">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2B02F">
            <w:pPr>
              <w:widowControl/>
              <w:jc w:val="center"/>
              <w:textAlignment w:val="center"/>
              <w:rPr>
                <w:rFonts w:ascii="宋体" w:hAnsi="宋体" w:cs="宋体"/>
                <w:color w:val="000000"/>
                <w:sz w:val="24"/>
              </w:rPr>
            </w:pPr>
            <w:r>
              <w:rPr>
                <w:rFonts w:hint="eastAsia" w:ascii="宋体" w:hAnsi="宋体" w:cs="宋体"/>
                <w:color w:val="000000"/>
                <w:kern w:val="0"/>
                <w:sz w:val="24"/>
              </w:rPr>
              <w:t>136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2F7DD">
            <w:pPr>
              <w:widowControl/>
              <w:jc w:val="center"/>
              <w:textAlignment w:val="center"/>
              <w:rPr>
                <w:rFonts w:ascii="宋体" w:hAnsi="宋体" w:cs="宋体"/>
                <w:color w:val="000000"/>
                <w:sz w:val="24"/>
              </w:rPr>
            </w:pPr>
            <w:r>
              <w:rPr>
                <w:rFonts w:hint="eastAsia" w:ascii="宋体" w:hAnsi="宋体" w:cs="宋体"/>
                <w:color w:val="000000"/>
                <w:kern w:val="0"/>
                <w:sz w:val="24"/>
              </w:rPr>
              <w:t>5020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90908">
            <w:pPr>
              <w:widowControl/>
              <w:jc w:val="center"/>
              <w:textAlignment w:val="center"/>
              <w:rPr>
                <w:rFonts w:ascii="宋体" w:hAnsi="宋体" w:cs="宋体"/>
                <w:color w:val="000000"/>
                <w:sz w:val="24"/>
              </w:rPr>
            </w:pPr>
            <w:r>
              <w:rPr>
                <w:rFonts w:hint="eastAsia" w:ascii="宋体" w:hAnsi="宋体" w:cs="宋体"/>
                <w:color w:val="000000"/>
                <w:kern w:val="0"/>
                <w:sz w:val="24"/>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A10B7">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D1C78">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43F2C">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F1B44">
            <w:pPr>
              <w:widowControl/>
              <w:jc w:val="center"/>
              <w:textAlignment w:val="center"/>
              <w:rPr>
                <w:rFonts w:ascii="宋体" w:hAnsi="宋体" w:cs="宋体"/>
                <w:color w:val="000000"/>
                <w:sz w:val="24"/>
              </w:rPr>
            </w:pPr>
            <w:r>
              <w:rPr>
                <w:rFonts w:hint="eastAsia" w:ascii="宋体" w:hAnsi="宋体" w:cs="宋体"/>
                <w:color w:val="000000"/>
                <w:kern w:val="0"/>
                <w:sz w:val="24"/>
              </w:rPr>
              <w:t>11.4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BF1BD">
            <w:pPr>
              <w:jc w:val="center"/>
              <w:rPr>
                <w:rFonts w:ascii="宋体" w:hAnsi="宋体" w:cs="宋体"/>
                <w:color w:val="000000"/>
                <w:sz w:val="24"/>
              </w:rPr>
            </w:pPr>
          </w:p>
        </w:tc>
      </w:tr>
      <w:tr w14:paraId="12FCAABD">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25488">
            <w:pPr>
              <w:widowControl/>
              <w:jc w:val="center"/>
              <w:textAlignment w:val="center"/>
              <w:rPr>
                <w:rFonts w:ascii="宋体" w:hAnsi="宋体" w:cs="宋体"/>
                <w:color w:val="000000"/>
                <w:sz w:val="24"/>
              </w:rPr>
            </w:pPr>
            <w:r>
              <w:rPr>
                <w:rFonts w:hint="eastAsia" w:ascii="宋体" w:hAnsi="宋体" w:cs="宋体"/>
                <w:color w:val="000000"/>
                <w:kern w:val="0"/>
                <w:sz w:val="24"/>
              </w:rPr>
              <w:t>137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EE28B">
            <w:pPr>
              <w:widowControl/>
              <w:jc w:val="center"/>
              <w:textAlignment w:val="center"/>
              <w:rPr>
                <w:rFonts w:ascii="宋体" w:hAnsi="宋体" w:cs="宋体"/>
                <w:color w:val="000000"/>
                <w:sz w:val="24"/>
              </w:rPr>
            </w:pPr>
            <w:r>
              <w:rPr>
                <w:rFonts w:hint="eastAsia" w:ascii="宋体" w:hAnsi="宋体" w:cs="宋体"/>
                <w:color w:val="000000"/>
                <w:kern w:val="0"/>
                <w:sz w:val="24"/>
              </w:rPr>
              <w:t>5021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A3BFC">
            <w:pPr>
              <w:widowControl/>
              <w:jc w:val="center"/>
              <w:textAlignment w:val="center"/>
              <w:rPr>
                <w:rFonts w:ascii="宋体" w:hAnsi="宋体" w:cs="宋体"/>
                <w:color w:val="000000"/>
                <w:sz w:val="24"/>
              </w:rPr>
            </w:pPr>
            <w:r>
              <w:rPr>
                <w:rFonts w:hint="eastAsia" w:ascii="宋体" w:hAnsi="宋体" w:cs="宋体"/>
                <w:color w:val="000000"/>
                <w:kern w:val="0"/>
                <w:sz w:val="24"/>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25FC1">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75D43">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288E8">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7D785">
            <w:pPr>
              <w:widowControl/>
              <w:jc w:val="center"/>
              <w:textAlignment w:val="center"/>
              <w:rPr>
                <w:rFonts w:ascii="宋体" w:hAnsi="宋体" w:cs="宋体"/>
                <w:color w:val="000000"/>
                <w:sz w:val="24"/>
              </w:rPr>
            </w:pPr>
            <w:r>
              <w:rPr>
                <w:rFonts w:hint="eastAsia" w:ascii="宋体" w:hAnsi="宋体" w:cs="宋体"/>
                <w:color w:val="000000"/>
                <w:kern w:val="0"/>
                <w:sz w:val="24"/>
              </w:rPr>
              <w:t>11.4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4056C">
            <w:pPr>
              <w:jc w:val="center"/>
              <w:rPr>
                <w:rFonts w:ascii="宋体" w:hAnsi="宋体" w:cs="宋体"/>
                <w:color w:val="000000"/>
                <w:sz w:val="24"/>
              </w:rPr>
            </w:pPr>
          </w:p>
        </w:tc>
      </w:tr>
      <w:tr w14:paraId="5D04B117">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8D9A7">
            <w:pPr>
              <w:widowControl/>
              <w:jc w:val="center"/>
              <w:textAlignment w:val="center"/>
              <w:rPr>
                <w:rFonts w:ascii="宋体" w:hAnsi="宋体" w:cs="宋体"/>
                <w:color w:val="000000"/>
                <w:sz w:val="24"/>
              </w:rPr>
            </w:pPr>
            <w:r>
              <w:rPr>
                <w:rFonts w:hint="eastAsia" w:ascii="宋体" w:hAnsi="宋体" w:cs="宋体"/>
                <w:color w:val="000000"/>
                <w:kern w:val="0"/>
                <w:sz w:val="24"/>
              </w:rPr>
              <w:t>138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0928E">
            <w:pPr>
              <w:widowControl/>
              <w:jc w:val="center"/>
              <w:textAlignment w:val="center"/>
              <w:rPr>
                <w:rFonts w:ascii="宋体" w:hAnsi="宋体" w:cs="宋体"/>
                <w:color w:val="000000"/>
                <w:sz w:val="24"/>
              </w:rPr>
            </w:pPr>
            <w:r>
              <w:rPr>
                <w:rFonts w:hint="eastAsia" w:ascii="宋体" w:hAnsi="宋体" w:cs="宋体"/>
                <w:color w:val="000000"/>
                <w:kern w:val="0"/>
                <w:sz w:val="24"/>
              </w:rPr>
              <w:t>北走廊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8EE0F">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A2B38">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94DE7">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CD1C8">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FDAD6">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A6F5B">
            <w:pPr>
              <w:widowControl/>
              <w:jc w:val="center"/>
              <w:textAlignment w:val="center"/>
              <w:rPr>
                <w:rFonts w:ascii="宋体" w:hAnsi="宋体" w:cs="宋体"/>
                <w:color w:val="000000"/>
                <w:sz w:val="24"/>
              </w:rPr>
            </w:pPr>
            <w:r>
              <w:rPr>
                <w:rFonts w:hint="eastAsia" w:ascii="宋体" w:hAnsi="宋体" w:cs="宋体"/>
                <w:color w:val="000000"/>
                <w:kern w:val="0"/>
                <w:sz w:val="24"/>
              </w:rPr>
              <w:t>一层纱帘</w:t>
            </w:r>
          </w:p>
        </w:tc>
      </w:tr>
      <w:tr w14:paraId="699A63E0">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ACF7E">
            <w:pPr>
              <w:widowControl/>
              <w:jc w:val="center"/>
              <w:textAlignment w:val="center"/>
              <w:rPr>
                <w:rFonts w:ascii="宋体" w:hAnsi="宋体" w:cs="宋体"/>
                <w:color w:val="000000"/>
                <w:sz w:val="24"/>
              </w:rPr>
            </w:pPr>
            <w:r>
              <w:rPr>
                <w:rFonts w:hint="eastAsia" w:ascii="宋体" w:hAnsi="宋体" w:cs="宋体"/>
                <w:color w:val="000000"/>
                <w:kern w:val="0"/>
                <w:sz w:val="24"/>
              </w:rPr>
              <w:t>139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06CC4">
            <w:pPr>
              <w:widowControl/>
              <w:jc w:val="center"/>
              <w:textAlignment w:val="center"/>
              <w:rPr>
                <w:rFonts w:ascii="宋体" w:hAnsi="宋体" w:cs="宋体"/>
                <w:color w:val="000000"/>
                <w:sz w:val="24"/>
              </w:rPr>
            </w:pPr>
            <w:r>
              <w:rPr>
                <w:rFonts w:hint="eastAsia" w:ascii="宋体" w:hAnsi="宋体" w:cs="宋体"/>
                <w:color w:val="000000"/>
                <w:kern w:val="0"/>
                <w:sz w:val="24"/>
              </w:rPr>
              <w:t>西走廊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A00E8">
            <w:pPr>
              <w:widowControl/>
              <w:jc w:val="center"/>
              <w:textAlignment w:val="center"/>
              <w:rPr>
                <w:rFonts w:ascii="宋体" w:hAnsi="宋体" w:cs="宋体"/>
                <w:color w:val="000000"/>
                <w:sz w:val="24"/>
              </w:rPr>
            </w:pPr>
            <w:r>
              <w:rPr>
                <w:rFonts w:hint="eastAsia" w:ascii="宋体" w:hAnsi="宋体" w:cs="宋体"/>
                <w:color w:val="000000"/>
                <w:kern w:val="0"/>
                <w:sz w:val="24"/>
              </w:rPr>
              <w:t>3.21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EB5F1">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55500">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A66C8">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F02C3">
            <w:pPr>
              <w:widowControl/>
              <w:jc w:val="center"/>
              <w:textAlignment w:val="center"/>
              <w:rPr>
                <w:rFonts w:ascii="宋体" w:hAnsi="宋体" w:cs="宋体"/>
                <w:color w:val="000000"/>
                <w:sz w:val="24"/>
              </w:rPr>
            </w:pPr>
            <w:r>
              <w:rPr>
                <w:rFonts w:hint="eastAsia" w:ascii="宋体" w:hAnsi="宋体" w:cs="宋体"/>
                <w:color w:val="000000"/>
                <w:kern w:val="0"/>
                <w:sz w:val="24"/>
              </w:rPr>
              <w:t>6.42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B1446">
            <w:pPr>
              <w:jc w:val="center"/>
              <w:rPr>
                <w:rFonts w:ascii="宋体" w:hAnsi="宋体" w:cs="宋体"/>
                <w:color w:val="000000"/>
                <w:sz w:val="24"/>
              </w:rPr>
            </w:pPr>
          </w:p>
        </w:tc>
      </w:tr>
      <w:tr w14:paraId="03421F9C">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70B65">
            <w:pPr>
              <w:widowControl/>
              <w:jc w:val="center"/>
              <w:textAlignment w:val="center"/>
              <w:rPr>
                <w:rFonts w:ascii="宋体" w:hAnsi="宋体" w:cs="宋体"/>
                <w:color w:val="000000"/>
                <w:sz w:val="24"/>
              </w:rPr>
            </w:pPr>
            <w:r>
              <w:rPr>
                <w:rFonts w:hint="eastAsia" w:ascii="宋体" w:hAnsi="宋体" w:cs="宋体"/>
                <w:color w:val="000000"/>
                <w:kern w:val="0"/>
                <w:sz w:val="24"/>
              </w:rPr>
              <w:t>140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F9BD7">
            <w:pPr>
              <w:widowControl/>
              <w:jc w:val="center"/>
              <w:textAlignment w:val="center"/>
              <w:rPr>
                <w:rFonts w:ascii="宋体" w:hAnsi="宋体" w:cs="宋体"/>
                <w:color w:val="000000"/>
                <w:sz w:val="24"/>
              </w:rPr>
            </w:pPr>
            <w:r>
              <w:rPr>
                <w:rFonts w:hint="eastAsia" w:ascii="宋体" w:hAnsi="宋体" w:cs="宋体"/>
                <w:color w:val="000000"/>
                <w:kern w:val="0"/>
                <w:sz w:val="24"/>
              </w:rPr>
              <w:t>走廊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BE213">
            <w:pPr>
              <w:widowControl/>
              <w:jc w:val="center"/>
              <w:textAlignment w:val="center"/>
              <w:rPr>
                <w:rFonts w:ascii="宋体" w:hAnsi="宋体" w:cs="宋体"/>
                <w:color w:val="000000"/>
                <w:sz w:val="24"/>
              </w:rPr>
            </w:pPr>
            <w:r>
              <w:rPr>
                <w:rFonts w:hint="eastAsia" w:ascii="宋体" w:hAnsi="宋体" w:cs="宋体"/>
                <w:color w:val="000000"/>
                <w:kern w:val="0"/>
                <w:sz w:val="24"/>
              </w:rPr>
              <w:t>3.21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746E3">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0648D">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8D06E">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134A9">
            <w:pPr>
              <w:widowControl/>
              <w:jc w:val="center"/>
              <w:textAlignment w:val="center"/>
              <w:rPr>
                <w:rFonts w:ascii="宋体" w:hAnsi="宋体" w:cs="宋体"/>
                <w:color w:val="000000"/>
                <w:sz w:val="24"/>
              </w:rPr>
            </w:pPr>
            <w:r>
              <w:rPr>
                <w:rFonts w:hint="eastAsia" w:ascii="宋体" w:hAnsi="宋体" w:cs="宋体"/>
                <w:color w:val="000000"/>
                <w:kern w:val="0"/>
                <w:sz w:val="24"/>
              </w:rPr>
              <w:t>6.42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9D31A">
            <w:pPr>
              <w:jc w:val="center"/>
              <w:rPr>
                <w:rFonts w:ascii="宋体" w:hAnsi="宋体" w:cs="宋体"/>
                <w:color w:val="000000"/>
                <w:sz w:val="24"/>
              </w:rPr>
            </w:pPr>
          </w:p>
        </w:tc>
      </w:tr>
      <w:tr w14:paraId="3D4BD4BC">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8A2D4">
            <w:pPr>
              <w:widowControl/>
              <w:jc w:val="center"/>
              <w:textAlignment w:val="center"/>
              <w:rPr>
                <w:rFonts w:ascii="宋体" w:hAnsi="宋体" w:cs="宋体"/>
                <w:color w:val="000000"/>
                <w:sz w:val="24"/>
              </w:rPr>
            </w:pPr>
            <w:r>
              <w:rPr>
                <w:rFonts w:hint="eastAsia" w:ascii="宋体" w:hAnsi="宋体" w:cs="宋体"/>
                <w:color w:val="000000"/>
                <w:kern w:val="0"/>
                <w:sz w:val="24"/>
              </w:rPr>
              <w:t>141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44C42">
            <w:pPr>
              <w:widowControl/>
              <w:jc w:val="center"/>
              <w:textAlignment w:val="center"/>
              <w:rPr>
                <w:rFonts w:ascii="宋体" w:hAnsi="宋体" w:cs="宋体"/>
                <w:color w:val="000000"/>
                <w:sz w:val="24"/>
              </w:rPr>
            </w:pPr>
            <w:r>
              <w:rPr>
                <w:rFonts w:hint="eastAsia" w:ascii="宋体" w:hAnsi="宋体" w:cs="宋体"/>
                <w:color w:val="000000"/>
                <w:kern w:val="0"/>
                <w:sz w:val="24"/>
              </w:rPr>
              <w:t>轨道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1DE28">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31867">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8371F">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43310">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265FE">
            <w:pPr>
              <w:widowControl/>
              <w:jc w:val="center"/>
              <w:textAlignment w:val="center"/>
              <w:rPr>
                <w:rFonts w:ascii="宋体" w:hAnsi="宋体" w:cs="宋体"/>
                <w:color w:val="000000"/>
                <w:sz w:val="24"/>
              </w:rPr>
            </w:pPr>
            <w:r>
              <w:rPr>
                <w:rFonts w:hint="eastAsia" w:ascii="宋体" w:hAnsi="宋体" w:cs="宋体"/>
                <w:color w:val="000000"/>
                <w:kern w:val="0"/>
                <w:sz w:val="24"/>
              </w:rPr>
              <w:t>432.89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480D1">
            <w:pPr>
              <w:jc w:val="center"/>
              <w:rPr>
                <w:rFonts w:ascii="宋体" w:hAnsi="宋体" w:cs="宋体"/>
                <w:color w:val="000000"/>
                <w:sz w:val="24"/>
              </w:rPr>
            </w:pPr>
          </w:p>
        </w:tc>
      </w:tr>
      <w:tr w14:paraId="327A67D1">
        <w:tblPrEx>
          <w:tblCellMar>
            <w:top w:w="0" w:type="dxa"/>
            <w:left w:w="108" w:type="dxa"/>
            <w:bottom w:w="0" w:type="dxa"/>
            <w:right w:w="108" w:type="dxa"/>
          </w:tblCellMar>
        </w:tblPrEx>
        <w:trPr>
          <w:trHeight w:val="701" w:hRule="atLeast"/>
        </w:trPr>
        <w:tc>
          <w:tcPr>
            <w:tcW w:w="0" w:type="auto"/>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2E5DC">
            <w:pPr>
              <w:widowControl/>
              <w:jc w:val="center"/>
              <w:textAlignment w:val="center"/>
              <w:rPr>
                <w:rFonts w:ascii="宋体" w:hAnsi="宋体" w:cs="宋体"/>
                <w:b/>
                <w:bCs/>
                <w:color w:val="000000"/>
                <w:sz w:val="24"/>
              </w:rPr>
            </w:pPr>
            <w:r>
              <w:rPr>
                <w:rFonts w:hint="eastAsia" w:ascii="宋体" w:hAnsi="宋体" w:cs="宋体"/>
                <w:b/>
                <w:bCs/>
                <w:color w:val="000000"/>
                <w:kern w:val="0"/>
                <w:sz w:val="24"/>
              </w:rPr>
              <w:t>六楼</w:t>
            </w:r>
          </w:p>
        </w:tc>
      </w:tr>
      <w:tr w14:paraId="5B3CFCEB">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340F8">
            <w:pPr>
              <w:widowControl/>
              <w:jc w:val="center"/>
              <w:textAlignment w:val="center"/>
              <w:rPr>
                <w:rFonts w:ascii="宋体" w:hAnsi="宋体" w:cs="宋体"/>
                <w:color w:val="000000"/>
                <w:sz w:val="24"/>
              </w:rPr>
            </w:pPr>
            <w:r>
              <w:rPr>
                <w:rFonts w:hint="eastAsia" w:ascii="宋体" w:hAnsi="宋体" w:cs="宋体"/>
                <w:color w:val="000000"/>
                <w:kern w:val="0"/>
                <w:sz w:val="24"/>
              </w:rPr>
              <w:t>142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AED9F">
            <w:pPr>
              <w:widowControl/>
              <w:jc w:val="center"/>
              <w:textAlignment w:val="center"/>
              <w:rPr>
                <w:rFonts w:ascii="宋体" w:hAnsi="宋体" w:cs="宋体"/>
                <w:color w:val="000000"/>
                <w:sz w:val="24"/>
              </w:rPr>
            </w:pPr>
            <w:r>
              <w:rPr>
                <w:rFonts w:hint="eastAsia" w:ascii="宋体" w:hAnsi="宋体" w:cs="宋体"/>
                <w:color w:val="000000"/>
                <w:kern w:val="0"/>
                <w:sz w:val="24"/>
              </w:rPr>
              <w:t>6046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68974">
            <w:pPr>
              <w:widowControl/>
              <w:jc w:val="center"/>
              <w:textAlignment w:val="center"/>
              <w:rPr>
                <w:rFonts w:ascii="宋体" w:hAnsi="宋体" w:cs="宋体"/>
                <w:color w:val="000000"/>
                <w:sz w:val="24"/>
              </w:rPr>
            </w:pPr>
            <w:r>
              <w:rPr>
                <w:rFonts w:hint="eastAsia" w:ascii="宋体" w:hAnsi="宋体" w:cs="宋体"/>
                <w:color w:val="000000"/>
                <w:kern w:val="0"/>
                <w:sz w:val="24"/>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9782A">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54C95">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54B9E">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C9AA0">
            <w:pPr>
              <w:widowControl/>
              <w:jc w:val="center"/>
              <w:textAlignment w:val="center"/>
              <w:rPr>
                <w:rFonts w:ascii="宋体" w:hAnsi="宋体" w:cs="宋体"/>
                <w:color w:val="000000"/>
                <w:sz w:val="24"/>
              </w:rPr>
            </w:pPr>
            <w:r>
              <w:rPr>
                <w:rFonts w:hint="eastAsia" w:ascii="宋体" w:hAnsi="宋体" w:cs="宋体"/>
                <w:color w:val="000000"/>
                <w:kern w:val="0"/>
                <w:sz w:val="24"/>
              </w:rPr>
              <w:t>11.4</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B0BF8">
            <w:pPr>
              <w:widowControl/>
              <w:jc w:val="center"/>
              <w:textAlignment w:val="center"/>
              <w:rPr>
                <w:rFonts w:ascii="宋体" w:hAnsi="宋体" w:cs="宋体"/>
                <w:color w:val="000000"/>
                <w:sz w:val="24"/>
              </w:rPr>
            </w:pPr>
            <w:r>
              <w:rPr>
                <w:rFonts w:hint="eastAsia" w:ascii="宋体" w:hAnsi="宋体" w:cs="宋体"/>
                <w:color w:val="000000"/>
                <w:kern w:val="0"/>
                <w:sz w:val="24"/>
              </w:rPr>
              <w:t>纱帘+布帘</w:t>
            </w:r>
          </w:p>
        </w:tc>
      </w:tr>
      <w:tr w14:paraId="590EC016">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28C78">
            <w:pPr>
              <w:widowControl/>
              <w:jc w:val="center"/>
              <w:textAlignment w:val="center"/>
              <w:rPr>
                <w:rFonts w:ascii="宋体" w:hAnsi="宋体" w:cs="宋体"/>
                <w:color w:val="000000"/>
                <w:sz w:val="24"/>
              </w:rPr>
            </w:pPr>
            <w:r>
              <w:rPr>
                <w:rFonts w:hint="eastAsia" w:ascii="宋体" w:hAnsi="宋体" w:cs="宋体"/>
                <w:color w:val="000000"/>
                <w:kern w:val="0"/>
                <w:sz w:val="24"/>
              </w:rPr>
              <w:t>143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49270">
            <w:pPr>
              <w:widowControl/>
              <w:jc w:val="center"/>
              <w:textAlignment w:val="center"/>
              <w:rPr>
                <w:rFonts w:ascii="宋体" w:hAnsi="宋体" w:cs="宋体"/>
                <w:color w:val="000000"/>
                <w:sz w:val="24"/>
              </w:rPr>
            </w:pPr>
            <w:r>
              <w:rPr>
                <w:rFonts w:hint="eastAsia" w:ascii="宋体" w:hAnsi="宋体" w:cs="宋体"/>
                <w:color w:val="000000"/>
                <w:kern w:val="0"/>
                <w:sz w:val="24"/>
              </w:rPr>
              <w:t>6001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78FE2">
            <w:pPr>
              <w:widowControl/>
              <w:jc w:val="center"/>
              <w:textAlignment w:val="center"/>
              <w:rPr>
                <w:rFonts w:ascii="宋体" w:hAnsi="宋体" w:cs="宋体"/>
                <w:color w:val="000000"/>
                <w:sz w:val="24"/>
              </w:rPr>
            </w:pPr>
            <w:r>
              <w:rPr>
                <w:rFonts w:hint="eastAsia" w:ascii="宋体" w:hAnsi="宋体" w:cs="宋体"/>
                <w:color w:val="000000"/>
                <w:kern w:val="0"/>
                <w:sz w:val="24"/>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743BF">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3805F">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73DD5">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27857">
            <w:pPr>
              <w:widowControl/>
              <w:jc w:val="center"/>
              <w:textAlignment w:val="center"/>
              <w:rPr>
                <w:rFonts w:ascii="宋体" w:hAnsi="宋体" w:cs="宋体"/>
                <w:color w:val="000000"/>
                <w:sz w:val="24"/>
              </w:rPr>
            </w:pPr>
            <w:r>
              <w:rPr>
                <w:rFonts w:hint="eastAsia" w:ascii="宋体" w:hAnsi="宋体" w:cs="宋体"/>
                <w:color w:val="000000"/>
                <w:kern w:val="0"/>
                <w:sz w:val="24"/>
              </w:rPr>
              <w:t>11.4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284C1">
            <w:pPr>
              <w:jc w:val="center"/>
              <w:rPr>
                <w:rFonts w:ascii="宋体" w:hAnsi="宋体" w:cs="宋体"/>
                <w:color w:val="000000"/>
                <w:sz w:val="24"/>
              </w:rPr>
            </w:pPr>
          </w:p>
        </w:tc>
      </w:tr>
      <w:tr w14:paraId="250553F5">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3D237">
            <w:pPr>
              <w:widowControl/>
              <w:jc w:val="center"/>
              <w:textAlignment w:val="center"/>
              <w:rPr>
                <w:rFonts w:ascii="宋体" w:hAnsi="宋体" w:cs="宋体"/>
                <w:color w:val="000000"/>
                <w:sz w:val="24"/>
              </w:rPr>
            </w:pPr>
            <w:r>
              <w:rPr>
                <w:rFonts w:hint="eastAsia" w:ascii="宋体" w:hAnsi="宋体" w:cs="宋体"/>
                <w:color w:val="000000"/>
                <w:kern w:val="0"/>
                <w:sz w:val="24"/>
              </w:rPr>
              <w:t>144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87898">
            <w:pPr>
              <w:widowControl/>
              <w:jc w:val="center"/>
              <w:textAlignment w:val="center"/>
              <w:rPr>
                <w:rFonts w:ascii="宋体" w:hAnsi="宋体" w:cs="宋体"/>
                <w:color w:val="000000"/>
                <w:sz w:val="24"/>
              </w:rPr>
            </w:pPr>
            <w:r>
              <w:rPr>
                <w:rFonts w:hint="eastAsia" w:ascii="宋体" w:hAnsi="宋体" w:cs="宋体"/>
                <w:color w:val="000000"/>
                <w:kern w:val="0"/>
                <w:sz w:val="24"/>
              </w:rPr>
              <w:t>6045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EF3C0">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CBA03">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85E0D">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AC791">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1E8F6">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18A10">
            <w:pPr>
              <w:jc w:val="center"/>
              <w:rPr>
                <w:rFonts w:ascii="宋体" w:hAnsi="宋体" w:cs="宋体"/>
                <w:color w:val="000000"/>
                <w:sz w:val="24"/>
              </w:rPr>
            </w:pPr>
          </w:p>
        </w:tc>
      </w:tr>
      <w:tr w14:paraId="216D0687">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EA180">
            <w:pPr>
              <w:widowControl/>
              <w:jc w:val="center"/>
              <w:textAlignment w:val="center"/>
              <w:rPr>
                <w:rFonts w:ascii="宋体" w:hAnsi="宋体" w:cs="宋体"/>
                <w:color w:val="000000"/>
                <w:sz w:val="24"/>
              </w:rPr>
            </w:pPr>
            <w:r>
              <w:rPr>
                <w:rFonts w:hint="eastAsia" w:ascii="宋体" w:hAnsi="宋体" w:cs="宋体"/>
                <w:color w:val="000000"/>
                <w:kern w:val="0"/>
                <w:sz w:val="24"/>
              </w:rPr>
              <w:t>145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81D09">
            <w:pPr>
              <w:widowControl/>
              <w:jc w:val="center"/>
              <w:textAlignment w:val="center"/>
              <w:rPr>
                <w:rFonts w:ascii="宋体" w:hAnsi="宋体" w:cs="宋体"/>
                <w:color w:val="000000"/>
                <w:sz w:val="24"/>
              </w:rPr>
            </w:pPr>
            <w:r>
              <w:rPr>
                <w:rFonts w:hint="eastAsia" w:ascii="宋体" w:hAnsi="宋体" w:cs="宋体"/>
                <w:color w:val="000000"/>
                <w:kern w:val="0"/>
                <w:sz w:val="24"/>
              </w:rPr>
              <w:t>6002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EE6D4">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7634E">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74D7F">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0AD02">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52672">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86A06">
            <w:pPr>
              <w:jc w:val="center"/>
              <w:rPr>
                <w:rFonts w:ascii="宋体" w:hAnsi="宋体" w:cs="宋体"/>
                <w:color w:val="000000"/>
                <w:sz w:val="24"/>
              </w:rPr>
            </w:pPr>
          </w:p>
        </w:tc>
      </w:tr>
      <w:tr w14:paraId="336AB28C">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16442">
            <w:pPr>
              <w:widowControl/>
              <w:jc w:val="center"/>
              <w:textAlignment w:val="center"/>
              <w:rPr>
                <w:rFonts w:ascii="宋体" w:hAnsi="宋体" w:cs="宋体"/>
                <w:color w:val="000000"/>
                <w:sz w:val="24"/>
              </w:rPr>
            </w:pPr>
            <w:r>
              <w:rPr>
                <w:rFonts w:hint="eastAsia" w:ascii="宋体" w:hAnsi="宋体" w:cs="宋体"/>
                <w:color w:val="000000"/>
                <w:kern w:val="0"/>
                <w:sz w:val="24"/>
              </w:rPr>
              <w:t>146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13E23">
            <w:pPr>
              <w:widowControl/>
              <w:jc w:val="center"/>
              <w:textAlignment w:val="center"/>
              <w:rPr>
                <w:rFonts w:ascii="宋体" w:hAnsi="宋体" w:cs="宋体"/>
                <w:color w:val="000000"/>
                <w:sz w:val="24"/>
              </w:rPr>
            </w:pPr>
            <w:r>
              <w:rPr>
                <w:rFonts w:hint="eastAsia" w:ascii="宋体" w:hAnsi="宋体" w:cs="宋体"/>
                <w:color w:val="000000"/>
                <w:kern w:val="0"/>
                <w:sz w:val="24"/>
              </w:rPr>
              <w:t>6044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04836">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0AC85">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B5F6D">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F523F">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7767B">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1DB05">
            <w:pPr>
              <w:jc w:val="center"/>
              <w:rPr>
                <w:rFonts w:ascii="宋体" w:hAnsi="宋体" w:cs="宋体"/>
                <w:color w:val="000000"/>
                <w:sz w:val="24"/>
              </w:rPr>
            </w:pPr>
          </w:p>
        </w:tc>
      </w:tr>
      <w:tr w14:paraId="6025CE8F">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F0840">
            <w:pPr>
              <w:widowControl/>
              <w:jc w:val="center"/>
              <w:textAlignment w:val="center"/>
              <w:rPr>
                <w:rFonts w:ascii="宋体" w:hAnsi="宋体" w:cs="宋体"/>
                <w:color w:val="000000"/>
                <w:sz w:val="24"/>
              </w:rPr>
            </w:pPr>
            <w:r>
              <w:rPr>
                <w:rFonts w:hint="eastAsia" w:ascii="宋体" w:hAnsi="宋体" w:cs="宋体"/>
                <w:color w:val="000000"/>
                <w:kern w:val="0"/>
                <w:sz w:val="24"/>
              </w:rPr>
              <w:t>147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60738">
            <w:pPr>
              <w:widowControl/>
              <w:jc w:val="center"/>
              <w:textAlignment w:val="center"/>
              <w:rPr>
                <w:rFonts w:ascii="宋体" w:hAnsi="宋体" w:cs="宋体"/>
                <w:color w:val="000000"/>
                <w:sz w:val="24"/>
              </w:rPr>
            </w:pPr>
            <w:r>
              <w:rPr>
                <w:rFonts w:hint="eastAsia" w:ascii="宋体" w:hAnsi="宋体" w:cs="宋体"/>
                <w:color w:val="000000"/>
                <w:kern w:val="0"/>
                <w:sz w:val="24"/>
              </w:rPr>
              <w:t>6003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B4812">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6F485">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C7870">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70493">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ECF15">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5B9A9">
            <w:pPr>
              <w:jc w:val="center"/>
              <w:rPr>
                <w:rFonts w:ascii="宋体" w:hAnsi="宋体" w:cs="宋体"/>
                <w:color w:val="000000"/>
                <w:sz w:val="24"/>
              </w:rPr>
            </w:pPr>
          </w:p>
        </w:tc>
      </w:tr>
      <w:tr w14:paraId="3318C803">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567F3">
            <w:pPr>
              <w:widowControl/>
              <w:jc w:val="center"/>
              <w:textAlignment w:val="center"/>
              <w:rPr>
                <w:rFonts w:ascii="宋体" w:hAnsi="宋体" w:cs="宋体"/>
                <w:color w:val="000000"/>
                <w:sz w:val="24"/>
              </w:rPr>
            </w:pPr>
            <w:r>
              <w:rPr>
                <w:rFonts w:hint="eastAsia" w:ascii="宋体" w:hAnsi="宋体" w:cs="宋体"/>
                <w:color w:val="000000"/>
                <w:kern w:val="0"/>
                <w:sz w:val="24"/>
              </w:rPr>
              <w:t>148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B9EFD">
            <w:pPr>
              <w:widowControl/>
              <w:jc w:val="center"/>
              <w:textAlignment w:val="center"/>
              <w:rPr>
                <w:rFonts w:ascii="宋体" w:hAnsi="宋体" w:cs="宋体"/>
                <w:color w:val="000000"/>
                <w:sz w:val="24"/>
              </w:rPr>
            </w:pPr>
            <w:r>
              <w:rPr>
                <w:rFonts w:hint="eastAsia" w:ascii="宋体" w:hAnsi="宋体" w:cs="宋体"/>
                <w:color w:val="000000"/>
                <w:kern w:val="0"/>
                <w:sz w:val="24"/>
              </w:rPr>
              <w:t>6043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838A6">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3BCC4">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D1AB0">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D2ECF">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0B765">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9BB34">
            <w:pPr>
              <w:jc w:val="center"/>
              <w:rPr>
                <w:rFonts w:ascii="宋体" w:hAnsi="宋体" w:cs="宋体"/>
                <w:color w:val="000000"/>
                <w:sz w:val="24"/>
              </w:rPr>
            </w:pPr>
          </w:p>
        </w:tc>
      </w:tr>
      <w:tr w14:paraId="3842DB6D">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BD0BC">
            <w:pPr>
              <w:widowControl/>
              <w:jc w:val="center"/>
              <w:textAlignment w:val="center"/>
              <w:rPr>
                <w:rFonts w:ascii="宋体" w:hAnsi="宋体" w:cs="宋体"/>
                <w:color w:val="000000"/>
                <w:sz w:val="24"/>
              </w:rPr>
            </w:pPr>
            <w:r>
              <w:rPr>
                <w:rFonts w:hint="eastAsia" w:ascii="宋体" w:hAnsi="宋体" w:cs="宋体"/>
                <w:color w:val="000000"/>
                <w:kern w:val="0"/>
                <w:sz w:val="24"/>
              </w:rPr>
              <w:t>149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98F92">
            <w:pPr>
              <w:widowControl/>
              <w:jc w:val="center"/>
              <w:textAlignment w:val="center"/>
              <w:rPr>
                <w:rFonts w:ascii="宋体" w:hAnsi="宋体" w:cs="宋体"/>
                <w:color w:val="000000"/>
                <w:sz w:val="24"/>
              </w:rPr>
            </w:pPr>
            <w:r>
              <w:rPr>
                <w:rFonts w:hint="eastAsia" w:ascii="宋体" w:hAnsi="宋体" w:cs="宋体"/>
                <w:color w:val="000000"/>
                <w:kern w:val="0"/>
                <w:sz w:val="24"/>
              </w:rPr>
              <w:t>6004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6CD46">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7D397">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EB87F">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2BA81">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2BEDE">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7E8AF">
            <w:pPr>
              <w:jc w:val="center"/>
              <w:rPr>
                <w:rFonts w:ascii="宋体" w:hAnsi="宋体" w:cs="宋体"/>
                <w:color w:val="000000"/>
                <w:sz w:val="24"/>
              </w:rPr>
            </w:pPr>
          </w:p>
        </w:tc>
      </w:tr>
      <w:tr w14:paraId="73D5F6A2">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07EE2">
            <w:pPr>
              <w:widowControl/>
              <w:jc w:val="center"/>
              <w:textAlignment w:val="center"/>
              <w:rPr>
                <w:rFonts w:ascii="宋体" w:hAnsi="宋体" w:cs="宋体"/>
                <w:color w:val="000000"/>
                <w:sz w:val="24"/>
              </w:rPr>
            </w:pPr>
            <w:r>
              <w:rPr>
                <w:rFonts w:hint="eastAsia" w:ascii="宋体" w:hAnsi="宋体" w:cs="宋体"/>
                <w:color w:val="000000"/>
                <w:kern w:val="0"/>
                <w:sz w:val="24"/>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1BF24">
            <w:pPr>
              <w:widowControl/>
              <w:jc w:val="center"/>
              <w:textAlignment w:val="center"/>
              <w:rPr>
                <w:rFonts w:ascii="宋体" w:hAnsi="宋体" w:cs="宋体"/>
                <w:color w:val="000000"/>
                <w:sz w:val="24"/>
              </w:rPr>
            </w:pPr>
            <w:r>
              <w:rPr>
                <w:rFonts w:hint="eastAsia" w:ascii="宋体" w:hAnsi="宋体" w:cs="宋体"/>
                <w:color w:val="000000"/>
                <w:kern w:val="0"/>
                <w:sz w:val="24"/>
              </w:rPr>
              <w:t>6042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5836E">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7CCB3">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84F12">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79730">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F99EE">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275DE">
            <w:pPr>
              <w:jc w:val="center"/>
              <w:rPr>
                <w:rFonts w:ascii="宋体" w:hAnsi="宋体" w:cs="宋体"/>
                <w:color w:val="000000"/>
                <w:sz w:val="24"/>
              </w:rPr>
            </w:pPr>
          </w:p>
        </w:tc>
      </w:tr>
      <w:tr w14:paraId="3914AF1E">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AE22B">
            <w:pPr>
              <w:widowControl/>
              <w:jc w:val="center"/>
              <w:textAlignment w:val="center"/>
              <w:rPr>
                <w:rFonts w:ascii="宋体" w:hAnsi="宋体" w:cs="宋体"/>
                <w:color w:val="000000"/>
                <w:sz w:val="24"/>
              </w:rPr>
            </w:pPr>
            <w:r>
              <w:rPr>
                <w:rFonts w:hint="eastAsia" w:ascii="宋体" w:hAnsi="宋体" w:cs="宋体"/>
                <w:color w:val="000000"/>
                <w:kern w:val="0"/>
                <w:sz w:val="24"/>
              </w:rPr>
              <w:t>151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54BE2">
            <w:pPr>
              <w:widowControl/>
              <w:jc w:val="center"/>
              <w:textAlignment w:val="center"/>
              <w:rPr>
                <w:rFonts w:ascii="宋体" w:hAnsi="宋体" w:cs="宋体"/>
                <w:color w:val="000000"/>
                <w:sz w:val="24"/>
              </w:rPr>
            </w:pPr>
            <w:r>
              <w:rPr>
                <w:rFonts w:hint="eastAsia" w:ascii="宋体" w:hAnsi="宋体" w:cs="宋体"/>
                <w:color w:val="000000"/>
                <w:kern w:val="0"/>
                <w:sz w:val="24"/>
              </w:rPr>
              <w:t>6041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415CC">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0C4C4">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2E9A8">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0A26C">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B92F0">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3C2A1">
            <w:pPr>
              <w:jc w:val="center"/>
              <w:rPr>
                <w:rFonts w:ascii="宋体" w:hAnsi="宋体" w:cs="宋体"/>
                <w:color w:val="000000"/>
                <w:sz w:val="24"/>
              </w:rPr>
            </w:pPr>
          </w:p>
        </w:tc>
      </w:tr>
      <w:tr w14:paraId="32C94A1E">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E6098">
            <w:pPr>
              <w:widowControl/>
              <w:jc w:val="center"/>
              <w:textAlignment w:val="center"/>
              <w:rPr>
                <w:rFonts w:ascii="宋体" w:hAnsi="宋体" w:cs="宋体"/>
                <w:color w:val="000000"/>
                <w:sz w:val="24"/>
              </w:rPr>
            </w:pPr>
            <w:r>
              <w:rPr>
                <w:rFonts w:hint="eastAsia" w:ascii="宋体" w:hAnsi="宋体" w:cs="宋体"/>
                <w:color w:val="000000"/>
                <w:kern w:val="0"/>
                <w:sz w:val="24"/>
              </w:rPr>
              <w:t>152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497CC">
            <w:pPr>
              <w:widowControl/>
              <w:jc w:val="center"/>
              <w:textAlignment w:val="center"/>
              <w:rPr>
                <w:rFonts w:ascii="宋体" w:hAnsi="宋体" w:cs="宋体"/>
                <w:color w:val="000000"/>
                <w:sz w:val="24"/>
              </w:rPr>
            </w:pPr>
            <w:r>
              <w:rPr>
                <w:rFonts w:hint="eastAsia" w:ascii="宋体" w:hAnsi="宋体" w:cs="宋体"/>
                <w:color w:val="000000"/>
                <w:kern w:val="0"/>
                <w:sz w:val="24"/>
              </w:rPr>
              <w:t>6040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1A7C5">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DFDDF">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D2208">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9EACA">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3D026">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220B0">
            <w:pPr>
              <w:jc w:val="center"/>
              <w:rPr>
                <w:rFonts w:ascii="宋体" w:hAnsi="宋体" w:cs="宋体"/>
                <w:color w:val="000000"/>
                <w:sz w:val="24"/>
              </w:rPr>
            </w:pPr>
          </w:p>
        </w:tc>
      </w:tr>
      <w:tr w14:paraId="7C34A7AD">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B83BD">
            <w:pPr>
              <w:widowControl/>
              <w:jc w:val="center"/>
              <w:textAlignment w:val="center"/>
              <w:rPr>
                <w:rFonts w:ascii="宋体" w:hAnsi="宋体" w:cs="宋体"/>
                <w:color w:val="000000"/>
                <w:sz w:val="24"/>
              </w:rPr>
            </w:pPr>
            <w:r>
              <w:rPr>
                <w:rFonts w:hint="eastAsia" w:ascii="宋体" w:hAnsi="宋体" w:cs="宋体"/>
                <w:color w:val="000000"/>
                <w:kern w:val="0"/>
                <w:sz w:val="24"/>
              </w:rPr>
              <w:t>153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1A9F8">
            <w:pPr>
              <w:widowControl/>
              <w:jc w:val="center"/>
              <w:textAlignment w:val="center"/>
              <w:rPr>
                <w:rFonts w:ascii="宋体" w:hAnsi="宋体" w:cs="宋体"/>
                <w:color w:val="000000"/>
                <w:sz w:val="24"/>
              </w:rPr>
            </w:pPr>
            <w:r>
              <w:rPr>
                <w:rFonts w:hint="eastAsia" w:ascii="宋体" w:hAnsi="宋体" w:cs="宋体"/>
                <w:color w:val="000000"/>
                <w:kern w:val="0"/>
                <w:sz w:val="24"/>
              </w:rPr>
              <w:t>6039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2F573">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066E3">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7359C">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51BFB">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8F8B0">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D6750">
            <w:pPr>
              <w:jc w:val="center"/>
              <w:rPr>
                <w:rFonts w:ascii="宋体" w:hAnsi="宋体" w:cs="宋体"/>
                <w:color w:val="000000"/>
                <w:sz w:val="24"/>
              </w:rPr>
            </w:pPr>
          </w:p>
        </w:tc>
      </w:tr>
      <w:tr w14:paraId="54C22229">
        <w:tblPrEx>
          <w:tblCellMar>
            <w:top w:w="0" w:type="dxa"/>
            <w:left w:w="108" w:type="dxa"/>
            <w:bottom w:w="0" w:type="dxa"/>
            <w:right w:w="108" w:type="dxa"/>
          </w:tblCellMar>
        </w:tblPrEx>
        <w:trPr>
          <w:trHeight w:val="70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BAD03">
            <w:pPr>
              <w:widowControl/>
              <w:jc w:val="center"/>
              <w:textAlignment w:val="center"/>
              <w:rPr>
                <w:rFonts w:ascii="宋体" w:hAnsi="宋体" w:cs="宋体"/>
                <w:color w:val="000000"/>
                <w:sz w:val="24"/>
              </w:rPr>
            </w:pPr>
            <w:r>
              <w:rPr>
                <w:rFonts w:hint="eastAsia" w:ascii="宋体" w:hAnsi="宋体" w:cs="宋体"/>
                <w:color w:val="000000"/>
                <w:kern w:val="0"/>
                <w:sz w:val="24"/>
              </w:rPr>
              <w:t>154</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4D40C">
            <w:pPr>
              <w:widowControl/>
              <w:jc w:val="center"/>
              <w:textAlignment w:val="center"/>
              <w:rPr>
                <w:rFonts w:ascii="宋体" w:hAnsi="宋体" w:cs="宋体"/>
                <w:color w:val="000000"/>
                <w:sz w:val="24"/>
              </w:rPr>
            </w:pPr>
            <w:r>
              <w:rPr>
                <w:rFonts w:hint="eastAsia" w:ascii="宋体" w:hAnsi="宋体" w:cs="宋体"/>
                <w:color w:val="000000"/>
                <w:kern w:val="0"/>
                <w:sz w:val="24"/>
              </w:rPr>
              <w:t>6038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AB522">
            <w:pPr>
              <w:widowControl/>
              <w:jc w:val="center"/>
              <w:textAlignment w:val="center"/>
              <w:rPr>
                <w:rFonts w:ascii="宋体" w:hAnsi="宋体" w:cs="宋体"/>
                <w:color w:val="000000"/>
                <w:sz w:val="24"/>
              </w:rPr>
            </w:pPr>
            <w:r>
              <w:rPr>
                <w:rFonts w:hint="eastAsia" w:ascii="宋体" w:hAnsi="宋体" w:cs="宋体"/>
                <w:color w:val="000000"/>
                <w:kern w:val="0"/>
                <w:sz w:val="24"/>
              </w:rPr>
              <w:t>5.17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2F061">
            <w:pPr>
              <w:widowControl/>
              <w:jc w:val="center"/>
              <w:textAlignment w:val="center"/>
              <w:rPr>
                <w:rFonts w:ascii="宋体" w:hAnsi="宋体" w:cs="宋体"/>
                <w:color w:val="000000"/>
                <w:sz w:val="24"/>
              </w:rPr>
            </w:pPr>
            <w:r>
              <w:rPr>
                <w:rFonts w:hint="eastAsia" w:ascii="宋体" w:hAnsi="宋体" w:cs="宋体"/>
                <w:color w:val="000000"/>
                <w:kern w:val="0"/>
                <w:sz w:val="24"/>
              </w:rPr>
              <w:t>2.73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25EA2">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D3694">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1D672">
            <w:pPr>
              <w:widowControl/>
              <w:jc w:val="center"/>
              <w:textAlignment w:val="center"/>
              <w:rPr>
                <w:rFonts w:ascii="宋体" w:hAnsi="宋体" w:cs="宋体"/>
                <w:color w:val="000000"/>
                <w:sz w:val="24"/>
              </w:rPr>
            </w:pPr>
            <w:r>
              <w:rPr>
                <w:rFonts w:hint="eastAsia" w:ascii="宋体" w:hAnsi="宋体" w:cs="宋体"/>
                <w:color w:val="000000"/>
                <w:kern w:val="0"/>
                <w:sz w:val="24"/>
              </w:rPr>
              <w:t>10.34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23E0C">
            <w:pPr>
              <w:jc w:val="center"/>
              <w:rPr>
                <w:rFonts w:ascii="宋体" w:hAnsi="宋体" w:cs="宋体"/>
                <w:color w:val="000000"/>
                <w:sz w:val="24"/>
              </w:rPr>
            </w:pPr>
          </w:p>
        </w:tc>
      </w:tr>
      <w:tr w14:paraId="42F97B5E">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E851F">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703FA">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B9516">
            <w:pPr>
              <w:widowControl/>
              <w:jc w:val="center"/>
              <w:textAlignment w:val="center"/>
              <w:rPr>
                <w:rFonts w:ascii="宋体" w:hAnsi="宋体" w:cs="宋体"/>
                <w:color w:val="000000"/>
                <w:sz w:val="24"/>
              </w:rPr>
            </w:pPr>
            <w:r>
              <w:rPr>
                <w:rFonts w:hint="eastAsia" w:ascii="宋体" w:hAnsi="宋体" w:cs="宋体"/>
                <w:color w:val="000000"/>
                <w:kern w:val="0"/>
                <w:sz w:val="24"/>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D8C39">
            <w:pPr>
              <w:widowControl/>
              <w:jc w:val="center"/>
              <w:textAlignment w:val="center"/>
              <w:rPr>
                <w:rFonts w:ascii="宋体" w:hAnsi="宋体" w:cs="宋体"/>
                <w:color w:val="000000"/>
                <w:sz w:val="24"/>
              </w:rPr>
            </w:pPr>
            <w:r>
              <w:rPr>
                <w:rFonts w:hint="eastAsia" w:ascii="宋体" w:hAnsi="宋体" w:cs="宋体"/>
                <w:color w:val="000000"/>
                <w:kern w:val="0"/>
                <w:sz w:val="24"/>
              </w:rPr>
              <w:t>2.93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87E93">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12DF3">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10B07">
            <w:pPr>
              <w:widowControl/>
              <w:jc w:val="center"/>
              <w:textAlignment w:val="center"/>
              <w:rPr>
                <w:rFonts w:ascii="宋体" w:hAnsi="宋体" w:cs="宋体"/>
                <w:color w:val="000000"/>
                <w:sz w:val="24"/>
              </w:rPr>
            </w:pPr>
            <w:r>
              <w:rPr>
                <w:rFonts w:hint="eastAsia" w:ascii="宋体" w:hAnsi="宋体" w:cs="宋体"/>
                <w:color w:val="000000"/>
                <w:kern w:val="0"/>
                <w:sz w:val="24"/>
              </w:rPr>
              <w:t>8.8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DE38F">
            <w:pPr>
              <w:jc w:val="center"/>
              <w:rPr>
                <w:rFonts w:ascii="宋体" w:hAnsi="宋体" w:cs="宋体"/>
                <w:color w:val="000000"/>
                <w:sz w:val="24"/>
              </w:rPr>
            </w:pPr>
          </w:p>
        </w:tc>
      </w:tr>
      <w:tr w14:paraId="67EC43D4">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231B0">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5F8A8">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C8466">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85DC6">
            <w:pPr>
              <w:widowControl/>
              <w:jc w:val="center"/>
              <w:textAlignment w:val="center"/>
              <w:rPr>
                <w:rFonts w:ascii="宋体" w:hAnsi="宋体" w:cs="宋体"/>
                <w:color w:val="000000"/>
                <w:sz w:val="24"/>
              </w:rPr>
            </w:pPr>
            <w:r>
              <w:rPr>
                <w:rFonts w:hint="eastAsia" w:ascii="宋体" w:hAnsi="宋体" w:cs="宋体"/>
                <w:color w:val="000000"/>
                <w:kern w:val="0"/>
                <w:sz w:val="24"/>
              </w:rPr>
              <w:t>2.96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57594">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156D4">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B9CEF">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D2B94">
            <w:pPr>
              <w:jc w:val="center"/>
              <w:rPr>
                <w:rFonts w:ascii="宋体" w:hAnsi="宋体" w:cs="宋体"/>
                <w:color w:val="000000"/>
                <w:sz w:val="24"/>
              </w:rPr>
            </w:pPr>
          </w:p>
        </w:tc>
      </w:tr>
      <w:tr w14:paraId="59E040DD">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706DB">
            <w:pPr>
              <w:widowControl/>
              <w:jc w:val="center"/>
              <w:textAlignment w:val="center"/>
              <w:rPr>
                <w:rFonts w:ascii="宋体" w:hAnsi="宋体" w:cs="宋体"/>
                <w:color w:val="000000"/>
                <w:sz w:val="24"/>
              </w:rPr>
            </w:pPr>
            <w:r>
              <w:rPr>
                <w:rFonts w:hint="eastAsia" w:ascii="宋体" w:hAnsi="宋体" w:cs="宋体"/>
                <w:color w:val="000000"/>
                <w:kern w:val="0"/>
                <w:sz w:val="24"/>
              </w:rPr>
              <w:t>155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50910">
            <w:pPr>
              <w:widowControl/>
              <w:jc w:val="center"/>
              <w:textAlignment w:val="center"/>
              <w:rPr>
                <w:rFonts w:ascii="宋体" w:hAnsi="宋体" w:cs="宋体"/>
                <w:color w:val="000000"/>
                <w:sz w:val="24"/>
              </w:rPr>
            </w:pPr>
            <w:r>
              <w:rPr>
                <w:rFonts w:hint="eastAsia" w:ascii="宋体" w:hAnsi="宋体" w:cs="宋体"/>
                <w:color w:val="000000"/>
                <w:kern w:val="0"/>
                <w:sz w:val="24"/>
              </w:rPr>
              <w:t>6037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E843E">
            <w:pPr>
              <w:widowControl/>
              <w:jc w:val="center"/>
              <w:textAlignment w:val="center"/>
              <w:rPr>
                <w:rFonts w:ascii="宋体" w:hAnsi="宋体" w:cs="宋体"/>
                <w:color w:val="000000"/>
                <w:sz w:val="24"/>
              </w:rPr>
            </w:pPr>
            <w:r>
              <w:rPr>
                <w:rFonts w:hint="eastAsia" w:ascii="宋体" w:hAnsi="宋体" w:cs="宋体"/>
                <w:color w:val="000000"/>
                <w:kern w:val="0"/>
                <w:sz w:val="24"/>
              </w:rPr>
              <w:t>4.03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4C3DC">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012DA">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E696B">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0B4F4">
            <w:pPr>
              <w:widowControl/>
              <w:jc w:val="center"/>
              <w:textAlignment w:val="center"/>
              <w:rPr>
                <w:rFonts w:ascii="宋体" w:hAnsi="宋体" w:cs="宋体"/>
                <w:color w:val="000000"/>
                <w:sz w:val="24"/>
              </w:rPr>
            </w:pPr>
            <w:r>
              <w:rPr>
                <w:rFonts w:hint="eastAsia" w:ascii="宋体" w:hAnsi="宋体" w:cs="宋体"/>
                <w:color w:val="000000"/>
                <w:kern w:val="0"/>
                <w:sz w:val="24"/>
              </w:rPr>
              <w:t>8.06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D6BDA">
            <w:pPr>
              <w:jc w:val="center"/>
              <w:rPr>
                <w:rFonts w:ascii="宋体" w:hAnsi="宋体" w:cs="宋体"/>
                <w:color w:val="000000"/>
                <w:sz w:val="24"/>
              </w:rPr>
            </w:pPr>
          </w:p>
        </w:tc>
      </w:tr>
      <w:tr w14:paraId="0536BBA0">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F3EFC">
            <w:pPr>
              <w:widowControl/>
              <w:jc w:val="center"/>
              <w:textAlignment w:val="center"/>
              <w:rPr>
                <w:rFonts w:ascii="宋体" w:hAnsi="宋体" w:cs="宋体"/>
                <w:color w:val="000000"/>
                <w:sz w:val="24"/>
              </w:rPr>
            </w:pPr>
            <w:r>
              <w:rPr>
                <w:rFonts w:hint="eastAsia" w:ascii="宋体" w:hAnsi="宋体" w:cs="宋体"/>
                <w:color w:val="000000"/>
                <w:kern w:val="0"/>
                <w:sz w:val="24"/>
              </w:rPr>
              <w:t>156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B85C8">
            <w:pPr>
              <w:widowControl/>
              <w:jc w:val="center"/>
              <w:textAlignment w:val="center"/>
              <w:rPr>
                <w:rFonts w:ascii="宋体" w:hAnsi="宋体" w:cs="宋体"/>
                <w:color w:val="000000"/>
                <w:sz w:val="24"/>
              </w:rPr>
            </w:pPr>
            <w:r>
              <w:rPr>
                <w:rFonts w:hint="eastAsia" w:ascii="宋体" w:hAnsi="宋体" w:cs="宋体"/>
                <w:color w:val="000000"/>
                <w:kern w:val="0"/>
                <w:sz w:val="24"/>
              </w:rPr>
              <w:t>6036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EB983">
            <w:pPr>
              <w:widowControl/>
              <w:jc w:val="center"/>
              <w:textAlignment w:val="center"/>
              <w:rPr>
                <w:rFonts w:ascii="宋体" w:hAnsi="宋体" w:cs="宋体"/>
                <w:color w:val="000000"/>
                <w:sz w:val="24"/>
              </w:rPr>
            </w:pPr>
            <w:r>
              <w:rPr>
                <w:rFonts w:hint="eastAsia" w:ascii="宋体" w:hAnsi="宋体" w:cs="宋体"/>
                <w:color w:val="000000"/>
                <w:kern w:val="0"/>
                <w:sz w:val="24"/>
              </w:rPr>
              <w:t>3.44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D98F4">
            <w:pPr>
              <w:widowControl/>
              <w:jc w:val="center"/>
              <w:textAlignment w:val="center"/>
              <w:rPr>
                <w:rFonts w:ascii="宋体" w:hAnsi="宋体" w:cs="宋体"/>
                <w:color w:val="000000"/>
                <w:sz w:val="24"/>
              </w:rPr>
            </w:pPr>
            <w:r>
              <w:rPr>
                <w:rFonts w:hint="eastAsia" w:ascii="宋体" w:hAnsi="宋体" w:cs="宋体"/>
                <w:color w:val="000000"/>
                <w:kern w:val="0"/>
                <w:sz w:val="24"/>
              </w:rPr>
              <w:t>2.71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43C7D">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B5E2A">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F7C9C">
            <w:pPr>
              <w:widowControl/>
              <w:jc w:val="center"/>
              <w:textAlignment w:val="center"/>
              <w:rPr>
                <w:rFonts w:ascii="宋体" w:hAnsi="宋体" w:cs="宋体"/>
                <w:color w:val="000000"/>
                <w:sz w:val="24"/>
              </w:rPr>
            </w:pPr>
            <w:r>
              <w:rPr>
                <w:rFonts w:hint="eastAsia" w:ascii="宋体" w:hAnsi="宋体" w:cs="宋体"/>
                <w:color w:val="000000"/>
                <w:kern w:val="0"/>
                <w:sz w:val="24"/>
              </w:rPr>
              <w:t>6.88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A134E">
            <w:pPr>
              <w:jc w:val="center"/>
              <w:rPr>
                <w:rFonts w:ascii="宋体" w:hAnsi="宋体" w:cs="宋体"/>
                <w:color w:val="000000"/>
                <w:sz w:val="24"/>
              </w:rPr>
            </w:pPr>
          </w:p>
        </w:tc>
      </w:tr>
      <w:tr w14:paraId="39572775">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F9F09">
            <w:pPr>
              <w:widowControl/>
              <w:jc w:val="center"/>
              <w:textAlignment w:val="center"/>
              <w:rPr>
                <w:rFonts w:ascii="宋体" w:hAnsi="宋体" w:cs="宋体"/>
                <w:color w:val="000000"/>
                <w:sz w:val="24"/>
              </w:rPr>
            </w:pPr>
            <w:r>
              <w:rPr>
                <w:rFonts w:hint="eastAsia" w:ascii="宋体" w:hAnsi="宋体" w:cs="宋体"/>
                <w:color w:val="000000"/>
                <w:kern w:val="0"/>
                <w:sz w:val="24"/>
              </w:rPr>
              <w:t>157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6BBF8">
            <w:pPr>
              <w:widowControl/>
              <w:jc w:val="center"/>
              <w:textAlignment w:val="center"/>
              <w:rPr>
                <w:rFonts w:ascii="宋体" w:hAnsi="宋体" w:cs="宋体"/>
                <w:color w:val="000000"/>
                <w:sz w:val="24"/>
              </w:rPr>
            </w:pPr>
            <w:r>
              <w:rPr>
                <w:rFonts w:hint="eastAsia" w:ascii="宋体" w:hAnsi="宋体" w:cs="宋体"/>
                <w:color w:val="000000"/>
                <w:kern w:val="0"/>
                <w:sz w:val="24"/>
              </w:rPr>
              <w:t>6035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A0B9D">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D9753">
            <w:pPr>
              <w:widowControl/>
              <w:jc w:val="center"/>
              <w:textAlignment w:val="center"/>
              <w:rPr>
                <w:rFonts w:ascii="宋体" w:hAnsi="宋体" w:cs="宋体"/>
                <w:color w:val="000000"/>
                <w:sz w:val="24"/>
              </w:rPr>
            </w:pPr>
            <w:r>
              <w:rPr>
                <w:rFonts w:hint="eastAsia" w:ascii="宋体" w:hAnsi="宋体" w:cs="宋体"/>
                <w:color w:val="000000"/>
                <w:kern w:val="0"/>
                <w:sz w:val="24"/>
              </w:rPr>
              <w:t>2.71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7C130">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D0817">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34C36">
            <w:pPr>
              <w:widowControl/>
              <w:jc w:val="center"/>
              <w:textAlignment w:val="center"/>
              <w:rPr>
                <w:rFonts w:ascii="宋体" w:hAnsi="宋体" w:cs="宋体"/>
                <w:color w:val="000000"/>
                <w:sz w:val="24"/>
              </w:rPr>
            </w:pPr>
            <w:r>
              <w:rPr>
                <w:rFonts w:hint="eastAsia" w:ascii="宋体" w:hAnsi="宋体" w:cs="宋体"/>
                <w:color w:val="000000"/>
                <w:kern w:val="0"/>
                <w:sz w:val="24"/>
              </w:rPr>
              <w:t>5.4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63CFB">
            <w:pPr>
              <w:jc w:val="center"/>
              <w:rPr>
                <w:rFonts w:ascii="宋体" w:hAnsi="宋体" w:cs="宋体"/>
                <w:color w:val="000000"/>
                <w:sz w:val="24"/>
              </w:rPr>
            </w:pPr>
          </w:p>
        </w:tc>
      </w:tr>
      <w:tr w14:paraId="11820C09">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1D4DA">
            <w:pPr>
              <w:widowControl/>
              <w:jc w:val="center"/>
              <w:textAlignment w:val="center"/>
              <w:rPr>
                <w:rFonts w:ascii="宋体" w:hAnsi="宋体" w:cs="宋体"/>
                <w:color w:val="000000"/>
                <w:sz w:val="24"/>
              </w:rPr>
            </w:pPr>
            <w:r>
              <w:rPr>
                <w:rFonts w:hint="eastAsia" w:ascii="宋体" w:hAnsi="宋体" w:cs="宋体"/>
                <w:color w:val="000000"/>
                <w:kern w:val="0"/>
                <w:sz w:val="24"/>
              </w:rPr>
              <w:t>158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93446">
            <w:pPr>
              <w:widowControl/>
              <w:jc w:val="center"/>
              <w:textAlignment w:val="center"/>
              <w:rPr>
                <w:rFonts w:ascii="宋体" w:hAnsi="宋体" w:cs="宋体"/>
                <w:color w:val="000000"/>
                <w:sz w:val="24"/>
              </w:rPr>
            </w:pPr>
            <w:r>
              <w:rPr>
                <w:rFonts w:hint="eastAsia" w:ascii="宋体" w:hAnsi="宋体" w:cs="宋体"/>
                <w:color w:val="000000"/>
                <w:kern w:val="0"/>
                <w:sz w:val="24"/>
              </w:rPr>
              <w:t>6034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E5938">
            <w:pPr>
              <w:widowControl/>
              <w:jc w:val="center"/>
              <w:textAlignment w:val="center"/>
              <w:rPr>
                <w:rFonts w:ascii="宋体" w:hAnsi="宋体" w:cs="宋体"/>
                <w:color w:val="000000"/>
                <w:sz w:val="24"/>
              </w:rPr>
            </w:pPr>
            <w:r>
              <w:rPr>
                <w:rFonts w:hint="eastAsia" w:ascii="宋体" w:hAnsi="宋体" w:cs="宋体"/>
                <w:color w:val="000000"/>
                <w:kern w:val="0"/>
                <w:sz w:val="24"/>
              </w:rPr>
              <w:t>2.91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349B2">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6D9B0">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F246F">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A76C4">
            <w:pPr>
              <w:widowControl/>
              <w:jc w:val="center"/>
              <w:textAlignment w:val="center"/>
              <w:rPr>
                <w:rFonts w:ascii="宋体" w:hAnsi="宋体" w:cs="宋体"/>
                <w:color w:val="000000"/>
                <w:sz w:val="24"/>
              </w:rPr>
            </w:pPr>
            <w:r>
              <w:rPr>
                <w:rFonts w:hint="eastAsia" w:ascii="宋体" w:hAnsi="宋体" w:cs="宋体"/>
                <w:color w:val="000000"/>
                <w:kern w:val="0"/>
                <w:sz w:val="24"/>
              </w:rPr>
              <w:t>5.82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BFC8B">
            <w:pPr>
              <w:jc w:val="center"/>
              <w:rPr>
                <w:rFonts w:ascii="宋体" w:hAnsi="宋体" w:cs="宋体"/>
                <w:color w:val="000000"/>
                <w:sz w:val="24"/>
              </w:rPr>
            </w:pPr>
          </w:p>
        </w:tc>
      </w:tr>
      <w:tr w14:paraId="787D70F2">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3DFE7">
            <w:pPr>
              <w:widowControl/>
              <w:jc w:val="center"/>
              <w:textAlignment w:val="center"/>
              <w:rPr>
                <w:rFonts w:ascii="宋体" w:hAnsi="宋体" w:cs="宋体"/>
                <w:color w:val="000000"/>
                <w:sz w:val="24"/>
              </w:rPr>
            </w:pPr>
            <w:r>
              <w:rPr>
                <w:rFonts w:hint="eastAsia" w:ascii="宋体" w:hAnsi="宋体" w:cs="宋体"/>
                <w:color w:val="000000"/>
                <w:kern w:val="0"/>
                <w:sz w:val="24"/>
              </w:rPr>
              <w:t>159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EE349">
            <w:pPr>
              <w:widowControl/>
              <w:jc w:val="center"/>
              <w:textAlignment w:val="center"/>
              <w:rPr>
                <w:rFonts w:ascii="宋体" w:hAnsi="宋体" w:cs="宋体"/>
                <w:color w:val="000000"/>
                <w:sz w:val="24"/>
              </w:rPr>
            </w:pPr>
            <w:r>
              <w:rPr>
                <w:rFonts w:hint="eastAsia" w:ascii="宋体" w:hAnsi="宋体" w:cs="宋体"/>
                <w:color w:val="000000"/>
                <w:kern w:val="0"/>
                <w:sz w:val="24"/>
              </w:rPr>
              <w:t>6005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48C17">
            <w:pPr>
              <w:widowControl/>
              <w:jc w:val="center"/>
              <w:textAlignment w:val="center"/>
              <w:rPr>
                <w:rFonts w:ascii="宋体" w:hAnsi="宋体" w:cs="宋体"/>
                <w:color w:val="000000"/>
                <w:sz w:val="24"/>
              </w:rPr>
            </w:pPr>
            <w:r>
              <w:rPr>
                <w:rFonts w:hint="eastAsia" w:ascii="宋体" w:hAnsi="宋体" w:cs="宋体"/>
                <w:color w:val="000000"/>
                <w:kern w:val="0"/>
                <w:sz w:val="24"/>
              </w:rPr>
              <w:t>4.33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B29D6">
            <w:pPr>
              <w:widowControl/>
              <w:jc w:val="center"/>
              <w:textAlignment w:val="center"/>
              <w:rPr>
                <w:rFonts w:ascii="宋体" w:hAnsi="宋体" w:cs="宋体"/>
                <w:color w:val="000000"/>
                <w:sz w:val="24"/>
              </w:rPr>
            </w:pPr>
            <w:r>
              <w:rPr>
                <w:rFonts w:hint="eastAsia" w:ascii="宋体" w:hAnsi="宋体" w:cs="宋体"/>
                <w:color w:val="000000"/>
                <w:kern w:val="0"/>
                <w:sz w:val="24"/>
              </w:rPr>
              <w:t>2.74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33BBD">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E75AE">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C17A4">
            <w:pPr>
              <w:widowControl/>
              <w:jc w:val="center"/>
              <w:textAlignment w:val="center"/>
              <w:rPr>
                <w:rFonts w:ascii="宋体" w:hAnsi="宋体" w:cs="宋体"/>
                <w:color w:val="000000"/>
                <w:sz w:val="24"/>
              </w:rPr>
            </w:pPr>
            <w:r>
              <w:rPr>
                <w:rFonts w:hint="eastAsia" w:ascii="宋体" w:hAnsi="宋体" w:cs="宋体"/>
                <w:color w:val="000000"/>
                <w:kern w:val="0"/>
                <w:sz w:val="24"/>
              </w:rPr>
              <w:t>8.66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5321B">
            <w:pPr>
              <w:jc w:val="center"/>
              <w:rPr>
                <w:rFonts w:ascii="宋体" w:hAnsi="宋体" w:cs="宋体"/>
                <w:color w:val="000000"/>
                <w:sz w:val="24"/>
              </w:rPr>
            </w:pPr>
          </w:p>
        </w:tc>
      </w:tr>
      <w:tr w14:paraId="29F88E44">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E58DD">
            <w:pPr>
              <w:widowControl/>
              <w:jc w:val="center"/>
              <w:textAlignment w:val="center"/>
              <w:rPr>
                <w:rFonts w:ascii="宋体" w:hAnsi="宋体" w:cs="宋体"/>
                <w:color w:val="000000"/>
                <w:sz w:val="24"/>
              </w:rPr>
            </w:pPr>
            <w:r>
              <w:rPr>
                <w:rFonts w:hint="eastAsia" w:ascii="宋体" w:hAnsi="宋体" w:cs="宋体"/>
                <w:color w:val="000000"/>
                <w:kern w:val="0"/>
                <w:sz w:val="24"/>
              </w:rPr>
              <w:t>160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8EE81">
            <w:pPr>
              <w:widowControl/>
              <w:jc w:val="center"/>
              <w:textAlignment w:val="center"/>
              <w:rPr>
                <w:rFonts w:ascii="宋体" w:hAnsi="宋体" w:cs="宋体"/>
                <w:color w:val="000000"/>
                <w:sz w:val="24"/>
              </w:rPr>
            </w:pPr>
            <w:r>
              <w:rPr>
                <w:rFonts w:hint="eastAsia" w:ascii="宋体" w:hAnsi="宋体" w:cs="宋体"/>
                <w:color w:val="000000"/>
                <w:kern w:val="0"/>
                <w:sz w:val="24"/>
              </w:rPr>
              <w:t>6006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07D10">
            <w:pPr>
              <w:widowControl/>
              <w:jc w:val="center"/>
              <w:textAlignment w:val="center"/>
              <w:rPr>
                <w:rFonts w:ascii="宋体" w:hAnsi="宋体" w:cs="宋体"/>
                <w:color w:val="000000"/>
                <w:sz w:val="24"/>
              </w:rPr>
            </w:pPr>
            <w:r>
              <w:rPr>
                <w:rFonts w:hint="eastAsia" w:ascii="宋体" w:hAnsi="宋体" w:cs="宋体"/>
                <w:color w:val="000000"/>
                <w:kern w:val="0"/>
                <w:sz w:val="24"/>
              </w:rPr>
              <w:t>4.01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4E81B">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C189D">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F21F6">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0ACED">
            <w:pPr>
              <w:widowControl/>
              <w:jc w:val="center"/>
              <w:textAlignment w:val="center"/>
              <w:rPr>
                <w:rFonts w:ascii="宋体" w:hAnsi="宋体" w:cs="宋体"/>
                <w:color w:val="000000"/>
                <w:sz w:val="24"/>
              </w:rPr>
            </w:pPr>
            <w:r>
              <w:rPr>
                <w:rFonts w:hint="eastAsia" w:ascii="宋体" w:hAnsi="宋体" w:cs="宋体"/>
                <w:color w:val="000000"/>
                <w:kern w:val="0"/>
                <w:sz w:val="24"/>
              </w:rPr>
              <w:t>8.02</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298C5">
            <w:pPr>
              <w:widowControl/>
              <w:jc w:val="center"/>
              <w:textAlignment w:val="center"/>
              <w:rPr>
                <w:rFonts w:ascii="宋体" w:hAnsi="宋体" w:cs="宋体"/>
                <w:color w:val="000000"/>
                <w:sz w:val="24"/>
              </w:rPr>
            </w:pPr>
            <w:r>
              <w:rPr>
                <w:rFonts w:hint="eastAsia" w:ascii="宋体" w:hAnsi="宋体" w:cs="宋体"/>
                <w:color w:val="000000"/>
                <w:kern w:val="0"/>
                <w:sz w:val="24"/>
              </w:rPr>
              <w:t>纱帘+布帘</w:t>
            </w:r>
          </w:p>
        </w:tc>
      </w:tr>
      <w:tr w14:paraId="6E72CC4A">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BE462">
            <w:pPr>
              <w:widowControl/>
              <w:jc w:val="center"/>
              <w:textAlignment w:val="center"/>
              <w:rPr>
                <w:rFonts w:ascii="宋体" w:hAnsi="宋体" w:cs="宋体"/>
                <w:color w:val="000000"/>
                <w:sz w:val="24"/>
              </w:rPr>
            </w:pPr>
            <w:r>
              <w:rPr>
                <w:rFonts w:hint="eastAsia" w:ascii="宋体" w:hAnsi="宋体" w:cs="宋体"/>
                <w:color w:val="000000"/>
                <w:kern w:val="0"/>
                <w:sz w:val="24"/>
              </w:rPr>
              <w:t>161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E2E89">
            <w:pPr>
              <w:widowControl/>
              <w:jc w:val="center"/>
              <w:textAlignment w:val="center"/>
              <w:rPr>
                <w:rFonts w:ascii="宋体" w:hAnsi="宋体" w:cs="宋体"/>
                <w:color w:val="000000"/>
                <w:sz w:val="24"/>
              </w:rPr>
            </w:pPr>
            <w:r>
              <w:rPr>
                <w:rFonts w:hint="eastAsia" w:ascii="宋体" w:hAnsi="宋体" w:cs="宋体"/>
                <w:color w:val="000000"/>
                <w:kern w:val="0"/>
                <w:sz w:val="24"/>
              </w:rPr>
              <w:t>6007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6B176">
            <w:pPr>
              <w:widowControl/>
              <w:jc w:val="center"/>
              <w:textAlignment w:val="center"/>
              <w:rPr>
                <w:rFonts w:ascii="宋体" w:hAnsi="宋体" w:cs="宋体"/>
                <w:color w:val="000000"/>
                <w:sz w:val="24"/>
              </w:rPr>
            </w:pPr>
            <w:r>
              <w:rPr>
                <w:rFonts w:hint="eastAsia" w:ascii="宋体" w:hAnsi="宋体" w:cs="宋体"/>
                <w:color w:val="000000"/>
                <w:kern w:val="0"/>
                <w:sz w:val="24"/>
              </w:rPr>
              <w:t>4.01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1EAF5">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D1D93">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299B6">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6197F">
            <w:pPr>
              <w:widowControl/>
              <w:jc w:val="center"/>
              <w:textAlignment w:val="center"/>
              <w:rPr>
                <w:rFonts w:ascii="宋体" w:hAnsi="宋体" w:cs="宋体"/>
                <w:color w:val="000000"/>
                <w:sz w:val="24"/>
              </w:rPr>
            </w:pPr>
            <w:r>
              <w:rPr>
                <w:rFonts w:hint="eastAsia" w:ascii="宋体" w:hAnsi="宋体" w:cs="宋体"/>
                <w:color w:val="000000"/>
                <w:kern w:val="0"/>
                <w:sz w:val="24"/>
              </w:rPr>
              <w:t>8.02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93DAC">
            <w:pPr>
              <w:jc w:val="center"/>
              <w:rPr>
                <w:rFonts w:ascii="宋体" w:hAnsi="宋体" w:cs="宋体"/>
                <w:color w:val="000000"/>
                <w:sz w:val="24"/>
              </w:rPr>
            </w:pPr>
          </w:p>
        </w:tc>
      </w:tr>
      <w:tr w14:paraId="21313BD2">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5870C">
            <w:pPr>
              <w:widowControl/>
              <w:jc w:val="center"/>
              <w:textAlignment w:val="center"/>
              <w:rPr>
                <w:rFonts w:ascii="宋体" w:hAnsi="宋体" w:cs="宋体"/>
                <w:color w:val="000000"/>
                <w:sz w:val="24"/>
              </w:rPr>
            </w:pPr>
            <w:r>
              <w:rPr>
                <w:rFonts w:hint="eastAsia" w:ascii="宋体" w:hAnsi="宋体" w:cs="宋体"/>
                <w:color w:val="000000"/>
                <w:kern w:val="0"/>
                <w:sz w:val="24"/>
              </w:rPr>
              <w:t>162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2AD31">
            <w:pPr>
              <w:widowControl/>
              <w:jc w:val="center"/>
              <w:textAlignment w:val="center"/>
              <w:rPr>
                <w:rFonts w:ascii="宋体" w:hAnsi="宋体" w:cs="宋体"/>
                <w:color w:val="000000"/>
                <w:sz w:val="24"/>
              </w:rPr>
            </w:pPr>
            <w:r>
              <w:rPr>
                <w:rFonts w:hint="eastAsia" w:ascii="宋体" w:hAnsi="宋体" w:cs="宋体"/>
                <w:color w:val="000000"/>
                <w:kern w:val="0"/>
                <w:sz w:val="24"/>
              </w:rPr>
              <w:t>6008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CAA01">
            <w:pPr>
              <w:widowControl/>
              <w:jc w:val="center"/>
              <w:textAlignment w:val="center"/>
              <w:rPr>
                <w:rFonts w:ascii="宋体" w:hAnsi="宋体" w:cs="宋体"/>
                <w:color w:val="000000"/>
                <w:sz w:val="24"/>
              </w:rPr>
            </w:pPr>
            <w:r>
              <w:rPr>
                <w:rFonts w:hint="eastAsia" w:ascii="宋体" w:hAnsi="宋体" w:cs="宋体"/>
                <w:color w:val="000000"/>
                <w:kern w:val="0"/>
                <w:sz w:val="24"/>
              </w:rPr>
              <w:t>3.25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58E26">
            <w:pPr>
              <w:widowControl/>
              <w:jc w:val="center"/>
              <w:textAlignment w:val="center"/>
              <w:rPr>
                <w:rFonts w:ascii="宋体" w:hAnsi="宋体" w:cs="宋体"/>
                <w:color w:val="000000"/>
                <w:sz w:val="24"/>
              </w:rPr>
            </w:pPr>
            <w:r>
              <w:rPr>
                <w:rFonts w:hint="eastAsia" w:ascii="宋体" w:hAnsi="宋体" w:cs="宋体"/>
                <w:color w:val="000000"/>
                <w:kern w:val="0"/>
                <w:sz w:val="24"/>
              </w:rPr>
              <w:t>2.71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C5F83">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9E303">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2603B">
            <w:pPr>
              <w:widowControl/>
              <w:jc w:val="center"/>
              <w:textAlignment w:val="center"/>
              <w:rPr>
                <w:rFonts w:ascii="宋体" w:hAnsi="宋体" w:cs="宋体"/>
                <w:color w:val="000000"/>
                <w:sz w:val="24"/>
              </w:rPr>
            </w:pPr>
            <w:r>
              <w:rPr>
                <w:rFonts w:hint="eastAsia" w:ascii="宋体" w:hAnsi="宋体" w:cs="宋体"/>
                <w:color w:val="000000"/>
                <w:kern w:val="0"/>
                <w:sz w:val="24"/>
              </w:rPr>
              <w:t>6.5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2E255">
            <w:pPr>
              <w:jc w:val="center"/>
              <w:rPr>
                <w:rFonts w:ascii="宋体" w:hAnsi="宋体" w:cs="宋体"/>
                <w:color w:val="000000"/>
                <w:sz w:val="24"/>
              </w:rPr>
            </w:pPr>
          </w:p>
        </w:tc>
      </w:tr>
      <w:tr w14:paraId="545FC796">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AA467">
            <w:pPr>
              <w:widowControl/>
              <w:jc w:val="center"/>
              <w:textAlignment w:val="center"/>
              <w:rPr>
                <w:rFonts w:ascii="宋体" w:hAnsi="宋体" w:cs="宋体"/>
                <w:color w:val="000000"/>
                <w:sz w:val="24"/>
              </w:rPr>
            </w:pPr>
            <w:r>
              <w:rPr>
                <w:rFonts w:hint="eastAsia" w:ascii="宋体" w:hAnsi="宋体" w:cs="宋体"/>
                <w:color w:val="000000"/>
                <w:kern w:val="0"/>
                <w:sz w:val="24"/>
              </w:rPr>
              <w:t>163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E624C">
            <w:pPr>
              <w:widowControl/>
              <w:jc w:val="center"/>
              <w:textAlignment w:val="center"/>
              <w:rPr>
                <w:rFonts w:ascii="宋体" w:hAnsi="宋体" w:cs="宋体"/>
                <w:color w:val="000000"/>
                <w:sz w:val="24"/>
              </w:rPr>
            </w:pPr>
            <w:r>
              <w:rPr>
                <w:rFonts w:hint="eastAsia" w:ascii="宋体" w:hAnsi="宋体" w:cs="宋体"/>
                <w:color w:val="000000"/>
                <w:kern w:val="0"/>
                <w:sz w:val="24"/>
              </w:rPr>
              <w:t>6009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95DFF">
            <w:pPr>
              <w:widowControl/>
              <w:jc w:val="center"/>
              <w:textAlignment w:val="center"/>
              <w:rPr>
                <w:rFonts w:ascii="宋体" w:hAnsi="宋体" w:cs="宋体"/>
                <w:color w:val="000000"/>
                <w:sz w:val="24"/>
              </w:rPr>
            </w:pPr>
            <w:r>
              <w:rPr>
                <w:rFonts w:hint="eastAsia" w:ascii="宋体" w:hAnsi="宋体" w:cs="宋体"/>
                <w:color w:val="000000"/>
                <w:kern w:val="0"/>
                <w:sz w:val="24"/>
              </w:rPr>
              <w:t>3.25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00933">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1A557">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18A17">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52065">
            <w:pPr>
              <w:widowControl/>
              <w:jc w:val="center"/>
              <w:textAlignment w:val="center"/>
              <w:rPr>
                <w:rFonts w:ascii="宋体" w:hAnsi="宋体" w:cs="宋体"/>
                <w:color w:val="000000"/>
                <w:sz w:val="24"/>
              </w:rPr>
            </w:pPr>
            <w:r>
              <w:rPr>
                <w:rFonts w:hint="eastAsia" w:ascii="宋体" w:hAnsi="宋体" w:cs="宋体"/>
                <w:color w:val="000000"/>
                <w:kern w:val="0"/>
                <w:sz w:val="24"/>
              </w:rPr>
              <w:t>6.5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39C9F">
            <w:pPr>
              <w:jc w:val="center"/>
              <w:rPr>
                <w:rFonts w:ascii="宋体" w:hAnsi="宋体" w:cs="宋体"/>
                <w:color w:val="000000"/>
                <w:sz w:val="24"/>
              </w:rPr>
            </w:pPr>
          </w:p>
        </w:tc>
      </w:tr>
      <w:tr w14:paraId="3D071127">
        <w:tblPrEx>
          <w:tblCellMar>
            <w:top w:w="0" w:type="dxa"/>
            <w:left w:w="108" w:type="dxa"/>
            <w:bottom w:w="0" w:type="dxa"/>
            <w:right w:w="108" w:type="dxa"/>
          </w:tblCellMar>
        </w:tblPrEx>
        <w:trPr>
          <w:trHeight w:val="70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AD8FB">
            <w:pPr>
              <w:widowControl/>
              <w:jc w:val="center"/>
              <w:textAlignment w:val="center"/>
              <w:rPr>
                <w:rFonts w:ascii="宋体" w:hAnsi="宋体" w:cs="宋体"/>
                <w:color w:val="000000"/>
                <w:sz w:val="24"/>
              </w:rPr>
            </w:pPr>
            <w:r>
              <w:rPr>
                <w:rFonts w:hint="eastAsia" w:ascii="宋体" w:hAnsi="宋体" w:cs="宋体"/>
                <w:color w:val="000000"/>
                <w:kern w:val="0"/>
                <w:sz w:val="24"/>
              </w:rPr>
              <w:t>164</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01EAC">
            <w:pPr>
              <w:widowControl/>
              <w:jc w:val="center"/>
              <w:textAlignment w:val="center"/>
              <w:rPr>
                <w:rFonts w:ascii="宋体" w:hAnsi="宋体" w:cs="宋体"/>
                <w:color w:val="000000"/>
                <w:sz w:val="24"/>
              </w:rPr>
            </w:pPr>
            <w:r>
              <w:rPr>
                <w:rFonts w:hint="eastAsia" w:ascii="宋体" w:hAnsi="宋体" w:cs="宋体"/>
                <w:color w:val="000000"/>
                <w:kern w:val="0"/>
                <w:sz w:val="24"/>
              </w:rPr>
              <w:t>6010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1D99E">
            <w:pPr>
              <w:widowControl/>
              <w:jc w:val="center"/>
              <w:textAlignment w:val="center"/>
              <w:rPr>
                <w:rFonts w:ascii="宋体" w:hAnsi="宋体" w:cs="宋体"/>
                <w:color w:val="000000"/>
                <w:sz w:val="24"/>
              </w:rPr>
            </w:pPr>
            <w:r>
              <w:rPr>
                <w:rFonts w:hint="eastAsia" w:ascii="宋体" w:hAnsi="宋体" w:cs="宋体"/>
                <w:color w:val="000000"/>
                <w:kern w:val="0"/>
                <w:sz w:val="24"/>
              </w:rPr>
              <w:t>3.62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955AB">
            <w:pPr>
              <w:widowControl/>
              <w:jc w:val="center"/>
              <w:textAlignment w:val="center"/>
              <w:rPr>
                <w:rFonts w:ascii="宋体" w:hAnsi="宋体" w:cs="宋体"/>
                <w:color w:val="000000"/>
                <w:sz w:val="24"/>
              </w:rPr>
            </w:pPr>
            <w:r>
              <w:rPr>
                <w:rFonts w:hint="eastAsia" w:ascii="宋体" w:hAnsi="宋体" w:cs="宋体"/>
                <w:color w:val="000000"/>
                <w:kern w:val="0"/>
                <w:sz w:val="24"/>
              </w:rPr>
              <w:t>2.73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22671">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375F6">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18387">
            <w:pPr>
              <w:widowControl/>
              <w:jc w:val="center"/>
              <w:textAlignment w:val="center"/>
              <w:rPr>
                <w:rFonts w:ascii="宋体" w:hAnsi="宋体" w:cs="宋体"/>
                <w:color w:val="000000"/>
                <w:sz w:val="24"/>
              </w:rPr>
            </w:pPr>
            <w:r>
              <w:rPr>
                <w:rFonts w:hint="eastAsia" w:ascii="宋体" w:hAnsi="宋体" w:cs="宋体"/>
                <w:color w:val="000000"/>
                <w:kern w:val="0"/>
                <w:sz w:val="24"/>
              </w:rPr>
              <w:t>7.24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ADD80">
            <w:pPr>
              <w:jc w:val="center"/>
              <w:rPr>
                <w:rFonts w:ascii="宋体" w:hAnsi="宋体" w:cs="宋体"/>
                <w:color w:val="000000"/>
                <w:sz w:val="24"/>
              </w:rPr>
            </w:pPr>
          </w:p>
        </w:tc>
      </w:tr>
      <w:tr w14:paraId="46D28160">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AA328">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E2BB6">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18CC1">
            <w:pPr>
              <w:widowControl/>
              <w:jc w:val="center"/>
              <w:textAlignment w:val="center"/>
              <w:rPr>
                <w:rFonts w:ascii="宋体" w:hAnsi="宋体" w:cs="宋体"/>
                <w:color w:val="000000"/>
                <w:sz w:val="24"/>
              </w:rPr>
            </w:pPr>
            <w:r>
              <w:rPr>
                <w:rFonts w:hint="eastAsia" w:ascii="宋体" w:hAnsi="宋体" w:cs="宋体"/>
                <w:color w:val="000000"/>
                <w:kern w:val="0"/>
                <w:sz w:val="24"/>
              </w:rPr>
              <w:t>3.38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D3459">
            <w:pPr>
              <w:widowControl/>
              <w:jc w:val="center"/>
              <w:textAlignment w:val="center"/>
              <w:rPr>
                <w:rFonts w:ascii="宋体" w:hAnsi="宋体" w:cs="宋体"/>
                <w:color w:val="000000"/>
                <w:sz w:val="24"/>
              </w:rPr>
            </w:pPr>
            <w:r>
              <w:rPr>
                <w:rFonts w:hint="eastAsia" w:ascii="宋体" w:hAnsi="宋体" w:cs="宋体"/>
                <w:color w:val="000000"/>
                <w:kern w:val="0"/>
                <w:sz w:val="24"/>
              </w:rPr>
              <w:t>2.75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912BF">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97DAC">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F90E4">
            <w:pPr>
              <w:widowControl/>
              <w:jc w:val="center"/>
              <w:textAlignment w:val="center"/>
              <w:rPr>
                <w:rFonts w:ascii="宋体" w:hAnsi="宋体" w:cs="宋体"/>
                <w:color w:val="000000"/>
                <w:sz w:val="24"/>
              </w:rPr>
            </w:pPr>
            <w:r>
              <w:rPr>
                <w:rFonts w:hint="eastAsia" w:ascii="宋体" w:hAnsi="宋体" w:cs="宋体"/>
                <w:color w:val="000000"/>
                <w:kern w:val="0"/>
                <w:sz w:val="24"/>
              </w:rPr>
              <w:t>6.76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92E12">
            <w:pPr>
              <w:jc w:val="center"/>
              <w:rPr>
                <w:rFonts w:ascii="宋体" w:hAnsi="宋体" w:cs="宋体"/>
                <w:color w:val="000000"/>
                <w:sz w:val="24"/>
              </w:rPr>
            </w:pPr>
          </w:p>
        </w:tc>
      </w:tr>
      <w:tr w14:paraId="19C54AB7">
        <w:tblPrEx>
          <w:tblCellMar>
            <w:top w:w="0" w:type="dxa"/>
            <w:left w:w="108" w:type="dxa"/>
            <w:bottom w:w="0" w:type="dxa"/>
            <w:right w:w="108" w:type="dxa"/>
          </w:tblCellMar>
        </w:tblPrEx>
        <w:trPr>
          <w:trHeight w:val="70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C5B71">
            <w:pPr>
              <w:widowControl/>
              <w:jc w:val="center"/>
              <w:textAlignment w:val="center"/>
              <w:rPr>
                <w:rFonts w:ascii="宋体" w:hAnsi="宋体" w:cs="宋体"/>
                <w:color w:val="000000"/>
                <w:sz w:val="24"/>
              </w:rPr>
            </w:pPr>
            <w:r>
              <w:rPr>
                <w:rFonts w:hint="eastAsia" w:ascii="宋体" w:hAnsi="宋体" w:cs="宋体"/>
                <w:color w:val="000000"/>
                <w:kern w:val="0"/>
                <w:sz w:val="24"/>
              </w:rPr>
              <w:t>165</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5F1F9">
            <w:pPr>
              <w:widowControl/>
              <w:jc w:val="center"/>
              <w:textAlignment w:val="center"/>
              <w:rPr>
                <w:rFonts w:ascii="宋体" w:hAnsi="宋体" w:cs="宋体"/>
                <w:color w:val="000000"/>
                <w:sz w:val="24"/>
              </w:rPr>
            </w:pPr>
            <w:r>
              <w:rPr>
                <w:rFonts w:hint="eastAsia" w:ascii="宋体" w:hAnsi="宋体" w:cs="宋体"/>
                <w:color w:val="000000"/>
                <w:kern w:val="0"/>
                <w:sz w:val="24"/>
              </w:rPr>
              <w:t>6011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BF9CB">
            <w:pPr>
              <w:widowControl/>
              <w:jc w:val="center"/>
              <w:textAlignment w:val="center"/>
              <w:rPr>
                <w:rFonts w:ascii="宋体" w:hAnsi="宋体" w:cs="宋体"/>
                <w:color w:val="000000"/>
                <w:sz w:val="24"/>
              </w:rPr>
            </w:pPr>
            <w:r>
              <w:rPr>
                <w:rFonts w:hint="eastAsia" w:ascii="宋体" w:hAnsi="宋体" w:cs="宋体"/>
                <w:color w:val="000000"/>
                <w:kern w:val="0"/>
                <w:sz w:val="24"/>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74620">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A4BC6">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08034">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032C4">
            <w:pPr>
              <w:widowControl/>
              <w:jc w:val="center"/>
              <w:textAlignment w:val="center"/>
              <w:rPr>
                <w:rFonts w:ascii="宋体" w:hAnsi="宋体" w:cs="宋体"/>
                <w:color w:val="000000"/>
                <w:sz w:val="24"/>
              </w:rPr>
            </w:pPr>
            <w:r>
              <w:rPr>
                <w:rFonts w:hint="eastAsia" w:ascii="宋体" w:hAnsi="宋体" w:cs="宋体"/>
                <w:color w:val="000000"/>
                <w:kern w:val="0"/>
                <w:sz w:val="24"/>
              </w:rPr>
              <w:t>6.6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706F6">
            <w:pPr>
              <w:jc w:val="center"/>
              <w:rPr>
                <w:rFonts w:ascii="宋体" w:hAnsi="宋体" w:cs="宋体"/>
                <w:color w:val="000000"/>
                <w:sz w:val="24"/>
              </w:rPr>
            </w:pPr>
          </w:p>
        </w:tc>
      </w:tr>
      <w:tr w14:paraId="370BE474">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601F5">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A0631">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22C8F">
            <w:pPr>
              <w:widowControl/>
              <w:jc w:val="center"/>
              <w:textAlignment w:val="center"/>
              <w:rPr>
                <w:rFonts w:ascii="宋体" w:hAnsi="宋体" w:cs="宋体"/>
                <w:color w:val="000000"/>
                <w:sz w:val="24"/>
              </w:rPr>
            </w:pPr>
            <w:r>
              <w:rPr>
                <w:rFonts w:hint="eastAsia" w:ascii="宋体" w:hAnsi="宋体" w:cs="宋体"/>
                <w:color w:val="000000"/>
                <w:kern w:val="0"/>
                <w:sz w:val="24"/>
              </w:rPr>
              <w:t>3.48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7458F">
            <w:pPr>
              <w:widowControl/>
              <w:jc w:val="center"/>
              <w:textAlignment w:val="center"/>
              <w:rPr>
                <w:rFonts w:ascii="宋体" w:hAnsi="宋体" w:cs="宋体"/>
                <w:color w:val="000000"/>
                <w:sz w:val="24"/>
              </w:rPr>
            </w:pPr>
            <w:r>
              <w:rPr>
                <w:rFonts w:hint="eastAsia" w:ascii="宋体" w:hAnsi="宋体" w:cs="宋体"/>
                <w:color w:val="000000"/>
                <w:kern w:val="0"/>
                <w:sz w:val="24"/>
              </w:rPr>
              <w:t>2.73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83218">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385EF">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D199E">
            <w:pPr>
              <w:widowControl/>
              <w:jc w:val="center"/>
              <w:textAlignment w:val="center"/>
              <w:rPr>
                <w:rFonts w:ascii="宋体" w:hAnsi="宋体" w:cs="宋体"/>
                <w:color w:val="000000"/>
                <w:sz w:val="24"/>
              </w:rPr>
            </w:pPr>
            <w:r>
              <w:rPr>
                <w:rFonts w:hint="eastAsia" w:ascii="宋体" w:hAnsi="宋体" w:cs="宋体"/>
                <w:color w:val="000000"/>
                <w:kern w:val="0"/>
                <w:sz w:val="24"/>
              </w:rPr>
              <w:t>6.96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F997F">
            <w:pPr>
              <w:jc w:val="center"/>
              <w:rPr>
                <w:rFonts w:ascii="宋体" w:hAnsi="宋体" w:cs="宋体"/>
                <w:color w:val="000000"/>
                <w:sz w:val="24"/>
              </w:rPr>
            </w:pPr>
          </w:p>
        </w:tc>
      </w:tr>
      <w:tr w14:paraId="40AA31BC">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5D243">
            <w:pPr>
              <w:widowControl/>
              <w:jc w:val="center"/>
              <w:textAlignment w:val="center"/>
              <w:rPr>
                <w:rFonts w:ascii="宋体" w:hAnsi="宋体" w:cs="宋体"/>
                <w:color w:val="000000"/>
                <w:sz w:val="24"/>
              </w:rPr>
            </w:pPr>
            <w:r>
              <w:rPr>
                <w:rFonts w:hint="eastAsia" w:ascii="宋体" w:hAnsi="宋体" w:cs="宋体"/>
                <w:color w:val="000000"/>
                <w:kern w:val="0"/>
                <w:sz w:val="24"/>
              </w:rPr>
              <w:t>166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E02A8">
            <w:pPr>
              <w:widowControl/>
              <w:jc w:val="center"/>
              <w:textAlignment w:val="center"/>
              <w:rPr>
                <w:rFonts w:ascii="宋体" w:hAnsi="宋体" w:cs="宋体"/>
                <w:color w:val="000000"/>
                <w:sz w:val="24"/>
              </w:rPr>
            </w:pPr>
            <w:r>
              <w:rPr>
                <w:rFonts w:hint="eastAsia" w:ascii="宋体" w:hAnsi="宋体" w:cs="宋体"/>
                <w:color w:val="000000"/>
                <w:kern w:val="0"/>
                <w:sz w:val="24"/>
              </w:rPr>
              <w:t>6012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B96FB">
            <w:pPr>
              <w:widowControl/>
              <w:jc w:val="center"/>
              <w:textAlignment w:val="center"/>
              <w:rPr>
                <w:rFonts w:ascii="宋体" w:hAnsi="宋体" w:cs="宋体"/>
                <w:color w:val="000000"/>
                <w:sz w:val="24"/>
              </w:rPr>
            </w:pPr>
            <w:r>
              <w:rPr>
                <w:rFonts w:hint="eastAsia" w:ascii="宋体" w:hAnsi="宋体" w:cs="宋体"/>
                <w:color w:val="000000"/>
                <w:kern w:val="0"/>
                <w:sz w:val="24"/>
              </w:rPr>
              <w:t>4.22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C2B3B">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7A991">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75D77">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E8A5D">
            <w:pPr>
              <w:widowControl/>
              <w:jc w:val="center"/>
              <w:textAlignment w:val="center"/>
              <w:rPr>
                <w:rFonts w:ascii="宋体" w:hAnsi="宋体" w:cs="宋体"/>
                <w:color w:val="000000"/>
                <w:sz w:val="24"/>
              </w:rPr>
            </w:pPr>
            <w:r>
              <w:rPr>
                <w:rFonts w:hint="eastAsia" w:ascii="宋体" w:hAnsi="宋体" w:cs="宋体"/>
                <w:color w:val="000000"/>
                <w:kern w:val="0"/>
                <w:sz w:val="24"/>
              </w:rPr>
              <w:t>8.44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B758E">
            <w:pPr>
              <w:jc w:val="center"/>
              <w:rPr>
                <w:rFonts w:ascii="宋体" w:hAnsi="宋体" w:cs="宋体"/>
                <w:color w:val="000000"/>
                <w:sz w:val="24"/>
              </w:rPr>
            </w:pPr>
          </w:p>
        </w:tc>
      </w:tr>
      <w:tr w14:paraId="78DE45DD">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0104C">
            <w:pPr>
              <w:widowControl/>
              <w:jc w:val="center"/>
              <w:textAlignment w:val="center"/>
              <w:rPr>
                <w:rFonts w:ascii="宋体" w:hAnsi="宋体" w:cs="宋体"/>
                <w:color w:val="000000"/>
                <w:sz w:val="24"/>
              </w:rPr>
            </w:pPr>
            <w:r>
              <w:rPr>
                <w:rFonts w:hint="eastAsia" w:ascii="宋体" w:hAnsi="宋体" w:cs="宋体"/>
                <w:color w:val="000000"/>
                <w:kern w:val="0"/>
                <w:sz w:val="24"/>
              </w:rPr>
              <w:t>167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B4924">
            <w:pPr>
              <w:widowControl/>
              <w:jc w:val="center"/>
              <w:textAlignment w:val="center"/>
              <w:rPr>
                <w:rFonts w:ascii="宋体" w:hAnsi="宋体" w:cs="宋体"/>
                <w:color w:val="000000"/>
                <w:sz w:val="24"/>
              </w:rPr>
            </w:pPr>
            <w:r>
              <w:rPr>
                <w:rFonts w:hint="eastAsia" w:ascii="宋体" w:hAnsi="宋体" w:cs="宋体"/>
                <w:color w:val="000000"/>
                <w:kern w:val="0"/>
                <w:sz w:val="24"/>
              </w:rPr>
              <w:t>6013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92138">
            <w:pPr>
              <w:widowControl/>
              <w:jc w:val="center"/>
              <w:textAlignment w:val="center"/>
              <w:rPr>
                <w:rFonts w:ascii="宋体" w:hAnsi="宋体" w:cs="宋体"/>
                <w:color w:val="000000"/>
                <w:sz w:val="24"/>
              </w:rPr>
            </w:pPr>
            <w:r>
              <w:rPr>
                <w:rFonts w:hint="eastAsia" w:ascii="宋体" w:hAnsi="宋体" w:cs="宋体"/>
                <w:color w:val="000000"/>
                <w:kern w:val="0"/>
                <w:sz w:val="24"/>
              </w:rPr>
              <w:t>4.01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16319">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8E60A">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7376F">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F3317">
            <w:pPr>
              <w:widowControl/>
              <w:jc w:val="center"/>
              <w:textAlignment w:val="center"/>
              <w:rPr>
                <w:rFonts w:ascii="宋体" w:hAnsi="宋体" w:cs="宋体"/>
                <w:color w:val="000000"/>
                <w:sz w:val="24"/>
              </w:rPr>
            </w:pPr>
            <w:r>
              <w:rPr>
                <w:rFonts w:hint="eastAsia" w:ascii="宋体" w:hAnsi="宋体" w:cs="宋体"/>
                <w:color w:val="000000"/>
                <w:kern w:val="0"/>
                <w:sz w:val="24"/>
              </w:rPr>
              <w:t>8.02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B77BA">
            <w:pPr>
              <w:jc w:val="center"/>
              <w:rPr>
                <w:rFonts w:ascii="宋体" w:hAnsi="宋体" w:cs="宋体"/>
                <w:color w:val="000000"/>
                <w:sz w:val="24"/>
              </w:rPr>
            </w:pPr>
          </w:p>
        </w:tc>
      </w:tr>
      <w:tr w14:paraId="7607A98E">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4CA67">
            <w:pPr>
              <w:widowControl/>
              <w:jc w:val="center"/>
              <w:textAlignment w:val="center"/>
              <w:rPr>
                <w:rFonts w:ascii="宋体" w:hAnsi="宋体" w:cs="宋体"/>
                <w:color w:val="000000"/>
                <w:sz w:val="24"/>
              </w:rPr>
            </w:pPr>
            <w:r>
              <w:rPr>
                <w:rFonts w:hint="eastAsia" w:ascii="宋体" w:hAnsi="宋体" w:cs="宋体"/>
                <w:color w:val="000000"/>
                <w:kern w:val="0"/>
                <w:sz w:val="24"/>
              </w:rPr>
              <w:t>168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DB597">
            <w:pPr>
              <w:widowControl/>
              <w:jc w:val="center"/>
              <w:textAlignment w:val="center"/>
              <w:rPr>
                <w:rFonts w:ascii="宋体" w:hAnsi="宋体" w:cs="宋体"/>
                <w:color w:val="000000"/>
                <w:sz w:val="24"/>
              </w:rPr>
            </w:pPr>
            <w:r>
              <w:rPr>
                <w:rFonts w:hint="eastAsia" w:ascii="宋体" w:hAnsi="宋体" w:cs="宋体"/>
                <w:color w:val="000000"/>
                <w:kern w:val="0"/>
                <w:sz w:val="24"/>
              </w:rPr>
              <w:t>6014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BB9F1">
            <w:pPr>
              <w:widowControl/>
              <w:jc w:val="center"/>
              <w:textAlignment w:val="center"/>
              <w:rPr>
                <w:rFonts w:ascii="宋体" w:hAnsi="宋体" w:cs="宋体"/>
                <w:color w:val="000000"/>
                <w:sz w:val="24"/>
              </w:rPr>
            </w:pPr>
            <w:r>
              <w:rPr>
                <w:rFonts w:hint="eastAsia" w:ascii="宋体" w:hAnsi="宋体" w:cs="宋体"/>
                <w:color w:val="000000"/>
                <w:kern w:val="0"/>
                <w:sz w:val="24"/>
              </w:rPr>
              <w:t>4.01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B9B91">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30B2B">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E5F10">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CCA9F">
            <w:pPr>
              <w:widowControl/>
              <w:jc w:val="center"/>
              <w:textAlignment w:val="center"/>
              <w:rPr>
                <w:rFonts w:ascii="宋体" w:hAnsi="宋体" w:cs="宋体"/>
                <w:color w:val="000000"/>
                <w:sz w:val="24"/>
              </w:rPr>
            </w:pPr>
            <w:r>
              <w:rPr>
                <w:rFonts w:hint="eastAsia" w:ascii="宋体" w:hAnsi="宋体" w:cs="宋体"/>
                <w:color w:val="000000"/>
                <w:kern w:val="0"/>
                <w:sz w:val="24"/>
              </w:rPr>
              <w:t>8.02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C0FA4">
            <w:pPr>
              <w:jc w:val="center"/>
              <w:rPr>
                <w:rFonts w:ascii="宋体" w:hAnsi="宋体" w:cs="宋体"/>
                <w:color w:val="000000"/>
                <w:sz w:val="24"/>
              </w:rPr>
            </w:pPr>
          </w:p>
        </w:tc>
      </w:tr>
      <w:tr w14:paraId="753DD7DD">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374C5">
            <w:pPr>
              <w:widowControl/>
              <w:jc w:val="center"/>
              <w:textAlignment w:val="center"/>
              <w:rPr>
                <w:rFonts w:ascii="宋体" w:hAnsi="宋体" w:cs="宋体"/>
                <w:color w:val="000000"/>
                <w:sz w:val="24"/>
              </w:rPr>
            </w:pPr>
            <w:r>
              <w:rPr>
                <w:rFonts w:hint="eastAsia" w:ascii="宋体" w:hAnsi="宋体" w:cs="宋体"/>
                <w:color w:val="000000"/>
                <w:kern w:val="0"/>
                <w:sz w:val="24"/>
              </w:rPr>
              <w:t>169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8CE24">
            <w:pPr>
              <w:widowControl/>
              <w:jc w:val="center"/>
              <w:textAlignment w:val="center"/>
              <w:rPr>
                <w:rFonts w:ascii="宋体" w:hAnsi="宋体" w:cs="宋体"/>
                <w:color w:val="000000"/>
                <w:sz w:val="24"/>
              </w:rPr>
            </w:pPr>
            <w:r>
              <w:rPr>
                <w:rFonts w:hint="eastAsia" w:ascii="宋体" w:hAnsi="宋体" w:cs="宋体"/>
                <w:color w:val="000000"/>
                <w:kern w:val="0"/>
                <w:sz w:val="24"/>
              </w:rPr>
              <w:t>6015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E7485">
            <w:pPr>
              <w:widowControl/>
              <w:jc w:val="center"/>
              <w:textAlignment w:val="center"/>
              <w:rPr>
                <w:rFonts w:ascii="宋体" w:hAnsi="宋体" w:cs="宋体"/>
                <w:color w:val="000000"/>
                <w:sz w:val="24"/>
              </w:rPr>
            </w:pPr>
            <w:r>
              <w:rPr>
                <w:rFonts w:hint="eastAsia" w:ascii="宋体" w:hAnsi="宋体" w:cs="宋体"/>
                <w:color w:val="000000"/>
                <w:kern w:val="0"/>
                <w:sz w:val="24"/>
              </w:rPr>
              <w:t>4.01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7BA8D">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44051">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6542A">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11C2C">
            <w:pPr>
              <w:widowControl/>
              <w:jc w:val="center"/>
              <w:textAlignment w:val="center"/>
              <w:rPr>
                <w:rFonts w:ascii="宋体" w:hAnsi="宋体" w:cs="宋体"/>
                <w:color w:val="000000"/>
                <w:sz w:val="24"/>
              </w:rPr>
            </w:pPr>
            <w:r>
              <w:rPr>
                <w:rFonts w:hint="eastAsia" w:ascii="宋体" w:hAnsi="宋体" w:cs="宋体"/>
                <w:color w:val="000000"/>
                <w:kern w:val="0"/>
                <w:sz w:val="24"/>
              </w:rPr>
              <w:t>8.02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93E81">
            <w:pPr>
              <w:jc w:val="center"/>
              <w:rPr>
                <w:rFonts w:ascii="宋体" w:hAnsi="宋体" w:cs="宋体"/>
                <w:color w:val="000000"/>
                <w:sz w:val="24"/>
              </w:rPr>
            </w:pPr>
          </w:p>
        </w:tc>
      </w:tr>
      <w:tr w14:paraId="09984006">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7D985">
            <w:pPr>
              <w:widowControl/>
              <w:jc w:val="center"/>
              <w:textAlignment w:val="center"/>
              <w:rPr>
                <w:rFonts w:ascii="宋体" w:hAnsi="宋体" w:cs="宋体"/>
                <w:color w:val="000000"/>
                <w:sz w:val="24"/>
              </w:rPr>
            </w:pPr>
            <w:r>
              <w:rPr>
                <w:rFonts w:hint="eastAsia" w:ascii="宋体" w:hAnsi="宋体" w:cs="宋体"/>
                <w:color w:val="000000"/>
                <w:kern w:val="0"/>
                <w:sz w:val="24"/>
              </w:rPr>
              <w:t>170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2AEB4">
            <w:pPr>
              <w:widowControl/>
              <w:jc w:val="center"/>
              <w:textAlignment w:val="center"/>
              <w:rPr>
                <w:rFonts w:ascii="宋体" w:hAnsi="宋体" w:cs="宋体"/>
                <w:color w:val="000000"/>
                <w:sz w:val="24"/>
              </w:rPr>
            </w:pPr>
            <w:r>
              <w:rPr>
                <w:rFonts w:hint="eastAsia" w:ascii="宋体" w:hAnsi="宋体" w:cs="宋体"/>
                <w:color w:val="000000"/>
                <w:kern w:val="0"/>
                <w:sz w:val="24"/>
              </w:rPr>
              <w:t>6016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52D99">
            <w:pPr>
              <w:widowControl/>
              <w:jc w:val="center"/>
              <w:textAlignment w:val="center"/>
              <w:rPr>
                <w:rFonts w:ascii="宋体" w:hAnsi="宋体" w:cs="宋体"/>
                <w:color w:val="000000"/>
                <w:sz w:val="24"/>
              </w:rPr>
            </w:pPr>
            <w:r>
              <w:rPr>
                <w:rFonts w:hint="eastAsia" w:ascii="宋体" w:hAnsi="宋体" w:cs="宋体"/>
                <w:color w:val="000000"/>
                <w:kern w:val="0"/>
                <w:sz w:val="24"/>
              </w:rPr>
              <w:t>5.41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97F4B">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B2456">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9BB35">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6DEBD">
            <w:pPr>
              <w:widowControl/>
              <w:jc w:val="center"/>
              <w:textAlignment w:val="center"/>
              <w:rPr>
                <w:rFonts w:ascii="宋体" w:hAnsi="宋体" w:cs="宋体"/>
                <w:color w:val="000000"/>
                <w:sz w:val="24"/>
              </w:rPr>
            </w:pPr>
            <w:r>
              <w:rPr>
                <w:rFonts w:hint="eastAsia" w:ascii="宋体" w:hAnsi="宋体" w:cs="宋体"/>
                <w:color w:val="000000"/>
                <w:kern w:val="0"/>
                <w:sz w:val="24"/>
              </w:rPr>
              <w:t>10.82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95632">
            <w:pPr>
              <w:jc w:val="center"/>
              <w:rPr>
                <w:rFonts w:ascii="宋体" w:hAnsi="宋体" w:cs="宋体"/>
                <w:color w:val="000000"/>
                <w:sz w:val="24"/>
              </w:rPr>
            </w:pPr>
          </w:p>
        </w:tc>
      </w:tr>
      <w:tr w14:paraId="78DB7C6C">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1A038">
            <w:pPr>
              <w:widowControl/>
              <w:jc w:val="center"/>
              <w:textAlignment w:val="center"/>
              <w:rPr>
                <w:rFonts w:ascii="宋体" w:hAnsi="宋体" w:cs="宋体"/>
                <w:color w:val="000000"/>
                <w:sz w:val="24"/>
              </w:rPr>
            </w:pPr>
            <w:r>
              <w:rPr>
                <w:rFonts w:hint="eastAsia" w:ascii="宋体" w:hAnsi="宋体" w:cs="宋体"/>
                <w:color w:val="000000"/>
                <w:kern w:val="0"/>
                <w:sz w:val="24"/>
              </w:rPr>
              <w:t>171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559CD">
            <w:pPr>
              <w:widowControl/>
              <w:jc w:val="center"/>
              <w:textAlignment w:val="center"/>
              <w:rPr>
                <w:rFonts w:ascii="宋体" w:hAnsi="宋体" w:cs="宋体"/>
                <w:color w:val="000000"/>
                <w:sz w:val="24"/>
              </w:rPr>
            </w:pPr>
            <w:r>
              <w:rPr>
                <w:rFonts w:hint="eastAsia" w:ascii="宋体" w:hAnsi="宋体" w:cs="宋体"/>
                <w:color w:val="000000"/>
                <w:kern w:val="0"/>
                <w:sz w:val="24"/>
              </w:rPr>
              <w:t>6033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BBD0B">
            <w:pPr>
              <w:widowControl/>
              <w:jc w:val="center"/>
              <w:textAlignment w:val="center"/>
              <w:rPr>
                <w:rFonts w:ascii="宋体" w:hAnsi="宋体" w:cs="宋体"/>
                <w:color w:val="000000"/>
                <w:sz w:val="24"/>
              </w:rPr>
            </w:pPr>
            <w:r>
              <w:rPr>
                <w:rFonts w:hint="eastAsia" w:ascii="宋体" w:hAnsi="宋体" w:cs="宋体"/>
                <w:color w:val="000000"/>
                <w:kern w:val="0"/>
                <w:sz w:val="24"/>
              </w:rPr>
              <w:t>2.92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79B2E">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F9D92">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41976">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61FCB">
            <w:pPr>
              <w:widowControl/>
              <w:jc w:val="center"/>
              <w:textAlignment w:val="center"/>
              <w:rPr>
                <w:rFonts w:ascii="宋体" w:hAnsi="宋体" w:cs="宋体"/>
                <w:color w:val="000000"/>
                <w:sz w:val="24"/>
              </w:rPr>
            </w:pPr>
            <w:r>
              <w:rPr>
                <w:rFonts w:hint="eastAsia" w:ascii="宋体" w:hAnsi="宋体" w:cs="宋体"/>
                <w:color w:val="000000"/>
                <w:kern w:val="0"/>
                <w:sz w:val="24"/>
              </w:rPr>
              <w:t>5.84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336A7">
            <w:pPr>
              <w:jc w:val="center"/>
              <w:rPr>
                <w:rFonts w:ascii="宋体" w:hAnsi="宋体" w:cs="宋体"/>
                <w:color w:val="000000"/>
                <w:sz w:val="24"/>
              </w:rPr>
            </w:pPr>
          </w:p>
        </w:tc>
      </w:tr>
      <w:tr w14:paraId="04A9C9EC">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1A0F6">
            <w:pPr>
              <w:widowControl/>
              <w:jc w:val="center"/>
              <w:textAlignment w:val="center"/>
              <w:rPr>
                <w:rFonts w:ascii="宋体" w:hAnsi="宋体" w:cs="宋体"/>
                <w:color w:val="000000"/>
                <w:sz w:val="24"/>
              </w:rPr>
            </w:pPr>
            <w:r>
              <w:rPr>
                <w:rFonts w:hint="eastAsia" w:ascii="宋体" w:hAnsi="宋体" w:cs="宋体"/>
                <w:color w:val="000000"/>
                <w:kern w:val="0"/>
                <w:sz w:val="24"/>
              </w:rPr>
              <w:t>172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96166">
            <w:pPr>
              <w:widowControl/>
              <w:jc w:val="center"/>
              <w:textAlignment w:val="center"/>
              <w:rPr>
                <w:rFonts w:ascii="宋体" w:hAnsi="宋体" w:cs="宋体"/>
                <w:color w:val="000000"/>
                <w:sz w:val="24"/>
              </w:rPr>
            </w:pPr>
            <w:r>
              <w:rPr>
                <w:rFonts w:hint="eastAsia" w:ascii="宋体" w:hAnsi="宋体" w:cs="宋体"/>
                <w:color w:val="000000"/>
                <w:kern w:val="0"/>
                <w:sz w:val="24"/>
              </w:rPr>
              <w:t>6032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C185D">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48F23">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1EAB5">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DE6DE">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17694">
            <w:pPr>
              <w:widowControl/>
              <w:jc w:val="center"/>
              <w:textAlignment w:val="center"/>
              <w:rPr>
                <w:rFonts w:ascii="宋体" w:hAnsi="宋体" w:cs="宋体"/>
                <w:color w:val="000000"/>
                <w:sz w:val="24"/>
              </w:rPr>
            </w:pPr>
            <w:r>
              <w:rPr>
                <w:rFonts w:hint="eastAsia" w:ascii="宋体" w:hAnsi="宋体" w:cs="宋体"/>
                <w:color w:val="000000"/>
                <w:kern w:val="0"/>
                <w:sz w:val="24"/>
              </w:rPr>
              <w:t>5.44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4A183">
            <w:pPr>
              <w:jc w:val="center"/>
              <w:rPr>
                <w:rFonts w:ascii="宋体" w:hAnsi="宋体" w:cs="宋体"/>
                <w:color w:val="000000"/>
                <w:sz w:val="24"/>
              </w:rPr>
            </w:pPr>
          </w:p>
        </w:tc>
      </w:tr>
      <w:tr w14:paraId="71432260">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DA0BD">
            <w:pPr>
              <w:widowControl/>
              <w:jc w:val="center"/>
              <w:textAlignment w:val="center"/>
              <w:rPr>
                <w:rFonts w:ascii="宋体" w:hAnsi="宋体" w:cs="宋体"/>
                <w:color w:val="000000"/>
                <w:sz w:val="24"/>
              </w:rPr>
            </w:pPr>
            <w:r>
              <w:rPr>
                <w:rFonts w:hint="eastAsia" w:ascii="宋体" w:hAnsi="宋体" w:cs="宋体"/>
                <w:color w:val="000000"/>
                <w:kern w:val="0"/>
                <w:sz w:val="24"/>
              </w:rPr>
              <w:t>173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11664">
            <w:pPr>
              <w:widowControl/>
              <w:jc w:val="center"/>
              <w:textAlignment w:val="center"/>
              <w:rPr>
                <w:rFonts w:ascii="宋体" w:hAnsi="宋体" w:cs="宋体"/>
                <w:color w:val="000000"/>
                <w:sz w:val="24"/>
              </w:rPr>
            </w:pPr>
            <w:r>
              <w:rPr>
                <w:rFonts w:hint="eastAsia" w:ascii="宋体" w:hAnsi="宋体" w:cs="宋体"/>
                <w:color w:val="000000"/>
                <w:kern w:val="0"/>
                <w:sz w:val="24"/>
              </w:rPr>
              <w:t>6031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228B7">
            <w:pPr>
              <w:widowControl/>
              <w:jc w:val="center"/>
              <w:textAlignment w:val="center"/>
              <w:rPr>
                <w:rFonts w:ascii="宋体" w:hAnsi="宋体" w:cs="宋体"/>
                <w:color w:val="000000"/>
                <w:sz w:val="24"/>
              </w:rPr>
            </w:pPr>
            <w:r>
              <w:rPr>
                <w:rFonts w:hint="eastAsia" w:ascii="宋体" w:hAnsi="宋体" w:cs="宋体"/>
                <w:color w:val="000000"/>
                <w:kern w:val="0"/>
                <w:sz w:val="24"/>
              </w:rPr>
              <w:t>3.45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C306B">
            <w:pPr>
              <w:widowControl/>
              <w:jc w:val="center"/>
              <w:textAlignment w:val="center"/>
              <w:rPr>
                <w:rFonts w:ascii="宋体" w:hAnsi="宋体" w:cs="宋体"/>
                <w:color w:val="000000"/>
                <w:sz w:val="24"/>
              </w:rPr>
            </w:pPr>
            <w:r>
              <w:rPr>
                <w:rFonts w:hint="eastAsia" w:ascii="宋体" w:hAnsi="宋体" w:cs="宋体"/>
                <w:color w:val="000000"/>
                <w:kern w:val="0"/>
                <w:sz w:val="24"/>
              </w:rPr>
              <w:t>2.73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5C0DE">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8F7C7">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FE39D">
            <w:pPr>
              <w:widowControl/>
              <w:jc w:val="center"/>
              <w:textAlignment w:val="center"/>
              <w:rPr>
                <w:rFonts w:ascii="宋体" w:hAnsi="宋体" w:cs="宋体"/>
                <w:color w:val="000000"/>
                <w:sz w:val="24"/>
              </w:rPr>
            </w:pPr>
            <w:r>
              <w:rPr>
                <w:rFonts w:hint="eastAsia" w:ascii="宋体" w:hAnsi="宋体" w:cs="宋体"/>
                <w:color w:val="000000"/>
                <w:kern w:val="0"/>
                <w:sz w:val="24"/>
              </w:rPr>
              <w:t>6.9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A01AE">
            <w:pPr>
              <w:jc w:val="center"/>
              <w:rPr>
                <w:rFonts w:ascii="宋体" w:hAnsi="宋体" w:cs="宋体"/>
                <w:color w:val="000000"/>
                <w:sz w:val="24"/>
              </w:rPr>
            </w:pPr>
          </w:p>
        </w:tc>
      </w:tr>
      <w:tr w14:paraId="4E89FF6D">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5B5CD">
            <w:pPr>
              <w:widowControl/>
              <w:jc w:val="center"/>
              <w:textAlignment w:val="center"/>
              <w:rPr>
                <w:rFonts w:ascii="宋体" w:hAnsi="宋体" w:cs="宋体"/>
                <w:color w:val="000000"/>
                <w:sz w:val="24"/>
              </w:rPr>
            </w:pPr>
            <w:r>
              <w:rPr>
                <w:rFonts w:hint="eastAsia" w:ascii="宋体" w:hAnsi="宋体" w:cs="宋体"/>
                <w:color w:val="000000"/>
                <w:kern w:val="0"/>
                <w:sz w:val="24"/>
              </w:rPr>
              <w:t>174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6E255">
            <w:pPr>
              <w:widowControl/>
              <w:jc w:val="center"/>
              <w:textAlignment w:val="center"/>
              <w:rPr>
                <w:rFonts w:ascii="宋体" w:hAnsi="宋体" w:cs="宋体"/>
                <w:color w:val="000000"/>
                <w:sz w:val="24"/>
              </w:rPr>
            </w:pPr>
            <w:r>
              <w:rPr>
                <w:rFonts w:hint="eastAsia" w:ascii="宋体" w:hAnsi="宋体" w:cs="宋体"/>
                <w:color w:val="000000"/>
                <w:kern w:val="0"/>
                <w:sz w:val="24"/>
              </w:rPr>
              <w:t>6030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05AF2">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CC44C">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30F1C">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94008">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5F16B">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4EE50">
            <w:pPr>
              <w:jc w:val="center"/>
              <w:rPr>
                <w:rFonts w:ascii="宋体" w:hAnsi="宋体" w:cs="宋体"/>
                <w:color w:val="000000"/>
                <w:sz w:val="24"/>
              </w:rPr>
            </w:pPr>
          </w:p>
        </w:tc>
      </w:tr>
      <w:tr w14:paraId="7F84799A">
        <w:tblPrEx>
          <w:tblCellMar>
            <w:top w:w="0" w:type="dxa"/>
            <w:left w:w="108" w:type="dxa"/>
            <w:bottom w:w="0" w:type="dxa"/>
            <w:right w:w="108" w:type="dxa"/>
          </w:tblCellMar>
        </w:tblPrEx>
        <w:trPr>
          <w:trHeight w:val="70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2ABE3">
            <w:pPr>
              <w:widowControl/>
              <w:jc w:val="center"/>
              <w:textAlignment w:val="center"/>
              <w:rPr>
                <w:rFonts w:ascii="宋体" w:hAnsi="宋体" w:cs="宋体"/>
                <w:color w:val="000000"/>
                <w:sz w:val="24"/>
              </w:rPr>
            </w:pPr>
            <w:r>
              <w:rPr>
                <w:rFonts w:hint="eastAsia" w:ascii="宋体" w:hAnsi="宋体" w:cs="宋体"/>
                <w:color w:val="000000"/>
                <w:kern w:val="0"/>
                <w:sz w:val="24"/>
              </w:rPr>
              <w:t>175</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9D504">
            <w:pPr>
              <w:widowControl/>
              <w:jc w:val="center"/>
              <w:textAlignment w:val="center"/>
              <w:rPr>
                <w:rFonts w:ascii="宋体" w:hAnsi="宋体" w:cs="宋体"/>
                <w:color w:val="000000"/>
                <w:sz w:val="24"/>
              </w:rPr>
            </w:pPr>
            <w:r>
              <w:rPr>
                <w:rFonts w:hint="eastAsia" w:ascii="宋体" w:hAnsi="宋体" w:cs="宋体"/>
                <w:color w:val="000000"/>
                <w:kern w:val="0"/>
                <w:sz w:val="24"/>
              </w:rPr>
              <w:t>6029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4C544">
            <w:pPr>
              <w:widowControl/>
              <w:jc w:val="center"/>
              <w:textAlignment w:val="center"/>
              <w:rPr>
                <w:rFonts w:ascii="宋体" w:hAnsi="宋体" w:cs="宋体"/>
                <w:color w:val="000000"/>
                <w:sz w:val="24"/>
              </w:rPr>
            </w:pPr>
            <w:r>
              <w:rPr>
                <w:rFonts w:hint="eastAsia" w:ascii="宋体" w:hAnsi="宋体" w:cs="宋体"/>
                <w:color w:val="000000"/>
                <w:kern w:val="0"/>
                <w:sz w:val="24"/>
              </w:rPr>
              <w:t>4.24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4DC59">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D764B">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57A7E">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F11AE">
            <w:pPr>
              <w:widowControl/>
              <w:jc w:val="center"/>
              <w:textAlignment w:val="center"/>
              <w:rPr>
                <w:rFonts w:ascii="宋体" w:hAnsi="宋体" w:cs="宋体"/>
                <w:color w:val="000000"/>
                <w:sz w:val="24"/>
              </w:rPr>
            </w:pPr>
            <w:r>
              <w:rPr>
                <w:rFonts w:hint="eastAsia" w:ascii="宋体" w:hAnsi="宋体" w:cs="宋体"/>
                <w:color w:val="000000"/>
                <w:kern w:val="0"/>
                <w:sz w:val="24"/>
              </w:rPr>
              <w:t>8.48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3B432">
            <w:pPr>
              <w:jc w:val="center"/>
              <w:rPr>
                <w:rFonts w:ascii="宋体" w:hAnsi="宋体" w:cs="宋体"/>
                <w:color w:val="000000"/>
                <w:sz w:val="24"/>
              </w:rPr>
            </w:pPr>
          </w:p>
        </w:tc>
      </w:tr>
      <w:tr w14:paraId="53D76E20">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B2AF6">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ADD88">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E6120">
            <w:pPr>
              <w:widowControl/>
              <w:jc w:val="center"/>
              <w:textAlignment w:val="center"/>
              <w:rPr>
                <w:rFonts w:ascii="宋体" w:hAnsi="宋体" w:cs="宋体"/>
                <w:color w:val="000000"/>
                <w:sz w:val="24"/>
              </w:rPr>
            </w:pPr>
            <w:r>
              <w:rPr>
                <w:rFonts w:hint="eastAsia" w:ascii="宋体" w:hAnsi="宋体" w:cs="宋体"/>
                <w:color w:val="000000"/>
                <w:kern w:val="0"/>
                <w:sz w:val="24"/>
              </w:rPr>
              <w:t>5.15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B7B68">
            <w:pPr>
              <w:widowControl/>
              <w:jc w:val="center"/>
              <w:textAlignment w:val="center"/>
              <w:rPr>
                <w:rFonts w:ascii="宋体" w:hAnsi="宋体" w:cs="宋体"/>
                <w:color w:val="000000"/>
                <w:sz w:val="24"/>
              </w:rPr>
            </w:pPr>
            <w:r>
              <w:rPr>
                <w:rFonts w:hint="eastAsia" w:ascii="宋体" w:hAnsi="宋体" w:cs="宋体"/>
                <w:color w:val="000000"/>
                <w:kern w:val="0"/>
                <w:sz w:val="24"/>
              </w:rPr>
              <w:t>2.89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4915E">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BD23C">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A145C">
            <w:pPr>
              <w:widowControl/>
              <w:jc w:val="center"/>
              <w:textAlignment w:val="center"/>
              <w:rPr>
                <w:rFonts w:ascii="宋体" w:hAnsi="宋体" w:cs="宋体"/>
                <w:color w:val="000000"/>
                <w:sz w:val="24"/>
              </w:rPr>
            </w:pPr>
            <w:r>
              <w:rPr>
                <w:rFonts w:hint="eastAsia" w:ascii="宋体" w:hAnsi="宋体" w:cs="宋体"/>
                <w:color w:val="000000"/>
                <w:kern w:val="0"/>
                <w:sz w:val="24"/>
              </w:rPr>
              <w:t>10.3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9DA8B">
            <w:pPr>
              <w:jc w:val="center"/>
              <w:rPr>
                <w:rFonts w:ascii="宋体" w:hAnsi="宋体" w:cs="宋体"/>
                <w:color w:val="000000"/>
                <w:sz w:val="24"/>
              </w:rPr>
            </w:pPr>
          </w:p>
        </w:tc>
      </w:tr>
      <w:tr w14:paraId="79EF5E11">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4E0C3">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EFFAB">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5728E">
            <w:pPr>
              <w:widowControl/>
              <w:jc w:val="center"/>
              <w:textAlignment w:val="center"/>
              <w:rPr>
                <w:rFonts w:ascii="宋体" w:hAnsi="宋体" w:cs="宋体"/>
                <w:color w:val="000000"/>
                <w:sz w:val="24"/>
              </w:rPr>
            </w:pPr>
            <w:r>
              <w:rPr>
                <w:rFonts w:hint="eastAsia" w:ascii="宋体" w:hAnsi="宋体" w:cs="宋体"/>
                <w:color w:val="000000"/>
                <w:kern w:val="0"/>
                <w:sz w:val="24"/>
              </w:rPr>
              <w:t>3.75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6DCB8">
            <w:pPr>
              <w:widowControl/>
              <w:jc w:val="center"/>
              <w:textAlignment w:val="center"/>
              <w:rPr>
                <w:rFonts w:ascii="宋体" w:hAnsi="宋体" w:cs="宋体"/>
                <w:color w:val="000000"/>
                <w:sz w:val="24"/>
              </w:rPr>
            </w:pPr>
            <w:r>
              <w:rPr>
                <w:rFonts w:hint="eastAsia" w:ascii="宋体" w:hAnsi="宋体" w:cs="宋体"/>
                <w:color w:val="000000"/>
                <w:kern w:val="0"/>
                <w:sz w:val="24"/>
              </w:rPr>
              <w:t>2.93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AB631">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9D84C">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D1ABF">
            <w:pPr>
              <w:widowControl/>
              <w:jc w:val="center"/>
              <w:textAlignment w:val="center"/>
              <w:rPr>
                <w:rFonts w:ascii="宋体" w:hAnsi="宋体" w:cs="宋体"/>
                <w:color w:val="000000"/>
                <w:sz w:val="24"/>
              </w:rPr>
            </w:pPr>
            <w:r>
              <w:rPr>
                <w:rFonts w:hint="eastAsia" w:ascii="宋体" w:hAnsi="宋体" w:cs="宋体"/>
                <w:color w:val="000000"/>
                <w:kern w:val="0"/>
                <w:sz w:val="24"/>
              </w:rPr>
              <w:t>7.5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FDFD5">
            <w:pPr>
              <w:jc w:val="center"/>
              <w:rPr>
                <w:rFonts w:ascii="宋体" w:hAnsi="宋体" w:cs="宋体"/>
                <w:color w:val="000000"/>
                <w:sz w:val="24"/>
              </w:rPr>
            </w:pPr>
          </w:p>
        </w:tc>
      </w:tr>
      <w:tr w14:paraId="4F82D425">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BCE50">
            <w:pPr>
              <w:widowControl/>
              <w:jc w:val="center"/>
              <w:textAlignment w:val="center"/>
              <w:rPr>
                <w:rFonts w:ascii="宋体" w:hAnsi="宋体" w:cs="宋体"/>
                <w:color w:val="000000"/>
                <w:sz w:val="24"/>
              </w:rPr>
            </w:pPr>
            <w:r>
              <w:rPr>
                <w:rFonts w:hint="eastAsia" w:ascii="宋体" w:hAnsi="宋体" w:cs="宋体"/>
                <w:color w:val="000000"/>
                <w:kern w:val="0"/>
                <w:sz w:val="24"/>
              </w:rPr>
              <w:t>176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9B60D">
            <w:pPr>
              <w:widowControl/>
              <w:jc w:val="center"/>
              <w:textAlignment w:val="center"/>
              <w:rPr>
                <w:rFonts w:ascii="宋体" w:hAnsi="宋体" w:cs="宋体"/>
                <w:color w:val="000000"/>
                <w:sz w:val="24"/>
              </w:rPr>
            </w:pPr>
            <w:r>
              <w:rPr>
                <w:rFonts w:hint="eastAsia" w:ascii="宋体" w:hAnsi="宋体" w:cs="宋体"/>
                <w:color w:val="000000"/>
                <w:kern w:val="0"/>
                <w:sz w:val="24"/>
              </w:rPr>
              <w:t>6028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934A3">
            <w:pPr>
              <w:widowControl/>
              <w:jc w:val="center"/>
              <w:textAlignment w:val="center"/>
              <w:rPr>
                <w:rFonts w:ascii="宋体" w:hAnsi="宋体" w:cs="宋体"/>
                <w:color w:val="000000"/>
                <w:sz w:val="24"/>
              </w:rPr>
            </w:pPr>
            <w:r>
              <w:rPr>
                <w:rFonts w:hint="eastAsia" w:ascii="宋体" w:hAnsi="宋体" w:cs="宋体"/>
                <w:color w:val="000000"/>
                <w:kern w:val="0"/>
                <w:sz w:val="24"/>
              </w:rPr>
              <w:t>4.01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61B02">
            <w:pPr>
              <w:widowControl/>
              <w:jc w:val="center"/>
              <w:textAlignment w:val="center"/>
              <w:rPr>
                <w:rFonts w:ascii="宋体" w:hAnsi="宋体" w:cs="宋体"/>
                <w:color w:val="000000"/>
                <w:sz w:val="24"/>
              </w:rPr>
            </w:pPr>
            <w:r>
              <w:rPr>
                <w:rFonts w:hint="eastAsia" w:ascii="宋体" w:hAnsi="宋体" w:cs="宋体"/>
                <w:color w:val="000000"/>
                <w:kern w:val="0"/>
                <w:sz w:val="24"/>
              </w:rPr>
              <w:t>2.73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41517">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81120">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EA7CE">
            <w:pPr>
              <w:widowControl/>
              <w:jc w:val="center"/>
              <w:textAlignment w:val="center"/>
              <w:rPr>
                <w:rFonts w:ascii="宋体" w:hAnsi="宋体" w:cs="宋体"/>
                <w:color w:val="000000"/>
                <w:sz w:val="24"/>
              </w:rPr>
            </w:pPr>
            <w:r>
              <w:rPr>
                <w:rFonts w:hint="eastAsia" w:ascii="宋体" w:hAnsi="宋体" w:cs="宋体"/>
                <w:color w:val="000000"/>
                <w:kern w:val="0"/>
                <w:sz w:val="24"/>
              </w:rPr>
              <w:t>8.02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14B39">
            <w:pPr>
              <w:jc w:val="center"/>
              <w:rPr>
                <w:rFonts w:ascii="宋体" w:hAnsi="宋体" w:cs="宋体"/>
                <w:color w:val="000000"/>
                <w:sz w:val="24"/>
              </w:rPr>
            </w:pPr>
          </w:p>
        </w:tc>
      </w:tr>
      <w:tr w14:paraId="05E91743">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FDD30">
            <w:pPr>
              <w:widowControl/>
              <w:jc w:val="center"/>
              <w:textAlignment w:val="center"/>
              <w:rPr>
                <w:rFonts w:ascii="宋体" w:hAnsi="宋体" w:cs="宋体"/>
                <w:color w:val="000000"/>
                <w:sz w:val="24"/>
              </w:rPr>
            </w:pPr>
            <w:r>
              <w:rPr>
                <w:rFonts w:hint="eastAsia" w:ascii="宋体" w:hAnsi="宋体" w:cs="宋体"/>
                <w:color w:val="000000"/>
                <w:kern w:val="0"/>
                <w:sz w:val="24"/>
              </w:rPr>
              <w:t>177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82AE6">
            <w:pPr>
              <w:widowControl/>
              <w:jc w:val="center"/>
              <w:textAlignment w:val="center"/>
              <w:rPr>
                <w:rFonts w:ascii="宋体" w:hAnsi="宋体" w:cs="宋体"/>
                <w:color w:val="000000"/>
                <w:sz w:val="24"/>
              </w:rPr>
            </w:pPr>
            <w:r>
              <w:rPr>
                <w:rFonts w:hint="eastAsia" w:ascii="宋体" w:hAnsi="宋体" w:cs="宋体"/>
                <w:color w:val="000000"/>
                <w:kern w:val="0"/>
                <w:sz w:val="24"/>
              </w:rPr>
              <w:t>6027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918C5">
            <w:pPr>
              <w:widowControl/>
              <w:jc w:val="center"/>
              <w:textAlignment w:val="center"/>
              <w:rPr>
                <w:rFonts w:ascii="宋体" w:hAnsi="宋体" w:cs="宋体"/>
                <w:color w:val="000000"/>
                <w:sz w:val="24"/>
              </w:rPr>
            </w:pPr>
            <w:r>
              <w:rPr>
                <w:rFonts w:hint="eastAsia" w:ascii="宋体" w:hAnsi="宋体" w:cs="宋体"/>
                <w:color w:val="000000"/>
                <w:kern w:val="0"/>
                <w:sz w:val="24"/>
              </w:rPr>
              <w:t>4.01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B8C70">
            <w:pPr>
              <w:widowControl/>
              <w:jc w:val="center"/>
              <w:textAlignment w:val="center"/>
              <w:rPr>
                <w:rFonts w:ascii="宋体" w:hAnsi="宋体" w:cs="宋体"/>
                <w:color w:val="000000"/>
                <w:sz w:val="24"/>
              </w:rPr>
            </w:pPr>
            <w:r>
              <w:rPr>
                <w:rFonts w:hint="eastAsia" w:ascii="宋体" w:hAnsi="宋体" w:cs="宋体"/>
                <w:color w:val="000000"/>
                <w:kern w:val="0"/>
                <w:sz w:val="24"/>
              </w:rPr>
              <w:t>2.73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D7F5E">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09363">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0229B">
            <w:pPr>
              <w:widowControl/>
              <w:jc w:val="center"/>
              <w:textAlignment w:val="center"/>
              <w:rPr>
                <w:rFonts w:ascii="宋体" w:hAnsi="宋体" w:cs="宋体"/>
                <w:color w:val="000000"/>
                <w:sz w:val="24"/>
              </w:rPr>
            </w:pPr>
            <w:r>
              <w:rPr>
                <w:rFonts w:hint="eastAsia" w:ascii="宋体" w:hAnsi="宋体" w:cs="宋体"/>
                <w:color w:val="000000"/>
                <w:kern w:val="0"/>
                <w:sz w:val="24"/>
              </w:rPr>
              <w:t>8.02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B0DD3">
            <w:pPr>
              <w:jc w:val="center"/>
              <w:rPr>
                <w:rFonts w:ascii="宋体" w:hAnsi="宋体" w:cs="宋体"/>
                <w:color w:val="000000"/>
                <w:sz w:val="24"/>
              </w:rPr>
            </w:pPr>
          </w:p>
        </w:tc>
      </w:tr>
      <w:tr w14:paraId="726EE6CC">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A48BA">
            <w:pPr>
              <w:widowControl/>
              <w:jc w:val="center"/>
              <w:textAlignment w:val="center"/>
              <w:rPr>
                <w:rFonts w:ascii="宋体" w:hAnsi="宋体" w:cs="宋体"/>
                <w:color w:val="000000"/>
                <w:sz w:val="24"/>
              </w:rPr>
            </w:pPr>
            <w:r>
              <w:rPr>
                <w:rFonts w:hint="eastAsia" w:ascii="宋体" w:hAnsi="宋体" w:cs="宋体"/>
                <w:color w:val="000000"/>
                <w:kern w:val="0"/>
                <w:sz w:val="24"/>
              </w:rPr>
              <w:t>178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D75B8">
            <w:pPr>
              <w:widowControl/>
              <w:jc w:val="center"/>
              <w:textAlignment w:val="center"/>
              <w:rPr>
                <w:rFonts w:ascii="宋体" w:hAnsi="宋体" w:cs="宋体"/>
                <w:color w:val="000000"/>
                <w:sz w:val="24"/>
              </w:rPr>
            </w:pPr>
            <w:r>
              <w:rPr>
                <w:rFonts w:hint="eastAsia" w:ascii="宋体" w:hAnsi="宋体" w:cs="宋体"/>
                <w:color w:val="000000"/>
                <w:kern w:val="0"/>
                <w:sz w:val="24"/>
              </w:rPr>
              <w:t>6026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B18A1">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2110D">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730F3">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9A2FD">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553AE">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54EEC">
            <w:pPr>
              <w:jc w:val="center"/>
              <w:rPr>
                <w:rFonts w:ascii="宋体" w:hAnsi="宋体" w:cs="宋体"/>
                <w:color w:val="000000"/>
                <w:sz w:val="24"/>
              </w:rPr>
            </w:pPr>
          </w:p>
        </w:tc>
      </w:tr>
      <w:tr w14:paraId="3AA11ABA">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E6AC8">
            <w:pPr>
              <w:widowControl/>
              <w:jc w:val="center"/>
              <w:textAlignment w:val="center"/>
              <w:rPr>
                <w:rFonts w:ascii="宋体" w:hAnsi="宋体" w:cs="宋体"/>
                <w:color w:val="000000"/>
                <w:sz w:val="24"/>
              </w:rPr>
            </w:pPr>
            <w:r>
              <w:rPr>
                <w:rFonts w:hint="eastAsia" w:ascii="宋体" w:hAnsi="宋体" w:cs="宋体"/>
                <w:color w:val="000000"/>
                <w:kern w:val="0"/>
                <w:sz w:val="24"/>
              </w:rPr>
              <w:t>179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F467E">
            <w:pPr>
              <w:widowControl/>
              <w:jc w:val="center"/>
              <w:textAlignment w:val="center"/>
              <w:rPr>
                <w:rFonts w:ascii="宋体" w:hAnsi="宋体" w:cs="宋体"/>
                <w:color w:val="000000"/>
                <w:sz w:val="24"/>
              </w:rPr>
            </w:pPr>
            <w:r>
              <w:rPr>
                <w:rFonts w:hint="eastAsia" w:ascii="宋体" w:hAnsi="宋体" w:cs="宋体"/>
                <w:color w:val="000000"/>
                <w:kern w:val="0"/>
                <w:sz w:val="24"/>
              </w:rPr>
              <w:t>6025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22C22">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72D53">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0A350">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EA520">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2B2BA">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5EE02">
            <w:pPr>
              <w:jc w:val="center"/>
              <w:rPr>
                <w:rFonts w:ascii="宋体" w:hAnsi="宋体" w:cs="宋体"/>
                <w:color w:val="000000"/>
                <w:sz w:val="24"/>
              </w:rPr>
            </w:pPr>
          </w:p>
        </w:tc>
      </w:tr>
      <w:tr w14:paraId="4E0D25D0">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15C87">
            <w:pPr>
              <w:widowControl/>
              <w:jc w:val="center"/>
              <w:textAlignment w:val="center"/>
              <w:rPr>
                <w:rFonts w:ascii="宋体" w:hAnsi="宋体" w:cs="宋体"/>
                <w:color w:val="000000"/>
                <w:sz w:val="24"/>
              </w:rPr>
            </w:pPr>
            <w:r>
              <w:rPr>
                <w:rFonts w:hint="eastAsia" w:ascii="宋体" w:hAnsi="宋体" w:cs="宋体"/>
                <w:color w:val="000000"/>
                <w:kern w:val="0"/>
                <w:sz w:val="24"/>
              </w:rPr>
              <w:t>180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CBE49">
            <w:pPr>
              <w:widowControl/>
              <w:jc w:val="center"/>
              <w:textAlignment w:val="center"/>
              <w:rPr>
                <w:rFonts w:ascii="宋体" w:hAnsi="宋体" w:cs="宋体"/>
                <w:color w:val="000000"/>
                <w:sz w:val="24"/>
              </w:rPr>
            </w:pPr>
            <w:r>
              <w:rPr>
                <w:rFonts w:hint="eastAsia" w:ascii="宋体" w:hAnsi="宋体" w:cs="宋体"/>
                <w:color w:val="000000"/>
                <w:kern w:val="0"/>
                <w:sz w:val="24"/>
              </w:rPr>
              <w:t>6024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14B66">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26A4B">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7B1DA">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11B5C">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21CC3">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A7D74">
            <w:pPr>
              <w:jc w:val="center"/>
              <w:rPr>
                <w:rFonts w:ascii="宋体" w:hAnsi="宋体" w:cs="宋体"/>
                <w:color w:val="000000"/>
                <w:sz w:val="24"/>
              </w:rPr>
            </w:pPr>
          </w:p>
        </w:tc>
      </w:tr>
      <w:tr w14:paraId="1C461302">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38E75">
            <w:pPr>
              <w:widowControl/>
              <w:jc w:val="center"/>
              <w:textAlignment w:val="center"/>
              <w:rPr>
                <w:rFonts w:ascii="宋体" w:hAnsi="宋体" w:cs="宋体"/>
                <w:color w:val="000000"/>
                <w:sz w:val="24"/>
              </w:rPr>
            </w:pPr>
            <w:r>
              <w:rPr>
                <w:rFonts w:hint="eastAsia" w:ascii="宋体" w:hAnsi="宋体" w:cs="宋体"/>
                <w:color w:val="000000"/>
                <w:kern w:val="0"/>
                <w:sz w:val="24"/>
              </w:rPr>
              <w:t>181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C8E69">
            <w:pPr>
              <w:widowControl/>
              <w:jc w:val="center"/>
              <w:textAlignment w:val="center"/>
              <w:rPr>
                <w:rFonts w:ascii="宋体" w:hAnsi="宋体" w:cs="宋体"/>
                <w:color w:val="000000"/>
                <w:sz w:val="24"/>
              </w:rPr>
            </w:pPr>
            <w:r>
              <w:rPr>
                <w:rFonts w:hint="eastAsia" w:ascii="宋体" w:hAnsi="宋体" w:cs="宋体"/>
                <w:color w:val="000000"/>
                <w:kern w:val="0"/>
                <w:sz w:val="24"/>
              </w:rPr>
              <w:t>6017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CB387">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084CE">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CD037">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10D9D">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5A094">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2516B">
            <w:pPr>
              <w:widowControl/>
              <w:jc w:val="center"/>
              <w:textAlignment w:val="center"/>
              <w:rPr>
                <w:rFonts w:ascii="宋体" w:hAnsi="宋体" w:cs="宋体"/>
                <w:color w:val="000000"/>
                <w:sz w:val="24"/>
              </w:rPr>
            </w:pPr>
            <w:r>
              <w:rPr>
                <w:rFonts w:hint="eastAsia" w:ascii="宋体" w:hAnsi="宋体" w:cs="宋体"/>
                <w:color w:val="000000"/>
                <w:kern w:val="0"/>
                <w:sz w:val="24"/>
              </w:rPr>
              <w:t>纱帘+布帘</w:t>
            </w:r>
          </w:p>
        </w:tc>
      </w:tr>
      <w:tr w14:paraId="6F2E6EA1">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C573C">
            <w:pPr>
              <w:widowControl/>
              <w:jc w:val="center"/>
              <w:textAlignment w:val="center"/>
              <w:rPr>
                <w:rFonts w:ascii="宋体" w:hAnsi="宋体" w:cs="宋体"/>
                <w:color w:val="000000"/>
                <w:sz w:val="24"/>
              </w:rPr>
            </w:pPr>
            <w:r>
              <w:rPr>
                <w:rFonts w:hint="eastAsia" w:ascii="宋体" w:hAnsi="宋体" w:cs="宋体"/>
                <w:color w:val="000000"/>
                <w:kern w:val="0"/>
                <w:sz w:val="24"/>
              </w:rPr>
              <w:t>182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270AB">
            <w:pPr>
              <w:widowControl/>
              <w:jc w:val="center"/>
              <w:textAlignment w:val="center"/>
              <w:rPr>
                <w:rFonts w:ascii="宋体" w:hAnsi="宋体" w:cs="宋体"/>
                <w:color w:val="000000"/>
                <w:sz w:val="24"/>
              </w:rPr>
            </w:pPr>
            <w:r>
              <w:rPr>
                <w:rFonts w:hint="eastAsia" w:ascii="宋体" w:hAnsi="宋体" w:cs="宋体"/>
                <w:color w:val="000000"/>
                <w:kern w:val="0"/>
                <w:sz w:val="24"/>
              </w:rPr>
              <w:t>6023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8B070">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34D49">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2BF9A">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EB59E">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A2F71">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45AA1">
            <w:pPr>
              <w:jc w:val="center"/>
              <w:rPr>
                <w:rFonts w:ascii="宋体" w:hAnsi="宋体" w:cs="宋体"/>
                <w:color w:val="000000"/>
                <w:sz w:val="24"/>
              </w:rPr>
            </w:pPr>
          </w:p>
        </w:tc>
      </w:tr>
      <w:tr w14:paraId="181D14B1">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702D6">
            <w:pPr>
              <w:widowControl/>
              <w:jc w:val="center"/>
              <w:textAlignment w:val="center"/>
              <w:rPr>
                <w:rFonts w:ascii="宋体" w:hAnsi="宋体" w:cs="宋体"/>
                <w:color w:val="000000"/>
                <w:sz w:val="24"/>
              </w:rPr>
            </w:pPr>
            <w:r>
              <w:rPr>
                <w:rFonts w:hint="eastAsia" w:ascii="宋体" w:hAnsi="宋体" w:cs="宋体"/>
                <w:color w:val="000000"/>
                <w:kern w:val="0"/>
                <w:sz w:val="24"/>
              </w:rPr>
              <w:t>183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66CB8">
            <w:pPr>
              <w:widowControl/>
              <w:jc w:val="center"/>
              <w:textAlignment w:val="center"/>
              <w:rPr>
                <w:rFonts w:ascii="宋体" w:hAnsi="宋体" w:cs="宋体"/>
                <w:color w:val="000000"/>
                <w:sz w:val="24"/>
              </w:rPr>
            </w:pPr>
            <w:r>
              <w:rPr>
                <w:rFonts w:hint="eastAsia" w:ascii="宋体" w:hAnsi="宋体" w:cs="宋体"/>
                <w:color w:val="000000"/>
                <w:kern w:val="0"/>
                <w:sz w:val="24"/>
              </w:rPr>
              <w:t>6018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820CF">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2701F">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C73C4">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32306">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4AC5A">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E7927">
            <w:pPr>
              <w:jc w:val="center"/>
              <w:rPr>
                <w:rFonts w:ascii="宋体" w:hAnsi="宋体" w:cs="宋体"/>
                <w:color w:val="000000"/>
                <w:sz w:val="24"/>
              </w:rPr>
            </w:pPr>
          </w:p>
        </w:tc>
      </w:tr>
      <w:tr w14:paraId="69DEBD5D">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A214D">
            <w:pPr>
              <w:widowControl/>
              <w:jc w:val="center"/>
              <w:textAlignment w:val="center"/>
              <w:rPr>
                <w:rFonts w:ascii="宋体" w:hAnsi="宋体" w:cs="宋体"/>
                <w:color w:val="000000"/>
                <w:sz w:val="24"/>
              </w:rPr>
            </w:pPr>
            <w:r>
              <w:rPr>
                <w:rFonts w:hint="eastAsia" w:ascii="宋体" w:hAnsi="宋体" w:cs="宋体"/>
                <w:color w:val="000000"/>
                <w:kern w:val="0"/>
                <w:sz w:val="24"/>
              </w:rPr>
              <w:t>184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F3E97">
            <w:pPr>
              <w:widowControl/>
              <w:jc w:val="center"/>
              <w:textAlignment w:val="center"/>
              <w:rPr>
                <w:rFonts w:ascii="宋体" w:hAnsi="宋体" w:cs="宋体"/>
                <w:color w:val="000000"/>
                <w:sz w:val="24"/>
              </w:rPr>
            </w:pPr>
            <w:r>
              <w:rPr>
                <w:rFonts w:hint="eastAsia" w:ascii="宋体" w:hAnsi="宋体" w:cs="宋体"/>
                <w:color w:val="000000"/>
                <w:kern w:val="0"/>
                <w:sz w:val="24"/>
              </w:rPr>
              <w:t>6019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528E1">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D076A">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0A2E3">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D0A8E">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93974">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94BB1">
            <w:pPr>
              <w:jc w:val="center"/>
              <w:rPr>
                <w:rFonts w:ascii="宋体" w:hAnsi="宋体" w:cs="宋体"/>
                <w:color w:val="000000"/>
                <w:sz w:val="24"/>
              </w:rPr>
            </w:pPr>
          </w:p>
        </w:tc>
      </w:tr>
      <w:tr w14:paraId="7577D1FF">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B56D0">
            <w:pPr>
              <w:widowControl/>
              <w:jc w:val="center"/>
              <w:textAlignment w:val="center"/>
              <w:rPr>
                <w:rFonts w:ascii="宋体" w:hAnsi="宋体" w:cs="宋体"/>
                <w:color w:val="000000"/>
                <w:sz w:val="24"/>
              </w:rPr>
            </w:pPr>
            <w:r>
              <w:rPr>
                <w:rFonts w:hint="eastAsia" w:ascii="宋体" w:hAnsi="宋体" w:cs="宋体"/>
                <w:color w:val="000000"/>
                <w:kern w:val="0"/>
                <w:sz w:val="24"/>
              </w:rPr>
              <w:t>185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D7F8B">
            <w:pPr>
              <w:widowControl/>
              <w:jc w:val="center"/>
              <w:textAlignment w:val="center"/>
              <w:rPr>
                <w:rFonts w:ascii="宋体" w:hAnsi="宋体" w:cs="宋体"/>
                <w:color w:val="000000"/>
                <w:sz w:val="24"/>
              </w:rPr>
            </w:pPr>
            <w:r>
              <w:rPr>
                <w:rFonts w:hint="eastAsia" w:ascii="宋体" w:hAnsi="宋体" w:cs="宋体"/>
                <w:color w:val="000000"/>
                <w:kern w:val="0"/>
                <w:sz w:val="24"/>
              </w:rPr>
              <w:t>6022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AC83F">
            <w:pPr>
              <w:widowControl/>
              <w:jc w:val="center"/>
              <w:textAlignment w:val="center"/>
              <w:rPr>
                <w:rFonts w:ascii="宋体" w:hAnsi="宋体" w:cs="宋体"/>
                <w:color w:val="000000"/>
                <w:sz w:val="24"/>
              </w:rPr>
            </w:pPr>
            <w:r>
              <w:rPr>
                <w:rFonts w:hint="eastAsia" w:ascii="宋体" w:hAnsi="宋体" w:cs="宋体"/>
                <w:color w:val="000000"/>
                <w:kern w:val="0"/>
                <w:sz w:val="24"/>
              </w:rPr>
              <w:t>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8D2A5">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C19F6">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5205B">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895D6">
            <w:pPr>
              <w:widowControl/>
              <w:jc w:val="center"/>
              <w:textAlignment w:val="center"/>
              <w:rPr>
                <w:rFonts w:ascii="宋体" w:hAnsi="宋体" w:cs="宋体"/>
                <w:color w:val="000000"/>
                <w:sz w:val="24"/>
              </w:rPr>
            </w:pPr>
            <w:r>
              <w:rPr>
                <w:rFonts w:hint="eastAsia" w:ascii="宋体" w:hAnsi="宋体" w:cs="宋体"/>
                <w:color w:val="000000"/>
                <w:kern w:val="0"/>
                <w:sz w:val="24"/>
              </w:rPr>
              <w:t>8.04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26B94">
            <w:pPr>
              <w:jc w:val="center"/>
              <w:rPr>
                <w:rFonts w:ascii="宋体" w:hAnsi="宋体" w:cs="宋体"/>
                <w:color w:val="000000"/>
                <w:sz w:val="24"/>
              </w:rPr>
            </w:pPr>
          </w:p>
        </w:tc>
      </w:tr>
      <w:tr w14:paraId="205D893D">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0E2E1">
            <w:pPr>
              <w:widowControl/>
              <w:jc w:val="center"/>
              <w:textAlignment w:val="center"/>
              <w:rPr>
                <w:rFonts w:ascii="宋体" w:hAnsi="宋体" w:cs="宋体"/>
                <w:color w:val="000000"/>
                <w:sz w:val="24"/>
              </w:rPr>
            </w:pPr>
            <w:r>
              <w:rPr>
                <w:rFonts w:hint="eastAsia" w:ascii="宋体" w:hAnsi="宋体" w:cs="宋体"/>
                <w:color w:val="000000"/>
                <w:kern w:val="0"/>
                <w:sz w:val="24"/>
              </w:rPr>
              <w:t>186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3B8A4">
            <w:pPr>
              <w:widowControl/>
              <w:jc w:val="center"/>
              <w:textAlignment w:val="center"/>
              <w:rPr>
                <w:rFonts w:ascii="宋体" w:hAnsi="宋体" w:cs="宋体"/>
                <w:color w:val="000000"/>
                <w:sz w:val="24"/>
              </w:rPr>
            </w:pPr>
            <w:r>
              <w:rPr>
                <w:rFonts w:hint="eastAsia" w:ascii="宋体" w:hAnsi="宋体" w:cs="宋体"/>
                <w:color w:val="000000"/>
                <w:kern w:val="0"/>
                <w:sz w:val="24"/>
              </w:rPr>
              <w:t>6021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4F6A0">
            <w:pPr>
              <w:widowControl/>
              <w:jc w:val="center"/>
              <w:textAlignment w:val="center"/>
              <w:rPr>
                <w:rFonts w:ascii="宋体" w:hAnsi="宋体" w:cs="宋体"/>
                <w:color w:val="000000"/>
                <w:sz w:val="24"/>
              </w:rPr>
            </w:pPr>
            <w:r>
              <w:rPr>
                <w:rFonts w:hint="eastAsia" w:ascii="宋体" w:hAnsi="宋体" w:cs="宋体"/>
                <w:color w:val="000000"/>
                <w:kern w:val="0"/>
                <w:sz w:val="24"/>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41315">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9B84A">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7DF67">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A9947">
            <w:pPr>
              <w:widowControl/>
              <w:jc w:val="center"/>
              <w:textAlignment w:val="center"/>
              <w:rPr>
                <w:rFonts w:ascii="宋体" w:hAnsi="宋体" w:cs="宋体"/>
                <w:color w:val="000000"/>
                <w:sz w:val="24"/>
              </w:rPr>
            </w:pPr>
            <w:r>
              <w:rPr>
                <w:rFonts w:hint="eastAsia" w:ascii="宋体" w:hAnsi="宋体" w:cs="宋体"/>
                <w:color w:val="000000"/>
                <w:kern w:val="0"/>
                <w:sz w:val="24"/>
              </w:rPr>
              <w:t>11.4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EEB90">
            <w:pPr>
              <w:jc w:val="center"/>
              <w:rPr>
                <w:rFonts w:ascii="宋体" w:hAnsi="宋体" w:cs="宋体"/>
                <w:color w:val="000000"/>
                <w:sz w:val="24"/>
              </w:rPr>
            </w:pPr>
          </w:p>
        </w:tc>
      </w:tr>
      <w:tr w14:paraId="1B99FCC3">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9BD79">
            <w:pPr>
              <w:widowControl/>
              <w:jc w:val="center"/>
              <w:textAlignment w:val="center"/>
              <w:rPr>
                <w:rFonts w:ascii="宋体" w:hAnsi="宋体" w:cs="宋体"/>
                <w:color w:val="000000"/>
                <w:sz w:val="24"/>
              </w:rPr>
            </w:pPr>
            <w:r>
              <w:rPr>
                <w:rFonts w:hint="eastAsia" w:ascii="宋体" w:hAnsi="宋体" w:cs="宋体"/>
                <w:color w:val="000000"/>
                <w:kern w:val="0"/>
                <w:sz w:val="24"/>
              </w:rPr>
              <w:t>187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C73C8">
            <w:pPr>
              <w:widowControl/>
              <w:jc w:val="center"/>
              <w:textAlignment w:val="center"/>
              <w:rPr>
                <w:rFonts w:ascii="宋体" w:hAnsi="宋体" w:cs="宋体"/>
                <w:color w:val="000000"/>
                <w:sz w:val="24"/>
              </w:rPr>
            </w:pPr>
            <w:r>
              <w:rPr>
                <w:rFonts w:hint="eastAsia" w:ascii="宋体" w:hAnsi="宋体" w:cs="宋体"/>
                <w:color w:val="000000"/>
                <w:kern w:val="0"/>
                <w:sz w:val="24"/>
              </w:rPr>
              <w:t>6020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07F32">
            <w:pPr>
              <w:widowControl/>
              <w:jc w:val="center"/>
              <w:textAlignment w:val="center"/>
              <w:rPr>
                <w:rFonts w:ascii="宋体" w:hAnsi="宋体" w:cs="宋体"/>
                <w:color w:val="000000"/>
                <w:sz w:val="24"/>
              </w:rPr>
            </w:pPr>
            <w:r>
              <w:rPr>
                <w:rFonts w:hint="eastAsia" w:ascii="宋体" w:hAnsi="宋体" w:cs="宋体"/>
                <w:color w:val="000000"/>
                <w:kern w:val="0"/>
                <w:sz w:val="24"/>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0FCDA">
            <w:pPr>
              <w:widowControl/>
              <w:jc w:val="center"/>
              <w:textAlignment w:val="center"/>
              <w:rPr>
                <w:rFonts w:ascii="宋体" w:hAnsi="宋体" w:cs="宋体"/>
                <w:color w:val="000000"/>
                <w:sz w:val="24"/>
              </w:rPr>
            </w:pPr>
            <w:r>
              <w:rPr>
                <w:rFonts w:hint="eastAsia" w:ascii="宋体" w:hAnsi="宋体" w:cs="宋体"/>
                <w:color w:val="000000"/>
                <w:kern w:val="0"/>
                <w:sz w:val="24"/>
              </w:rPr>
              <w:t>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DEE27">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520A1">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A94E4">
            <w:pPr>
              <w:widowControl/>
              <w:jc w:val="center"/>
              <w:textAlignment w:val="center"/>
              <w:rPr>
                <w:rFonts w:ascii="宋体" w:hAnsi="宋体" w:cs="宋体"/>
                <w:color w:val="000000"/>
                <w:sz w:val="24"/>
              </w:rPr>
            </w:pPr>
            <w:r>
              <w:rPr>
                <w:rFonts w:hint="eastAsia" w:ascii="宋体" w:hAnsi="宋体" w:cs="宋体"/>
                <w:color w:val="000000"/>
                <w:kern w:val="0"/>
                <w:sz w:val="24"/>
              </w:rPr>
              <w:t>11.4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9A84D">
            <w:pPr>
              <w:jc w:val="center"/>
              <w:rPr>
                <w:rFonts w:ascii="宋体" w:hAnsi="宋体" w:cs="宋体"/>
                <w:color w:val="000000"/>
                <w:sz w:val="24"/>
              </w:rPr>
            </w:pPr>
          </w:p>
        </w:tc>
      </w:tr>
      <w:tr w14:paraId="013856D3">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377BE">
            <w:pPr>
              <w:widowControl/>
              <w:jc w:val="center"/>
              <w:textAlignment w:val="center"/>
              <w:rPr>
                <w:rFonts w:ascii="宋体" w:hAnsi="宋体" w:cs="宋体"/>
                <w:color w:val="000000"/>
                <w:sz w:val="24"/>
              </w:rPr>
            </w:pPr>
            <w:r>
              <w:rPr>
                <w:rFonts w:hint="eastAsia" w:ascii="宋体" w:hAnsi="宋体" w:cs="宋体"/>
                <w:color w:val="000000"/>
                <w:kern w:val="0"/>
                <w:sz w:val="24"/>
              </w:rPr>
              <w:t>188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DCCE9">
            <w:pPr>
              <w:widowControl/>
              <w:jc w:val="center"/>
              <w:textAlignment w:val="center"/>
              <w:rPr>
                <w:rFonts w:ascii="宋体" w:hAnsi="宋体" w:cs="宋体"/>
                <w:color w:val="000000"/>
                <w:sz w:val="24"/>
              </w:rPr>
            </w:pPr>
            <w:r>
              <w:rPr>
                <w:rFonts w:hint="eastAsia" w:ascii="宋体" w:hAnsi="宋体" w:cs="宋体"/>
                <w:color w:val="000000"/>
                <w:kern w:val="0"/>
                <w:sz w:val="24"/>
              </w:rPr>
              <w:t>走廊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9DB13">
            <w:pPr>
              <w:widowControl/>
              <w:jc w:val="center"/>
              <w:textAlignment w:val="center"/>
              <w:rPr>
                <w:rFonts w:ascii="宋体" w:hAnsi="宋体" w:cs="宋体"/>
                <w:color w:val="000000"/>
                <w:sz w:val="24"/>
              </w:rPr>
            </w:pPr>
            <w:r>
              <w:rPr>
                <w:rFonts w:hint="eastAsia" w:ascii="宋体" w:hAnsi="宋体" w:cs="宋体"/>
                <w:color w:val="000000"/>
                <w:kern w:val="0"/>
                <w:sz w:val="24"/>
              </w:rPr>
              <w:t>3.21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C2268">
            <w:pPr>
              <w:widowControl/>
              <w:jc w:val="center"/>
              <w:textAlignment w:val="center"/>
              <w:rPr>
                <w:rFonts w:ascii="宋体" w:hAnsi="宋体" w:cs="宋体"/>
                <w:color w:val="000000"/>
                <w:sz w:val="24"/>
              </w:rPr>
            </w:pPr>
            <w:r>
              <w:rPr>
                <w:rFonts w:hint="eastAsia" w:ascii="宋体" w:hAnsi="宋体" w:cs="宋体"/>
                <w:color w:val="000000"/>
                <w:kern w:val="0"/>
                <w:sz w:val="24"/>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5E472">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179D8">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2E5BA">
            <w:pPr>
              <w:widowControl/>
              <w:jc w:val="center"/>
              <w:textAlignment w:val="center"/>
              <w:rPr>
                <w:rFonts w:ascii="宋体" w:hAnsi="宋体" w:cs="宋体"/>
                <w:color w:val="000000"/>
                <w:sz w:val="24"/>
              </w:rPr>
            </w:pPr>
            <w:r>
              <w:rPr>
                <w:rFonts w:hint="eastAsia" w:ascii="宋体" w:hAnsi="宋体" w:cs="宋体"/>
                <w:color w:val="000000"/>
                <w:kern w:val="0"/>
                <w:sz w:val="24"/>
              </w:rPr>
              <w:t>6.42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955F2">
            <w:pPr>
              <w:widowControl/>
              <w:jc w:val="center"/>
              <w:textAlignment w:val="center"/>
              <w:rPr>
                <w:rFonts w:ascii="宋体" w:hAnsi="宋体" w:cs="宋体"/>
                <w:color w:val="000000"/>
                <w:sz w:val="24"/>
              </w:rPr>
            </w:pPr>
            <w:r>
              <w:rPr>
                <w:rFonts w:hint="eastAsia" w:ascii="宋体" w:hAnsi="宋体" w:cs="宋体"/>
                <w:color w:val="000000"/>
                <w:kern w:val="0"/>
                <w:sz w:val="24"/>
              </w:rPr>
              <w:t>纱帘</w:t>
            </w:r>
          </w:p>
        </w:tc>
      </w:tr>
      <w:tr w14:paraId="4883F449">
        <w:tblPrEx>
          <w:tblCellMar>
            <w:top w:w="0" w:type="dxa"/>
            <w:left w:w="108" w:type="dxa"/>
            <w:bottom w:w="0" w:type="dxa"/>
            <w:right w:w="108" w:type="dxa"/>
          </w:tblCellMar>
        </w:tblPrEx>
        <w:trPr>
          <w:trHeight w:val="70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1A438">
            <w:pPr>
              <w:widowControl/>
              <w:jc w:val="center"/>
              <w:textAlignment w:val="center"/>
              <w:rPr>
                <w:rFonts w:ascii="宋体" w:hAnsi="宋体" w:cs="宋体"/>
                <w:color w:val="000000"/>
                <w:sz w:val="24"/>
              </w:rPr>
            </w:pPr>
            <w:r>
              <w:rPr>
                <w:rFonts w:hint="eastAsia" w:ascii="宋体" w:hAnsi="宋体" w:cs="宋体"/>
                <w:color w:val="000000"/>
                <w:kern w:val="0"/>
                <w:sz w:val="24"/>
              </w:rPr>
              <w:t>189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B6C77">
            <w:pPr>
              <w:widowControl/>
              <w:jc w:val="center"/>
              <w:textAlignment w:val="center"/>
              <w:rPr>
                <w:rFonts w:ascii="宋体" w:hAnsi="宋体" w:cs="宋体"/>
                <w:color w:val="000000"/>
                <w:sz w:val="24"/>
              </w:rPr>
            </w:pPr>
            <w:r>
              <w:rPr>
                <w:rFonts w:hint="eastAsia" w:ascii="宋体" w:hAnsi="宋体" w:cs="宋体"/>
                <w:color w:val="000000"/>
                <w:kern w:val="0"/>
                <w:sz w:val="24"/>
              </w:rPr>
              <w:t>轨道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7A5E7">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D3F3A">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71173">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0FF59">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E9756">
            <w:pPr>
              <w:widowControl/>
              <w:jc w:val="center"/>
              <w:textAlignment w:val="center"/>
              <w:rPr>
                <w:rFonts w:ascii="宋体" w:hAnsi="宋体" w:cs="宋体"/>
                <w:color w:val="000000"/>
                <w:sz w:val="24"/>
              </w:rPr>
            </w:pPr>
            <w:r>
              <w:rPr>
                <w:rFonts w:hint="eastAsia" w:ascii="宋体" w:hAnsi="宋体" w:cs="宋体"/>
                <w:color w:val="000000"/>
                <w:kern w:val="0"/>
                <w:sz w:val="24"/>
              </w:rPr>
              <w:t>426.76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AE8CB">
            <w:pPr>
              <w:rPr>
                <w:rFonts w:ascii="宋体" w:hAnsi="宋体" w:cs="宋体"/>
                <w:color w:val="000000"/>
                <w:sz w:val="24"/>
              </w:rPr>
            </w:pPr>
          </w:p>
        </w:tc>
      </w:tr>
      <w:tr w14:paraId="404CD7BF">
        <w:tblPrEx>
          <w:tblCellMar>
            <w:top w:w="0" w:type="dxa"/>
            <w:left w:w="108" w:type="dxa"/>
            <w:bottom w:w="0" w:type="dxa"/>
            <w:right w:w="108" w:type="dxa"/>
          </w:tblCellMar>
        </w:tblPrEx>
        <w:trPr>
          <w:trHeight w:val="70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43CF0">
            <w:pPr>
              <w:widowControl/>
              <w:jc w:val="center"/>
              <w:textAlignment w:val="center"/>
              <w:rPr>
                <w:rFonts w:ascii="宋体" w:hAnsi="宋体" w:cs="宋体"/>
                <w:color w:val="000000"/>
                <w:sz w:val="24"/>
              </w:rPr>
            </w:pPr>
            <w:r>
              <w:rPr>
                <w:rFonts w:hint="eastAsia" w:ascii="宋体" w:hAnsi="宋体" w:cs="宋体"/>
                <w:color w:val="000000"/>
                <w:kern w:val="0"/>
                <w:sz w:val="24"/>
              </w:rPr>
              <w:t>190</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20D4B">
            <w:pPr>
              <w:widowControl/>
              <w:jc w:val="center"/>
              <w:textAlignment w:val="center"/>
              <w:rPr>
                <w:rFonts w:ascii="宋体" w:hAnsi="宋体" w:cs="宋体"/>
                <w:color w:val="000000"/>
                <w:sz w:val="24"/>
              </w:rPr>
            </w:pPr>
            <w:r>
              <w:rPr>
                <w:rFonts w:hint="eastAsia" w:ascii="宋体" w:hAnsi="宋体" w:cs="宋体"/>
                <w:color w:val="000000"/>
                <w:kern w:val="0"/>
                <w:sz w:val="24"/>
              </w:rPr>
              <w:t>4-6楼公区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EB7C6">
            <w:pPr>
              <w:widowControl/>
              <w:jc w:val="center"/>
              <w:textAlignment w:val="center"/>
              <w:rPr>
                <w:rFonts w:ascii="宋体" w:hAnsi="宋体" w:cs="宋体"/>
                <w:color w:val="000000"/>
                <w:sz w:val="24"/>
              </w:rPr>
            </w:pPr>
            <w:r>
              <w:rPr>
                <w:rFonts w:hint="eastAsia" w:ascii="宋体" w:hAnsi="宋体" w:cs="宋体"/>
                <w:color w:val="000000"/>
                <w:kern w:val="0"/>
                <w:sz w:val="24"/>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0399A">
            <w:pPr>
              <w:widowControl/>
              <w:jc w:val="center"/>
              <w:textAlignment w:val="center"/>
              <w:rPr>
                <w:rFonts w:ascii="宋体" w:hAnsi="宋体" w:cs="宋体"/>
                <w:color w:val="000000"/>
                <w:sz w:val="24"/>
              </w:rPr>
            </w:pPr>
            <w:r>
              <w:rPr>
                <w:rFonts w:hint="eastAsia" w:ascii="宋体" w:hAnsi="宋体" w:cs="宋体"/>
                <w:color w:val="000000"/>
                <w:kern w:val="0"/>
                <w:sz w:val="24"/>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5661E">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94DCC">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4AC4A">
            <w:pPr>
              <w:widowControl/>
              <w:jc w:val="center"/>
              <w:textAlignment w:val="center"/>
              <w:rPr>
                <w:rFonts w:ascii="宋体" w:hAnsi="宋体" w:cs="宋体"/>
                <w:color w:val="000000"/>
                <w:sz w:val="24"/>
              </w:rPr>
            </w:pPr>
            <w:r>
              <w:rPr>
                <w:rFonts w:hint="eastAsia" w:ascii="宋体" w:hAnsi="宋体" w:cs="宋体"/>
                <w:color w:val="000000"/>
                <w:kern w:val="0"/>
                <w:sz w:val="24"/>
              </w:rPr>
              <w:t>48</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EBF6B">
            <w:pPr>
              <w:widowControl/>
              <w:jc w:val="center"/>
              <w:textAlignment w:val="center"/>
              <w:rPr>
                <w:rFonts w:ascii="宋体" w:hAnsi="宋体" w:cs="宋体"/>
                <w:color w:val="000000"/>
                <w:sz w:val="24"/>
              </w:rPr>
            </w:pPr>
            <w:r>
              <w:rPr>
                <w:rFonts w:hint="eastAsia" w:ascii="宋体" w:hAnsi="宋体" w:cs="宋体"/>
                <w:color w:val="000000"/>
                <w:kern w:val="0"/>
                <w:sz w:val="24"/>
              </w:rPr>
              <w:t>纱帘</w:t>
            </w:r>
          </w:p>
        </w:tc>
      </w:tr>
      <w:tr w14:paraId="601D9DD4">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7A6ED">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9E082">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C29B5">
            <w:pPr>
              <w:widowControl/>
              <w:jc w:val="center"/>
              <w:textAlignment w:val="center"/>
              <w:rPr>
                <w:rFonts w:ascii="宋体" w:hAnsi="宋体" w:cs="宋体"/>
                <w:color w:val="000000"/>
                <w:sz w:val="24"/>
              </w:rPr>
            </w:pPr>
            <w:r>
              <w:rPr>
                <w:rFonts w:hint="eastAsia" w:ascii="宋体" w:hAnsi="宋体" w:cs="宋体"/>
                <w:color w:val="000000"/>
                <w:kern w:val="0"/>
                <w:sz w:val="24"/>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84A9A">
            <w:pPr>
              <w:widowControl/>
              <w:jc w:val="center"/>
              <w:textAlignment w:val="center"/>
              <w:rPr>
                <w:rFonts w:ascii="宋体" w:hAnsi="宋体" w:cs="宋体"/>
                <w:color w:val="000000"/>
                <w:sz w:val="24"/>
              </w:rPr>
            </w:pPr>
            <w:r>
              <w:rPr>
                <w:rFonts w:hint="eastAsia" w:ascii="宋体" w:hAnsi="宋体" w:cs="宋体"/>
                <w:color w:val="000000"/>
                <w:kern w:val="0"/>
                <w:sz w:val="24"/>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C04A3">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1177B">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B032D">
            <w:pPr>
              <w:widowControl/>
              <w:jc w:val="center"/>
              <w:textAlignment w:val="center"/>
              <w:rPr>
                <w:rFonts w:ascii="宋体" w:hAnsi="宋体" w:cs="宋体"/>
                <w:color w:val="000000"/>
                <w:sz w:val="24"/>
              </w:rPr>
            </w:pPr>
            <w:r>
              <w:rPr>
                <w:rFonts w:hint="eastAsia" w:ascii="宋体" w:hAnsi="宋体" w:cs="宋体"/>
                <w:color w:val="000000"/>
                <w:kern w:val="0"/>
                <w:sz w:val="24"/>
              </w:rPr>
              <w:t>48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C40C7">
            <w:pPr>
              <w:jc w:val="center"/>
              <w:rPr>
                <w:rFonts w:ascii="宋体" w:hAnsi="宋体" w:cs="宋体"/>
                <w:color w:val="000000"/>
                <w:sz w:val="24"/>
              </w:rPr>
            </w:pPr>
          </w:p>
        </w:tc>
      </w:tr>
      <w:tr w14:paraId="4DDCD601">
        <w:tblPrEx>
          <w:tblCellMar>
            <w:top w:w="0" w:type="dxa"/>
            <w:left w:w="108" w:type="dxa"/>
            <w:bottom w:w="0" w:type="dxa"/>
            <w:right w:w="108" w:type="dxa"/>
          </w:tblCellMar>
        </w:tblPrEx>
        <w:trPr>
          <w:trHeight w:val="70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0DBFD">
            <w:pPr>
              <w:jc w:val="center"/>
              <w:rPr>
                <w:rFonts w:ascii="宋体" w:hAnsi="宋体" w:cs="宋体"/>
                <w:color w:val="000000"/>
                <w:sz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8E434">
            <w:pPr>
              <w:jc w:val="center"/>
              <w:rPr>
                <w:rFonts w:ascii="宋体" w:hAnsi="宋体" w:cs="宋体"/>
                <w:color w:val="000000"/>
                <w:sz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3560F">
            <w:pPr>
              <w:widowControl/>
              <w:jc w:val="center"/>
              <w:textAlignment w:val="center"/>
              <w:rPr>
                <w:rFonts w:ascii="宋体" w:hAnsi="宋体" w:cs="宋体"/>
                <w:color w:val="000000"/>
                <w:sz w:val="24"/>
              </w:rPr>
            </w:pPr>
            <w:r>
              <w:rPr>
                <w:rFonts w:hint="eastAsia" w:ascii="宋体" w:hAnsi="宋体" w:cs="宋体"/>
                <w:color w:val="000000"/>
                <w:kern w:val="0"/>
                <w:sz w:val="24"/>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674D3">
            <w:pPr>
              <w:widowControl/>
              <w:jc w:val="center"/>
              <w:textAlignment w:val="center"/>
              <w:rPr>
                <w:rFonts w:ascii="宋体" w:hAnsi="宋体" w:cs="宋体"/>
                <w:color w:val="000000"/>
                <w:sz w:val="24"/>
              </w:rPr>
            </w:pPr>
            <w:r>
              <w:rPr>
                <w:rFonts w:hint="eastAsia" w:ascii="宋体" w:hAnsi="宋体" w:cs="宋体"/>
                <w:color w:val="000000"/>
                <w:kern w:val="0"/>
                <w:sz w:val="24"/>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83AAE">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5A517">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9D737">
            <w:pPr>
              <w:widowControl/>
              <w:jc w:val="center"/>
              <w:textAlignment w:val="center"/>
              <w:rPr>
                <w:rFonts w:ascii="宋体" w:hAnsi="宋体" w:cs="宋体"/>
                <w:color w:val="000000"/>
                <w:sz w:val="24"/>
              </w:rPr>
            </w:pPr>
            <w:r>
              <w:rPr>
                <w:rFonts w:hint="eastAsia" w:ascii="宋体" w:hAnsi="宋体" w:cs="宋体"/>
                <w:color w:val="000000"/>
                <w:kern w:val="0"/>
                <w:sz w:val="24"/>
              </w:rPr>
              <w:t>48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39BAF">
            <w:pPr>
              <w:jc w:val="center"/>
              <w:rPr>
                <w:rFonts w:ascii="宋体" w:hAnsi="宋体" w:cs="宋体"/>
                <w:color w:val="000000"/>
                <w:sz w:val="24"/>
              </w:rPr>
            </w:pPr>
          </w:p>
        </w:tc>
      </w:tr>
      <w:tr w14:paraId="57C37D34">
        <w:tblPrEx>
          <w:tblCellMar>
            <w:top w:w="0" w:type="dxa"/>
            <w:left w:w="108" w:type="dxa"/>
            <w:bottom w:w="0" w:type="dxa"/>
            <w:right w:w="108" w:type="dxa"/>
          </w:tblCellMar>
        </w:tblPrEx>
        <w:trPr>
          <w:trHeight w:val="71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2ED8B">
            <w:pPr>
              <w:widowControl/>
              <w:jc w:val="center"/>
              <w:textAlignment w:val="center"/>
              <w:rPr>
                <w:rFonts w:ascii="宋体" w:hAnsi="宋体" w:cs="宋体"/>
                <w:color w:val="000000"/>
                <w:sz w:val="24"/>
              </w:rPr>
            </w:pPr>
            <w:r>
              <w:rPr>
                <w:rFonts w:hint="eastAsia" w:ascii="宋体" w:hAnsi="宋体" w:cs="宋体"/>
                <w:color w:val="000000"/>
                <w:kern w:val="0"/>
                <w:sz w:val="24"/>
              </w:rPr>
              <w:t>191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BAF83">
            <w:pPr>
              <w:widowControl/>
              <w:jc w:val="center"/>
              <w:textAlignment w:val="center"/>
              <w:rPr>
                <w:rFonts w:ascii="宋体" w:hAnsi="宋体" w:cs="宋体"/>
                <w:color w:val="000000"/>
                <w:sz w:val="24"/>
              </w:rPr>
            </w:pPr>
            <w:r>
              <w:rPr>
                <w:rFonts w:hint="eastAsia" w:ascii="宋体" w:hAnsi="宋体" w:cs="宋体"/>
                <w:color w:val="000000"/>
                <w:kern w:val="0"/>
                <w:sz w:val="24"/>
              </w:rPr>
              <w:t>轨道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6D7D2">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740F8">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E1BFA">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AED98">
            <w:pPr>
              <w:widowControl/>
              <w:jc w:val="center"/>
              <w:textAlignment w:val="center"/>
              <w:rPr>
                <w:rFonts w:ascii="宋体" w:hAnsi="宋体" w:cs="宋体"/>
                <w:color w:val="000000"/>
                <w:sz w:val="24"/>
              </w:rPr>
            </w:pPr>
            <w:r>
              <w:rPr>
                <w:rFonts w:hint="eastAsia" w:ascii="宋体" w:hAnsi="宋体" w:cs="宋体"/>
                <w:color w:val="000000"/>
                <w:kern w:val="0"/>
                <w:sz w:val="24"/>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1A1DF">
            <w:pPr>
              <w:widowControl/>
              <w:jc w:val="center"/>
              <w:textAlignment w:val="center"/>
              <w:rPr>
                <w:rFonts w:ascii="宋体" w:hAnsi="宋体" w:cs="宋体"/>
                <w:color w:val="000000"/>
                <w:sz w:val="24"/>
              </w:rPr>
            </w:pPr>
            <w:r>
              <w:rPr>
                <w:rFonts w:hint="eastAsia" w:ascii="宋体" w:hAnsi="宋体" w:cs="宋体"/>
                <w:color w:val="000000"/>
                <w:kern w:val="0"/>
                <w:sz w:val="24"/>
              </w:rPr>
              <w:t>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80983">
            <w:pPr>
              <w:jc w:val="center"/>
              <w:rPr>
                <w:rFonts w:ascii="宋体" w:hAnsi="宋体" w:cs="宋体"/>
                <w:color w:val="000000"/>
                <w:sz w:val="24"/>
              </w:rPr>
            </w:pPr>
          </w:p>
        </w:tc>
      </w:tr>
    </w:tbl>
    <w:p w14:paraId="2D56E1A0">
      <w:pPr>
        <w:spacing w:line="440" w:lineRule="exact"/>
        <w:rPr>
          <w:rFonts w:ascii="宋体" w:hAnsi="宋体"/>
          <w:b/>
          <w:bCs/>
          <w:color w:val="000000"/>
          <w:sz w:val="24"/>
        </w:rPr>
      </w:pPr>
      <w:r>
        <w:rPr>
          <w:rFonts w:hint="eastAsia" w:ascii="宋体" w:hAnsi="宋体"/>
          <w:b/>
          <w:bCs/>
          <w:color w:val="000000"/>
          <w:sz w:val="24"/>
        </w:rPr>
        <w:t>1-6楼设计外</w:t>
      </w:r>
    </w:p>
    <w:p w14:paraId="79605A0E">
      <w:pPr>
        <w:spacing w:line="440" w:lineRule="exact"/>
        <w:rPr>
          <w:rFonts w:ascii="宋体" w:hAnsi="宋体"/>
          <w:b/>
          <w:bCs/>
          <w:color w:val="000000"/>
          <w:sz w:val="24"/>
        </w:rPr>
      </w:pPr>
    </w:p>
    <w:tbl>
      <w:tblPr>
        <w:tblStyle w:val="20"/>
        <w:tblW w:w="14957" w:type="dxa"/>
        <w:tblInd w:w="93" w:type="dxa"/>
        <w:tblLayout w:type="fixed"/>
        <w:tblCellMar>
          <w:top w:w="0" w:type="dxa"/>
          <w:left w:w="108" w:type="dxa"/>
          <w:bottom w:w="0" w:type="dxa"/>
          <w:right w:w="108" w:type="dxa"/>
        </w:tblCellMar>
      </w:tblPr>
      <w:tblGrid>
        <w:gridCol w:w="1508"/>
        <w:gridCol w:w="2455"/>
        <w:gridCol w:w="2638"/>
        <w:gridCol w:w="1936"/>
        <w:gridCol w:w="2242"/>
        <w:gridCol w:w="2242"/>
        <w:gridCol w:w="1936"/>
      </w:tblGrid>
      <w:tr w14:paraId="0EE5D461">
        <w:tblPrEx>
          <w:tblCellMar>
            <w:top w:w="0" w:type="dxa"/>
            <w:left w:w="108" w:type="dxa"/>
            <w:bottom w:w="0" w:type="dxa"/>
            <w:right w:w="108" w:type="dxa"/>
          </w:tblCellMar>
        </w:tblPrEx>
        <w:trPr>
          <w:trHeight w:val="699" w:hRule="atLeast"/>
        </w:trPr>
        <w:tc>
          <w:tcPr>
            <w:tcW w:w="1508"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84086A">
            <w:pPr>
              <w:widowControl/>
              <w:jc w:val="center"/>
              <w:textAlignment w:val="center"/>
              <w:rPr>
                <w:rFonts w:ascii="宋体" w:hAnsi="宋体" w:cs="宋体"/>
                <w:b/>
                <w:bCs/>
                <w:color w:val="000000"/>
                <w:sz w:val="24"/>
              </w:rPr>
            </w:pPr>
            <w:r>
              <w:rPr>
                <w:rFonts w:hint="eastAsia" w:ascii="宋体" w:hAnsi="宋体" w:cs="宋体"/>
                <w:b/>
                <w:bCs/>
                <w:color w:val="000000"/>
                <w:kern w:val="0"/>
                <w:sz w:val="24"/>
              </w:rPr>
              <w:t>序号</w:t>
            </w:r>
          </w:p>
        </w:tc>
        <w:tc>
          <w:tcPr>
            <w:tcW w:w="2455"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F6BCB4">
            <w:pPr>
              <w:widowControl/>
              <w:jc w:val="center"/>
              <w:textAlignment w:val="center"/>
              <w:rPr>
                <w:rFonts w:ascii="宋体" w:hAnsi="宋体" w:cs="宋体"/>
                <w:b/>
                <w:bCs/>
                <w:color w:val="000000"/>
                <w:sz w:val="24"/>
              </w:rPr>
            </w:pPr>
            <w:r>
              <w:rPr>
                <w:rFonts w:hint="eastAsia" w:ascii="宋体" w:hAnsi="宋体" w:cs="宋体"/>
                <w:b/>
                <w:bCs/>
                <w:color w:val="000000"/>
                <w:kern w:val="0"/>
                <w:sz w:val="24"/>
              </w:rPr>
              <w:t>位置</w:t>
            </w:r>
          </w:p>
        </w:tc>
        <w:tc>
          <w:tcPr>
            <w:tcW w:w="4574"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491205">
            <w:pPr>
              <w:widowControl/>
              <w:jc w:val="center"/>
              <w:textAlignment w:val="center"/>
              <w:rPr>
                <w:rFonts w:ascii="宋体" w:hAnsi="宋体" w:cs="宋体"/>
                <w:b/>
                <w:bCs/>
                <w:color w:val="000000"/>
                <w:sz w:val="24"/>
              </w:rPr>
            </w:pPr>
            <w:r>
              <w:rPr>
                <w:rFonts w:hint="eastAsia" w:ascii="宋体" w:hAnsi="宋体" w:cs="宋体"/>
                <w:b/>
                <w:bCs/>
                <w:color w:val="000000"/>
                <w:kern w:val="0"/>
                <w:sz w:val="24"/>
              </w:rPr>
              <w:t>尺寸</w:t>
            </w:r>
          </w:p>
        </w:tc>
        <w:tc>
          <w:tcPr>
            <w:tcW w:w="2242"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9701C5">
            <w:pPr>
              <w:widowControl/>
              <w:jc w:val="center"/>
              <w:textAlignment w:val="center"/>
              <w:rPr>
                <w:rFonts w:ascii="宋体" w:hAnsi="宋体" w:cs="宋体"/>
                <w:b/>
                <w:bCs/>
                <w:color w:val="000000"/>
                <w:sz w:val="24"/>
              </w:rPr>
            </w:pPr>
            <w:r>
              <w:rPr>
                <w:rFonts w:hint="eastAsia" w:ascii="宋体" w:hAnsi="宋体" w:cs="宋体"/>
                <w:b/>
                <w:bCs/>
                <w:color w:val="000000"/>
                <w:kern w:val="0"/>
                <w:sz w:val="24"/>
              </w:rPr>
              <w:t>单位</w:t>
            </w:r>
          </w:p>
        </w:tc>
        <w:tc>
          <w:tcPr>
            <w:tcW w:w="2242"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F28795">
            <w:pPr>
              <w:widowControl/>
              <w:jc w:val="center"/>
              <w:textAlignment w:val="center"/>
              <w:rPr>
                <w:rFonts w:ascii="宋体" w:hAnsi="宋体" w:cs="宋体"/>
                <w:b/>
                <w:bCs/>
                <w:color w:val="000000"/>
                <w:sz w:val="24"/>
              </w:rPr>
            </w:pPr>
            <w:r>
              <w:rPr>
                <w:rFonts w:hint="eastAsia" w:ascii="宋体" w:hAnsi="宋体" w:cs="宋体"/>
                <w:b/>
                <w:bCs/>
                <w:color w:val="000000"/>
                <w:kern w:val="0"/>
                <w:sz w:val="24"/>
              </w:rPr>
              <w:t>消耗量</w:t>
            </w:r>
          </w:p>
        </w:tc>
        <w:tc>
          <w:tcPr>
            <w:tcW w:w="1936"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764514">
            <w:pPr>
              <w:widowControl/>
              <w:jc w:val="center"/>
              <w:textAlignment w:val="center"/>
              <w:rPr>
                <w:rFonts w:ascii="宋体" w:hAnsi="宋体" w:cs="宋体"/>
                <w:b/>
                <w:bCs/>
                <w:color w:val="000000"/>
                <w:sz w:val="24"/>
              </w:rPr>
            </w:pPr>
            <w:r>
              <w:rPr>
                <w:rFonts w:hint="eastAsia" w:ascii="宋体" w:hAnsi="宋体" w:cs="宋体"/>
                <w:b/>
                <w:bCs/>
                <w:color w:val="000000"/>
                <w:kern w:val="0"/>
                <w:sz w:val="24"/>
              </w:rPr>
              <w:t>备注</w:t>
            </w:r>
          </w:p>
        </w:tc>
      </w:tr>
      <w:tr w14:paraId="44E08E58">
        <w:tblPrEx>
          <w:tblCellMar>
            <w:top w:w="0" w:type="dxa"/>
            <w:left w:w="108" w:type="dxa"/>
            <w:bottom w:w="0" w:type="dxa"/>
            <w:right w:w="108" w:type="dxa"/>
          </w:tblCellMar>
        </w:tblPrEx>
        <w:trPr>
          <w:trHeight w:val="699"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FBDAE9">
            <w:pPr>
              <w:jc w:val="center"/>
              <w:rPr>
                <w:rFonts w:ascii="宋体" w:hAnsi="宋体" w:cs="宋体"/>
                <w:b/>
                <w:bCs/>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6E70F0">
            <w:pPr>
              <w:jc w:val="center"/>
              <w:rPr>
                <w:rFonts w:ascii="宋体" w:hAnsi="宋体" w:cs="宋体"/>
                <w:b/>
                <w:bCs/>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B7A777">
            <w:pPr>
              <w:widowControl/>
              <w:jc w:val="center"/>
              <w:textAlignment w:val="center"/>
              <w:rPr>
                <w:rFonts w:ascii="宋体" w:hAnsi="宋体" w:cs="宋体"/>
                <w:b/>
                <w:bCs/>
                <w:color w:val="000000"/>
                <w:sz w:val="24"/>
              </w:rPr>
            </w:pPr>
            <w:r>
              <w:rPr>
                <w:rFonts w:hint="eastAsia" w:ascii="宋体" w:hAnsi="宋体" w:cs="宋体"/>
                <w:b/>
                <w:bCs/>
                <w:color w:val="000000"/>
                <w:kern w:val="0"/>
                <w:sz w:val="24"/>
              </w:rPr>
              <w:t>窗帘盒宽（米）</w:t>
            </w:r>
          </w:p>
        </w:tc>
        <w:tc>
          <w:tcPr>
            <w:tcW w:w="19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C44DA3">
            <w:pPr>
              <w:widowControl/>
              <w:jc w:val="center"/>
              <w:textAlignment w:val="center"/>
              <w:rPr>
                <w:rFonts w:ascii="宋体" w:hAnsi="宋体" w:cs="宋体"/>
                <w:b/>
                <w:bCs/>
                <w:color w:val="000000"/>
                <w:sz w:val="24"/>
              </w:rPr>
            </w:pPr>
            <w:r>
              <w:rPr>
                <w:rFonts w:hint="eastAsia" w:ascii="宋体" w:hAnsi="宋体" w:cs="宋体"/>
                <w:b/>
                <w:bCs/>
                <w:color w:val="000000"/>
                <w:kern w:val="0"/>
                <w:sz w:val="24"/>
              </w:rPr>
              <w:t>窗高（米）</w:t>
            </w:r>
          </w:p>
        </w:tc>
        <w:tc>
          <w:tcPr>
            <w:tcW w:w="2242"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C8EF0A">
            <w:pPr>
              <w:jc w:val="center"/>
              <w:rPr>
                <w:rFonts w:ascii="宋体" w:hAnsi="宋体" w:cs="宋体"/>
                <w:b/>
                <w:bCs/>
                <w:color w:val="000000"/>
                <w:sz w:val="24"/>
              </w:rPr>
            </w:pPr>
          </w:p>
        </w:tc>
        <w:tc>
          <w:tcPr>
            <w:tcW w:w="2242"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220A74">
            <w:pPr>
              <w:jc w:val="center"/>
              <w:rPr>
                <w:rFonts w:ascii="宋体" w:hAnsi="宋体" w:cs="宋体"/>
                <w:b/>
                <w:bCs/>
                <w:color w:val="000000"/>
                <w:sz w:val="24"/>
              </w:rPr>
            </w:pP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474606">
            <w:pPr>
              <w:jc w:val="center"/>
              <w:rPr>
                <w:rFonts w:ascii="宋体" w:hAnsi="宋体" w:cs="宋体"/>
                <w:b/>
                <w:bCs/>
                <w:color w:val="000000"/>
                <w:sz w:val="24"/>
              </w:rPr>
            </w:pPr>
          </w:p>
        </w:tc>
      </w:tr>
      <w:tr w14:paraId="37B833A4">
        <w:tblPrEx>
          <w:tblCellMar>
            <w:top w:w="0" w:type="dxa"/>
            <w:left w:w="108" w:type="dxa"/>
            <w:bottom w:w="0" w:type="dxa"/>
            <w:right w:w="108" w:type="dxa"/>
          </w:tblCellMar>
        </w:tblPrEx>
        <w:trPr>
          <w:trHeight w:val="741" w:hRule="atLeast"/>
        </w:trPr>
        <w:tc>
          <w:tcPr>
            <w:tcW w:w="150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AFBCE">
            <w:pPr>
              <w:widowControl/>
              <w:jc w:val="center"/>
              <w:textAlignment w:val="center"/>
              <w:rPr>
                <w:rFonts w:ascii="宋体" w:hAnsi="宋体" w:cs="宋体"/>
                <w:color w:val="000000"/>
                <w:sz w:val="24"/>
              </w:rPr>
            </w:pPr>
            <w:r>
              <w:rPr>
                <w:rFonts w:hint="eastAsia" w:ascii="宋体" w:hAnsi="宋体" w:cs="宋体"/>
                <w:color w:val="000000"/>
                <w:kern w:val="0"/>
                <w:sz w:val="24"/>
              </w:rPr>
              <w:t>1</w:t>
            </w:r>
          </w:p>
        </w:tc>
        <w:tc>
          <w:tcPr>
            <w:tcW w:w="24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8B8664">
            <w:pPr>
              <w:widowControl/>
              <w:jc w:val="center"/>
              <w:textAlignment w:val="center"/>
              <w:rPr>
                <w:rFonts w:ascii="宋体" w:hAnsi="宋体" w:cs="宋体"/>
                <w:color w:val="000000"/>
                <w:sz w:val="24"/>
              </w:rPr>
            </w:pPr>
            <w:r>
              <w:rPr>
                <w:rFonts w:hint="eastAsia" w:ascii="宋体" w:hAnsi="宋体" w:cs="宋体"/>
                <w:color w:val="000000"/>
                <w:kern w:val="0"/>
                <w:sz w:val="24"/>
              </w:rPr>
              <w:t>高低压配电房</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044BC">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C7CCE">
            <w:pPr>
              <w:widowControl/>
              <w:jc w:val="center"/>
              <w:textAlignment w:val="center"/>
              <w:rPr>
                <w:rFonts w:ascii="宋体" w:hAnsi="宋体" w:cs="宋体"/>
                <w:color w:val="000000"/>
                <w:sz w:val="24"/>
              </w:rPr>
            </w:pPr>
            <w:r>
              <w:rPr>
                <w:rFonts w:hint="eastAsia" w:ascii="宋体" w:hAnsi="宋体" w:cs="宋体"/>
                <w:color w:val="000000"/>
                <w:kern w:val="0"/>
                <w:sz w:val="24"/>
              </w:rPr>
              <w:t>2.6</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6B3ED">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C7D8D">
            <w:pPr>
              <w:widowControl/>
              <w:jc w:val="center"/>
              <w:textAlignment w:val="center"/>
              <w:rPr>
                <w:rFonts w:ascii="宋体" w:hAnsi="宋体" w:cs="宋体"/>
                <w:color w:val="000000"/>
                <w:sz w:val="24"/>
              </w:rPr>
            </w:pPr>
            <w:r>
              <w:rPr>
                <w:rFonts w:hint="eastAsia" w:ascii="宋体" w:hAnsi="宋体" w:cs="宋体"/>
                <w:color w:val="000000"/>
                <w:kern w:val="0"/>
                <w:sz w:val="24"/>
              </w:rPr>
              <w:t>5.2</w:t>
            </w:r>
          </w:p>
        </w:tc>
        <w:tc>
          <w:tcPr>
            <w:tcW w:w="19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41379B">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rPr>
              <w:t>设计外的需要后期确认，先注明是</w:t>
            </w:r>
            <w:r>
              <w:rPr>
                <w:rFonts w:hint="eastAsia" w:ascii="宋体" w:hAnsi="宋体" w:cs="宋体"/>
                <w:color w:val="000000"/>
                <w:kern w:val="0"/>
                <w:sz w:val="24"/>
                <w:lang w:eastAsia="zh-CN"/>
              </w:rPr>
              <w:t>百叶帘</w:t>
            </w:r>
          </w:p>
        </w:tc>
      </w:tr>
      <w:tr w14:paraId="18AFDA39">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B795A">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A6A43C">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968B0">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5CDDF">
            <w:pPr>
              <w:widowControl/>
              <w:jc w:val="center"/>
              <w:textAlignment w:val="center"/>
              <w:rPr>
                <w:rFonts w:ascii="宋体" w:hAnsi="宋体" w:cs="宋体"/>
                <w:color w:val="000000"/>
                <w:sz w:val="24"/>
              </w:rPr>
            </w:pPr>
            <w:r>
              <w:rPr>
                <w:rFonts w:hint="eastAsia" w:ascii="宋体" w:hAnsi="宋体" w:cs="宋体"/>
                <w:color w:val="000000"/>
                <w:kern w:val="0"/>
                <w:sz w:val="24"/>
              </w:rPr>
              <w:t>2.6</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45E6B">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7096E">
            <w:pPr>
              <w:widowControl/>
              <w:jc w:val="center"/>
              <w:textAlignment w:val="center"/>
              <w:rPr>
                <w:rFonts w:ascii="宋体" w:hAnsi="宋体" w:cs="宋体"/>
                <w:color w:val="000000"/>
                <w:sz w:val="24"/>
              </w:rPr>
            </w:pPr>
            <w:r>
              <w:rPr>
                <w:rFonts w:hint="eastAsia" w:ascii="宋体" w:hAnsi="宋体" w:cs="宋体"/>
                <w:color w:val="000000"/>
                <w:kern w:val="0"/>
                <w:sz w:val="24"/>
              </w:rPr>
              <w:t>5.2</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A054A2">
            <w:pPr>
              <w:jc w:val="center"/>
              <w:rPr>
                <w:rFonts w:ascii="宋体" w:hAnsi="宋体" w:cs="宋体"/>
                <w:color w:val="000000"/>
                <w:sz w:val="24"/>
              </w:rPr>
            </w:pPr>
          </w:p>
        </w:tc>
      </w:tr>
      <w:tr w14:paraId="15ACD009">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8555F">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0FD410">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E71A3">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7DCB1">
            <w:pPr>
              <w:widowControl/>
              <w:jc w:val="center"/>
              <w:textAlignment w:val="center"/>
              <w:rPr>
                <w:rFonts w:ascii="宋体" w:hAnsi="宋体" w:cs="宋体"/>
                <w:color w:val="000000"/>
                <w:sz w:val="24"/>
              </w:rPr>
            </w:pPr>
            <w:r>
              <w:rPr>
                <w:rFonts w:hint="eastAsia" w:ascii="宋体" w:hAnsi="宋体" w:cs="宋体"/>
                <w:color w:val="000000"/>
                <w:kern w:val="0"/>
                <w:sz w:val="24"/>
              </w:rPr>
              <w:t>2.6</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050E2">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6C019">
            <w:pPr>
              <w:widowControl/>
              <w:jc w:val="center"/>
              <w:textAlignment w:val="center"/>
              <w:rPr>
                <w:rFonts w:ascii="宋体" w:hAnsi="宋体" w:cs="宋体"/>
                <w:color w:val="000000"/>
                <w:sz w:val="24"/>
              </w:rPr>
            </w:pPr>
            <w:r>
              <w:rPr>
                <w:rFonts w:hint="eastAsia" w:ascii="宋体" w:hAnsi="宋体" w:cs="宋体"/>
                <w:color w:val="000000"/>
                <w:kern w:val="0"/>
                <w:sz w:val="24"/>
              </w:rPr>
              <w:t>5.2</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4F03F1">
            <w:pPr>
              <w:jc w:val="center"/>
              <w:rPr>
                <w:rFonts w:ascii="宋体" w:hAnsi="宋体" w:cs="宋体"/>
                <w:color w:val="000000"/>
                <w:sz w:val="24"/>
              </w:rPr>
            </w:pPr>
          </w:p>
        </w:tc>
      </w:tr>
      <w:tr w14:paraId="73E552C4">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D23A5">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41A451">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D8E8A">
            <w:pPr>
              <w:widowControl/>
              <w:jc w:val="center"/>
              <w:textAlignment w:val="center"/>
              <w:rPr>
                <w:rFonts w:ascii="宋体" w:hAnsi="宋体" w:cs="宋体"/>
                <w:color w:val="000000"/>
                <w:sz w:val="24"/>
              </w:rPr>
            </w:pPr>
            <w:r>
              <w:rPr>
                <w:rFonts w:hint="eastAsia" w:ascii="宋体" w:hAnsi="宋体" w:cs="宋体"/>
                <w:color w:val="000000"/>
                <w:kern w:val="0"/>
                <w:sz w:val="24"/>
              </w:rPr>
              <w:t>1.1</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397E2">
            <w:pPr>
              <w:widowControl/>
              <w:jc w:val="center"/>
              <w:textAlignment w:val="center"/>
              <w:rPr>
                <w:rFonts w:ascii="宋体" w:hAnsi="宋体" w:cs="宋体"/>
                <w:color w:val="000000"/>
                <w:sz w:val="24"/>
              </w:rPr>
            </w:pPr>
            <w:r>
              <w:rPr>
                <w:rFonts w:hint="eastAsia" w:ascii="宋体" w:hAnsi="宋体" w:cs="宋体"/>
                <w:color w:val="000000"/>
                <w:kern w:val="0"/>
                <w:sz w:val="24"/>
              </w:rPr>
              <w:t>1.8</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9BE78">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B3427">
            <w:pPr>
              <w:widowControl/>
              <w:jc w:val="center"/>
              <w:textAlignment w:val="center"/>
              <w:rPr>
                <w:rFonts w:ascii="宋体" w:hAnsi="宋体" w:cs="宋体"/>
                <w:color w:val="000000"/>
                <w:sz w:val="24"/>
              </w:rPr>
            </w:pPr>
            <w:r>
              <w:rPr>
                <w:rFonts w:hint="eastAsia" w:ascii="宋体" w:hAnsi="宋体" w:cs="宋体"/>
                <w:color w:val="000000"/>
                <w:kern w:val="0"/>
                <w:sz w:val="24"/>
              </w:rPr>
              <w:t>1.98</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44872E">
            <w:pPr>
              <w:jc w:val="center"/>
              <w:rPr>
                <w:rFonts w:ascii="宋体" w:hAnsi="宋体" w:cs="宋体"/>
                <w:color w:val="000000"/>
                <w:sz w:val="24"/>
              </w:rPr>
            </w:pPr>
          </w:p>
        </w:tc>
      </w:tr>
      <w:tr w14:paraId="15C9EDF2">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6A374">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C1F1D5">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97317">
            <w:pPr>
              <w:widowControl/>
              <w:jc w:val="center"/>
              <w:textAlignment w:val="center"/>
              <w:rPr>
                <w:rFonts w:ascii="宋体" w:hAnsi="宋体" w:cs="宋体"/>
                <w:color w:val="000000"/>
                <w:sz w:val="24"/>
              </w:rPr>
            </w:pPr>
            <w:r>
              <w:rPr>
                <w:rFonts w:hint="eastAsia" w:ascii="宋体" w:hAnsi="宋体" w:cs="宋体"/>
                <w:color w:val="000000"/>
                <w:kern w:val="0"/>
                <w:sz w:val="24"/>
              </w:rPr>
              <w:t>1.1</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CF3E9">
            <w:pPr>
              <w:widowControl/>
              <w:jc w:val="center"/>
              <w:textAlignment w:val="center"/>
              <w:rPr>
                <w:rFonts w:ascii="宋体" w:hAnsi="宋体" w:cs="宋体"/>
                <w:color w:val="000000"/>
                <w:sz w:val="24"/>
              </w:rPr>
            </w:pPr>
            <w:r>
              <w:rPr>
                <w:rFonts w:hint="eastAsia" w:ascii="宋体" w:hAnsi="宋体" w:cs="宋体"/>
                <w:color w:val="000000"/>
                <w:kern w:val="0"/>
                <w:sz w:val="24"/>
              </w:rPr>
              <w:t>1.8</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A04BC">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1204D">
            <w:pPr>
              <w:widowControl/>
              <w:jc w:val="center"/>
              <w:textAlignment w:val="center"/>
              <w:rPr>
                <w:rFonts w:ascii="宋体" w:hAnsi="宋体" w:cs="宋体"/>
                <w:color w:val="000000"/>
                <w:sz w:val="24"/>
              </w:rPr>
            </w:pPr>
            <w:r>
              <w:rPr>
                <w:rFonts w:hint="eastAsia" w:ascii="宋体" w:hAnsi="宋体" w:cs="宋体"/>
                <w:color w:val="000000"/>
                <w:kern w:val="0"/>
                <w:sz w:val="24"/>
              </w:rPr>
              <w:t>1.98</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02364F">
            <w:pPr>
              <w:jc w:val="center"/>
              <w:rPr>
                <w:rFonts w:ascii="宋体" w:hAnsi="宋体" w:cs="宋体"/>
                <w:color w:val="000000"/>
                <w:sz w:val="24"/>
              </w:rPr>
            </w:pPr>
          </w:p>
        </w:tc>
      </w:tr>
      <w:tr w14:paraId="7B5CF99F">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D73E1">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806D0B">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53BBE">
            <w:pPr>
              <w:widowControl/>
              <w:jc w:val="center"/>
              <w:textAlignment w:val="center"/>
              <w:rPr>
                <w:rFonts w:ascii="宋体" w:hAnsi="宋体" w:cs="宋体"/>
                <w:color w:val="000000"/>
                <w:sz w:val="24"/>
              </w:rPr>
            </w:pPr>
            <w:r>
              <w:rPr>
                <w:rFonts w:hint="eastAsia" w:ascii="宋体" w:hAnsi="宋体" w:cs="宋体"/>
                <w:color w:val="000000"/>
                <w:kern w:val="0"/>
                <w:sz w:val="24"/>
              </w:rPr>
              <w:t>1.1</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AE5A8">
            <w:pPr>
              <w:widowControl/>
              <w:jc w:val="center"/>
              <w:textAlignment w:val="center"/>
              <w:rPr>
                <w:rFonts w:ascii="宋体" w:hAnsi="宋体" w:cs="宋体"/>
                <w:color w:val="000000"/>
                <w:sz w:val="24"/>
              </w:rPr>
            </w:pPr>
            <w:r>
              <w:rPr>
                <w:rFonts w:hint="eastAsia" w:ascii="宋体" w:hAnsi="宋体" w:cs="宋体"/>
                <w:color w:val="000000"/>
                <w:kern w:val="0"/>
                <w:sz w:val="24"/>
              </w:rPr>
              <w:t>1.8</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62A74">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DF9DE">
            <w:pPr>
              <w:widowControl/>
              <w:jc w:val="center"/>
              <w:textAlignment w:val="center"/>
              <w:rPr>
                <w:rFonts w:ascii="宋体" w:hAnsi="宋体" w:cs="宋体"/>
                <w:color w:val="000000"/>
                <w:sz w:val="24"/>
              </w:rPr>
            </w:pPr>
            <w:r>
              <w:rPr>
                <w:rFonts w:hint="eastAsia" w:ascii="宋体" w:hAnsi="宋体" w:cs="宋体"/>
                <w:color w:val="000000"/>
                <w:kern w:val="0"/>
                <w:sz w:val="24"/>
              </w:rPr>
              <w:t>1.98</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963DA6">
            <w:pPr>
              <w:jc w:val="center"/>
              <w:rPr>
                <w:rFonts w:ascii="宋体" w:hAnsi="宋体" w:cs="宋体"/>
                <w:color w:val="000000"/>
                <w:sz w:val="24"/>
              </w:rPr>
            </w:pPr>
          </w:p>
        </w:tc>
      </w:tr>
      <w:tr w14:paraId="7C78B155">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56DF5">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88ED51">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143AC">
            <w:pPr>
              <w:widowControl/>
              <w:jc w:val="center"/>
              <w:textAlignment w:val="center"/>
              <w:rPr>
                <w:rFonts w:ascii="宋体" w:hAnsi="宋体" w:cs="宋体"/>
                <w:color w:val="000000"/>
                <w:sz w:val="24"/>
              </w:rPr>
            </w:pPr>
            <w:r>
              <w:rPr>
                <w:rFonts w:hint="eastAsia" w:ascii="宋体" w:hAnsi="宋体" w:cs="宋体"/>
                <w:color w:val="000000"/>
                <w:kern w:val="0"/>
                <w:sz w:val="24"/>
              </w:rPr>
              <w:t>1.1</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18B0F">
            <w:pPr>
              <w:widowControl/>
              <w:jc w:val="center"/>
              <w:textAlignment w:val="center"/>
              <w:rPr>
                <w:rFonts w:ascii="宋体" w:hAnsi="宋体" w:cs="宋体"/>
                <w:color w:val="000000"/>
                <w:sz w:val="24"/>
              </w:rPr>
            </w:pPr>
            <w:r>
              <w:rPr>
                <w:rFonts w:hint="eastAsia" w:ascii="宋体" w:hAnsi="宋体" w:cs="宋体"/>
                <w:color w:val="000000"/>
                <w:kern w:val="0"/>
                <w:sz w:val="24"/>
              </w:rPr>
              <w:t>1.8</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54FD0">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6338D">
            <w:pPr>
              <w:widowControl/>
              <w:jc w:val="center"/>
              <w:textAlignment w:val="center"/>
              <w:rPr>
                <w:rFonts w:ascii="宋体" w:hAnsi="宋体" w:cs="宋体"/>
                <w:color w:val="000000"/>
                <w:sz w:val="24"/>
              </w:rPr>
            </w:pPr>
            <w:r>
              <w:rPr>
                <w:rFonts w:hint="eastAsia" w:ascii="宋体" w:hAnsi="宋体" w:cs="宋体"/>
                <w:color w:val="000000"/>
                <w:kern w:val="0"/>
                <w:sz w:val="24"/>
              </w:rPr>
              <w:t>1.98</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048BDE">
            <w:pPr>
              <w:jc w:val="center"/>
              <w:rPr>
                <w:rFonts w:ascii="宋体" w:hAnsi="宋体" w:cs="宋体"/>
                <w:color w:val="000000"/>
                <w:sz w:val="24"/>
              </w:rPr>
            </w:pPr>
          </w:p>
        </w:tc>
      </w:tr>
      <w:tr w14:paraId="6C54EFC0">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ED725">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93C43D">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9D969">
            <w:pPr>
              <w:widowControl/>
              <w:jc w:val="center"/>
              <w:textAlignment w:val="center"/>
              <w:rPr>
                <w:rFonts w:ascii="宋体" w:hAnsi="宋体" w:cs="宋体"/>
                <w:color w:val="000000"/>
                <w:sz w:val="24"/>
              </w:rPr>
            </w:pPr>
            <w:r>
              <w:rPr>
                <w:rFonts w:hint="eastAsia" w:ascii="宋体" w:hAnsi="宋体" w:cs="宋体"/>
                <w:color w:val="000000"/>
                <w:kern w:val="0"/>
                <w:sz w:val="24"/>
              </w:rPr>
              <w:t>1.1</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2DAD5">
            <w:pPr>
              <w:widowControl/>
              <w:jc w:val="center"/>
              <w:textAlignment w:val="center"/>
              <w:rPr>
                <w:rFonts w:ascii="宋体" w:hAnsi="宋体" w:cs="宋体"/>
                <w:color w:val="000000"/>
                <w:sz w:val="24"/>
              </w:rPr>
            </w:pPr>
            <w:r>
              <w:rPr>
                <w:rFonts w:hint="eastAsia" w:ascii="宋体" w:hAnsi="宋体" w:cs="宋体"/>
                <w:color w:val="000000"/>
                <w:kern w:val="0"/>
                <w:sz w:val="24"/>
              </w:rPr>
              <w:t>1.8</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24B79">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85B23">
            <w:pPr>
              <w:widowControl/>
              <w:jc w:val="center"/>
              <w:textAlignment w:val="center"/>
              <w:rPr>
                <w:rFonts w:ascii="宋体" w:hAnsi="宋体" w:cs="宋体"/>
                <w:color w:val="000000"/>
                <w:sz w:val="24"/>
              </w:rPr>
            </w:pPr>
            <w:r>
              <w:rPr>
                <w:rFonts w:hint="eastAsia" w:ascii="宋体" w:hAnsi="宋体" w:cs="宋体"/>
                <w:color w:val="000000"/>
                <w:kern w:val="0"/>
                <w:sz w:val="24"/>
              </w:rPr>
              <w:t>1.98</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06A3DF">
            <w:pPr>
              <w:jc w:val="center"/>
              <w:rPr>
                <w:rFonts w:ascii="宋体" w:hAnsi="宋体" w:cs="宋体"/>
                <w:color w:val="000000"/>
                <w:sz w:val="24"/>
              </w:rPr>
            </w:pPr>
          </w:p>
        </w:tc>
      </w:tr>
      <w:tr w14:paraId="5F60B967">
        <w:tblPrEx>
          <w:tblCellMar>
            <w:top w:w="0" w:type="dxa"/>
            <w:left w:w="108" w:type="dxa"/>
            <w:bottom w:w="0" w:type="dxa"/>
            <w:right w:w="108" w:type="dxa"/>
          </w:tblCellMar>
        </w:tblPrEx>
        <w:trPr>
          <w:trHeight w:val="741" w:hRule="atLeast"/>
        </w:trPr>
        <w:tc>
          <w:tcPr>
            <w:tcW w:w="150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D8D12">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245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B67EA">
            <w:pPr>
              <w:widowControl/>
              <w:jc w:val="center"/>
              <w:textAlignment w:val="center"/>
              <w:rPr>
                <w:rFonts w:ascii="宋体" w:hAnsi="宋体" w:cs="宋体"/>
                <w:color w:val="000000"/>
                <w:sz w:val="24"/>
              </w:rPr>
            </w:pPr>
            <w:r>
              <w:rPr>
                <w:rFonts w:hint="eastAsia" w:ascii="宋体" w:hAnsi="宋体" w:cs="宋体"/>
                <w:color w:val="000000"/>
                <w:kern w:val="0"/>
                <w:sz w:val="24"/>
              </w:rPr>
              <w:t>消防控制室</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3FBA9">
            <w:pPr>
              <w:widowControl/>
              <w:jc w:val="center"/>
              <w:textAlignment w:val="center"/>
              <w:rPr>
                <w:rFonts w:ascii="宋体" w:hAnsi="宋体" w:cs="宋体"/>
                <w:color w:val="000000"/>
                <w:sz w:val="24"/>
              </w:rPr>
            </w:pPr>
            <w:r>
              <w:rPr>
                <w:rFonts w:hint="eastAsia" w:ascii="宋体" w:hAnsi="宋体" w:cs="宋体"/>
                <w:color w:val="000000"/>
                <w:kern w:val="0"/>
                <w:sz w:val="24"/>
              </w:rPr>
              <w:t>0.85</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2057A">
            <w:pPr>
              <w:widowControl/>
              <w:jc w:val="center"/>
              <w:textAlignment w:val="center"/>
              <w:rPr>
                <w:rFonts w:ascii="宋体" w:hAnsi="宋体" w:cs="宋体"/>
                <w:color w:val="000000"/>
                <w:sz w:val="24"/>
              </w:rPr>
            </w:pPr>
            <w:r>
              <w:rPr>
                <w:rFonts w:hint="eastAsia" w:ascii="宋体" w:hAnsi="宋体" w:cs="宋体"/>
                <w:color w:val="000000"/>
                <w:kern w:val="0"/>
                <w:sz w:val="24"/>
              </w:rPr>
              <w:t>1.65</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6E854">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8AF5B">
            <w:pPr>
              <w:widowControl/>
              <w:jc w:val="center"/>
              <w:textAlignment w:val="center"/>
              <w:rPr>
                <w:rFonts w:ascii="宋体" w:hAnsi="宋体" w:cs="宋体"/>
                <w:color w:val="000000"/>
                <w:sz w:val="24"/>
              </w:rPr>
            </w:pPr>
            <w:r>
              <w:rPr>
                <w:rFonts w:hint="eastAsia" w:ascii="宋体" w:hAnsi="宋体" w:cs="宋体"/>
                <w:color w:val="000000"/>
                <w:kern w:val="0"/>
                <w:sz w:val="24"/>
              </w:rPr>
              <w:t xml:space="preserve">1.40 </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19EDFE">
            <w:pPr>
              <w:jc w:val="center"/>
              <w:rPr>
                <w:rFonts w:ascii="宋体" w:hAnsi="宋体" w:cs="宋体"/>
                <w:color w:val="000000"/>
                <w:sz w:val="24"/>
              </w:rPr>
            </w:pPr>
          </w:p>
        </w:tc>
      </w:tr>
      <w:tr w14:paraId="2D6F8A9B">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6AB40">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6A3CD">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55151">
            <w:pPr>
              <w:widowControl/>
              <w:jc w:val="center"/>
              <w:textAlignment w:val="center"/>
              <w:rPr>
                <w:rFonts w:ascii="宋体" w:hAnsi="宋体" w:cs="宋体"/>
                <w:color w:val="000000"/>
                <w:sz w:val="24"/>
              </w:rPr>
            </w:pPr>
            <w:r>
              <w:rPr>
                <w:rFonts w:hint="eastAsia" w:ascii="宋体" w:hAnsi="宋体" w:cs="宋体"/>
                <w:color w:val="000000"/>
                <w:kern w:val="0"/>
                <w:sz w:val="24"/>
              </w:rPr>
              <w:t>0.85</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76E36">
            <w:pPr>
              <w:widowControl/>
              <w:jc w:val="center"/>
              <w:textAlignment w:val="center"/>
              <w:rPr>
                <w:rFonts w:ascii="宋体" w:hAnsi="宋体" w:cs="宋体"/>
                <w:color w:val="000000"/>
                <w:sz w:val="24"/>
              </w:rPr>
            </w:pPr>
            <w:r>
              <w:rPr>
                <w:rFonts w:hint="eastAsia" w:ascii="宋体" w:hAnsi="宋体" w:cs="宋体"/>
                <w:color w:val="000000"/>
                <w:kern w:val="0"/>
                <w:sz w:val="24"/>
              </w:rPr>
              <w:t>1.65</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E57CA">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34DCB">
            <w:pPr>
              <w:widowControl/>
              <w:jc w:val="center"/>
              <w:textAlignment w:val="center"/>
              <w:rPr>
                <w:rFonts w:ascii="宋体" w:hAnsi="宋体" w:cs="宋体"/>
                <w:color w:val="000000"/>
                <w:sz w:val="24"/>
              </w:rPr>
            </w:pPr>
            <w:r>
              <w:rPr>
                <w:rFonts w:hint="eastAsia" w:ascii="宋体" w:hAnsi="宋体" w:cs="宋体"/>
                <w:color w:val="000000"/>
                <w:kern w:val="0"/>
                <w:sz w:val="24"/>
              </w:rPr>
              <w:t xml:space="preserve">1.40 </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B6B797">
            <w:pPr>
              <w:jc w:val="center"/>
              <w:rPr>
                <w:rFonts w:ascii="宋体" w:hAnsi="宋体" w:cs="宋体"/>
                <w:color w:val="000000"/>
                <w:sz w:val="24"/>
              </w:rPr>
            </w:pPr>
          </w:p>
        </w:tc>
      </w:tr>
      <w:tr w14:paraId="4E0DAABF">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B230B">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58A43">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B1492">
            <w:pPr>
              <w:widowControl/>
              <w:jc w:val="center"/>
              <w:textAlignment w:val="center"/>
              <w:rPr>
                <w:rFonts w:ascii="宋体" w:hAnsi="宋体" w:cs="宋体"/>
                <w:color w:val="000000"/>
                <w:sz w:val="24"/>
              </w:rPr>
            </w:pPr>
            <w:r>
              <w:rPr>
                <w:rFonts w:hint="eastAsia" w:ascii="宋体" w:hAnsi="宋体" w:cs="宋体"/>
                <w:color w:val="000000"/>
                <w:kern w:val="0"/>
                <w:sz w:val="24"/>
              </w:rPr>
              <w:t>0.85</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D5F69">
            <w:pPr>
              <w:widowControl/>
              <w:jc w:val="center"/>
              <w:textAlignment w:val="center"/>
              <w:rPr>
                <w:rFonts w:ascii="宋体" w:hAnsi="宋体" w:cs="宋体"/>
                <w:color w:val="000000"/>
                <w:sz w:val="24"/>
              </w:rPr>
            </w:pPr>
            <w:r>
              <w:rPr>
                <w:rFonts w:hint="eastAsia" w:ascii="宋体" w:hAnsi="宋体" w:cs="宋体"/>
                <w:color w:val="000000"/>
                <w:kern w:val="0"/>
                <w:sz w:val="24"/>
              </w:rPr>
              <w:t>1.65</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21788">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FC3C0">
            <w:pPr>
              <w:widowControl/>
              <w:jc w:val="center"/>
              <w:textAlignment w:val="center"/>
              <w:rPr>
                <w:rFonts w:ascii="宋体" w:hAnsi="宋体" w:cs="宋体"/>
                <w:color w:val="000000"/>
                <w:sz w:val="24"/>
              </w:rPr>
            </w:pPr>
            <w:r>
              <w:rPr>
                <w:rFonts w:hint="eastAsia" w:ascii="宋体" w:hAnsi="宋体" w:cs="宋体"/>
                <w:color w:val="000000"/>
                <w:kern w:val="0"/>
                <w:sz w:val="24"/>
              </w:rPr>
              <w:t xml:space="preserve">1.40 </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3E387A">
            <w:pPr>
              <w:jc w:val="center"/>
              <w:rPr>
                <w:rFonts w:ascii="宋体" w:hAnsi="宋体" w:cs="宋体"/>
                <w:color w:val="000000"/>
                <w:sz w:val="24"/>
              </w:rPr>
            </w:pPr>
          </w:p>
        </w:tc>
      </w:tr>
      <w:tr w14:paraId="1C7D6850">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FC790">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B0029">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8D83E">
            <w:pPr>
              <w:widowControl/>
              <w:jc w:val="center"/>
              <w:textAlignment w:val="center"/>
              <w:rPr>
                <w:rFonts w:ascii="宋体" w:hAnsi="宋体" w:cs="宋体"/>
                <w:color w:val="000000"/>
                <w:sz w:val="24"/>
              </w:rPr>
            </w:pPr>
            <w:r>
              <w:rPr>
                <w:rFonts w:hint="eastAsia" w:ascii="宋体" w:hAnsi="宋体" w:cs="宋体"/>
                <w:color w:val="000000"/>
                <w:kern w:val="0"/>
                <w:sz w:val="24"/>
              </w:rPr>
              <w:t>0.85</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D48AD">
            <w:pPr>
              <w:widowControl/>
              <w:jc w:val="center"/>
              <w:textAlignment w:val="center"/>
              <w:rPr>
                <w:rFonts w:ascii="宋体" w:hAnsi="宋体" w:cs="宋体"/>
                <w:color w:val="000000"/>
                <w:sz w:val="24"/>
              </w:rPr>
            </w:pPr>
            <w:r>
              <w:rPr>
                <w:rFonts w:hint="eastAsia" w:ascii="宋体" w:hAnsi="宋体" w:cs="宋体"/>
                <w:color w:val="000000"/>
                <w:kern w:val="0"/>
                <w:sz w:val="24"/>
              </w:rPr>
              <w:t>1.65</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0A0A5">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9AE12">
            <w:pPr>
              <w:widowControl/>
              <w:jc w:val="center"/>
              <w:textAlignment w:val="center"/>
              <w:rPr>
                <w:rFonts w:ascii="宋体" w:hAnsi="宋体" w:cs="宋体"/>
                <w:color w:val="000000"/>
                <w:sz w:val="24"/>
              </w:rPr>
            </w:pPr>
            <w:r>
              <w:rPr>
                <w:rFonts w:hint="eastAsia" w:ascii="宋体" w:hAnsi="宋体" w:cs="宋体"/>
                <w:color w:val="000000"/>
                <w:kern w:val="0"/>
                <w:sz w:val="24"/>
              </w:rPr>
              <w:t xml:space="preserve">1.40 </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2F1996">
            <w:pPr>
              <w:jc w:val="center"/>
              <w:rPr>
                <w:rFonts w:ascii="宋体" w:hAnsi="宋体" w:cs="宋体"/>
                <w:color w:val="000000"/>
                <w:sz w:val="24"/>
              </w:rPr>
            </w:pPr>
          </w:p>
        </w:tc>
      </w:tr>
      <w:tr w14:paraId="253E66DC">
        <w:tblPrEx>
          <w:tblCellMar>
            <w:top w:w="0" w:type="dxa"/>
            <w:left w:w="108" w:type="dxa"/>
            <w:bottom w:w="0" w:type="dxa"/>
            <w:right w:w="108" w:type="dxa"/>
          </w:tblCellMar>
        </w:tblPrEx>
        <w:trPr>
          <w:trHeight w:val="741" w:hRule="atLeast"/>
        </w:trPr>
        <w:tc>
          <w:tcPr>
            <w:tcW w:w="150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929D3">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245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C4DBC">
            <w:pPr>
              <w:widowControl/>
              <w:jc w:val="center"/>
              <w:textAlignment w:val="center"/>
              <w:rPr>
                <w:rFonts w:ascii="宋体" w:hAnsi="宋体" w:cs="宋体"/>
                <w:color w:val="000000"/>
                <w:sz w:val="24"/>
              </w:rPr>
            </w:pPr>
            <w:r>
              <w:rPr>
                <w:rFonts w:hint="eastAsia" w:ascii="宋体" w:hAnsi="宋体" w:cs="宋体"/>
                <w:color w:val="000000"/>
                <w:kern w:val="0"/>
                <w:sz w:val="24"/>
              </w:rPr>
              <w:t>电信机房</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EA371">
            <w:pPr>
              <w:widowControl/>
              <w:jc w:val="center"/>
              <w:textAlignment w:val="center"/>
              <w:rPr>
                <w:rFonts w:ascii="宋体" w:hAnsi="宋体" w:cs="宋体"/>
                <w:color w:val="000000"/>
                <w:sz w:val="24"/>
              </w:rPr>
            </w:pPr>
            <w:r>
              <w:rPr>
                <w:rFonts w:hint="eastAsia" w:ascii="宋体" w:hAnsi="宋体" w:cs="宋体"/>
                <w:color w:val="000000"/>
                <w:kern w:val="0"/>
                <w:sz w:val="24"/>
              </w:rPr>
              <w:t>1</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0B80C">
            <w:pPr>
              <w:widowControl/>
              <w:jc w:val="center"/>
              <w:textAlignment w:val="center"/>
              <w:rPr>
                <w:rFonts w:ascii="宋体" w:hAnsi="宋体" w:cs="宋体"/>
                <w:color w:val="000000"/>
                <w:sz w:val="24"/>
              </w:rPr>
            </w:pPr>
            <w:r>
              <w:rPr>
                <w:rFonts w:hint="eastAsia" w:ascii="宋体" w:hAnsi="宋体" w:cs="宋体"/>
                <w:color w:val="000000"/>
                <w:kern w:val="0"/>
                <w:sz w:val="24"/>
              </w:rPr>
              <w:t>2.5</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9BF2D">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E8C11">
            <w:pPr>
              <w:widowControl/>
              <w:jc w:val="center"/>
              <w:textAlignment w:val="center"/>
              <w:rPr>
                <w:rFonts w:ascii="宋体" w:hAnsi="宋体" w:cs="宋体"/>
                <w:color w:val="000000"/>
                <w:sz w:val="24"/>
              </w:rPr>
            </w:pPr>
            <w:r>
              <w:rPr>
                <w:rFonts w:hint="eastAsia" w:ascii="宋体" w:hAnsi="宋体" w:cs="宋体"/>
                <w:color w:val="000000"/>
                <w:kern w:val="0"/>
                <w:sz w:val="24"/>
              </w:rPr>
              <w:t>2.5</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B8D8D3">
            <w:pPr>
              <w:jc w:val="center"/>
              <w:rPr>
                <w:rFonts w:ascii="宋体" w:hAnsi="宋体" w:cs="宋体"/>
                <w:color w:val="000000"/>
                <w:sz w:val="24"/>
              </w:rPr>
            </w:pPr>
          </w:p>
        </w:tc>
      </w:tr>
      <w:tr w14:paraId="6DE62BB6">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260C0">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56417">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4F282">
            <w:pPr>
              <w:widowControl/>
              <w:jc w:val="center"/>
              <w:textAlignment w:val="center"/>
              <w:rPr>
                <w:rFonts w:ascii="宋体" w:hAnsi="宋体" w:cs="宋体"/>
                <w:color w:val="000000"/>
                <w:sz w:val="24"/>
              </w:rPr>
            </w:pPr>
            <w:r>
              <w:rPr>
                <w:rFonts w:hint="eastAsia" w:ascii="宋体" w:hAnsi="宋体" w:cs="宋体"/>
                <w:color w:val="000000"/>
                <w:kern w:val="0"/>
                <w:sz w:val="24"/>
              </w:rPr>
              <w:t>1</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DC82F">
            <w:pPr>
              <w:widowControl/>
              <w:jc w:val="center"/>
              <w:textAlignment w:val="center"/>
              <w:rPr>
                <w:rFonts w:ascii="宋体" w:hAnsi="宋体" w:cs="宋体"/>
                <w:color w:val="000000"/>
                <w:sz w:val="24"/>
              </w:rPr>
            </w:pPr>
            <w:r>
              <w:rPr>
                <w:rFonts w:hint="eastAsia" w:ascii="宋体" w:hAnsi="宋体" w:cs="宋体"/>
                <w:color w:val="000000"/>
                <w:kern w:val="0"/>
                <w:sz w:val="24"/>
              </w:rPr>
              <w:t>2.5</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064BF">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1C4CF">
            <w:pPr>
              <w:widowControl/>
              <w:jc w:val="center"/>
              <w:textAlignment w:val="center"/>
              <w:rPr>
                <w:rFonts w:ascii="宋体" w:hAnsi="宋体" w:cs="宋体"/>
                <w:color w:val="000000"/>
                <w:sz w:val="24"/>
              </w:rPr>
            </w:pPr>
            <w:r>
              <w:rPr>
                <w:rFonts w:hint="eastAsia" w:ascii="宋体" w:hAnsi="宋体" w:cs="宋体"/>
                <w:color w:val="000000"/>
                <w:kern w:val="0"/>
                <w:sz w:val="24"/>
              </w:rPr>
              <w:t>2.5</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73626E">
            <w:pPr>
              <w:jc w:val="center"/>
              <w:rPr>
                <w:rFonts w:ascii="宋体" w:hAnsi="宋体" w:cs="宋体"/>
                <w:color w:val="000000"/>
                <w:sz w:val="24"/>
              </w:rPr>
            </w:pPr>
          </w:p>
        </w:tc>
      </w:tr>
      <w:tr w14:paraId="74362F06">
        <w:tblPrEx>
          <w:tblCellMar>
            <w:top w:w="0" w:type="dxa"/>
            <w:left w:w="108" w:type="dxa"/>
            <w:bottom w:w="0" w:type="dxa"/>
            <w:right w:w="108" w:type="dxa"/>
          </w:tblCellMar>
        </w:tblPrEx>
        <w:trPr>
          <w:trHeight w:val="741" w:hRule="atLeast"/>
        </w:trPr>
        <w:tc>
          <w:tcPr>
            <w:tcW w:w="150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8C651">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245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85156">
            <w:pPr>
              <w:widowControl/>
              <w:jc w:val="center"/>
              <w:textAlignment w:val="center"/>
              <w:rPr>
                <w:rFonts w:ascii="宋体" w:hAnsi="宋体" w:cs="宋体"/>
                <w:color w:val="000000"/>
                <w:sz w:val="24"/>
              </w:rPr>
            </w:pPr>
            <w:r>
              <w:rPr>
                <w:rFonts w:hint="eastAsia" w:ascii="宋体" w:hAnsi="宋体" w:cs="宋体"/>
                <w:color w:val="000000"/>
                <w:kern w:val="0"/>
                <w:sz w:val="24"/>
              </w:rPr>
              <w:t>物业办公用房1楼</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03232">
            <w:pPr>
              <w:widowControl/>
              <w:jc w:val="center"/>
              <w:textAlignment w:val="center"/>
              <w:rPr>
                <w:rFonts w:ascii="宋体" w:hAnsi="宋体" w:cs="宋体"/>
                <w:color w:val="000000"/>
                <w:sz w:val="24"/>
              </w:rPr>
            </w:pPr>
            <w:r>
              <w:rPr>
                <w:rFonts w:hint="eastAsia" w:ascii="宋体" w:hAnsi="宋体" w:cs="宋体"/>
                <w:color w:val="000000"/>
                <w:kern w:val="0"/>
                <w:sz w:val="24"/>
              </w:rPr>
              <w:t>1</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8CFE5">
            <w:pPr>
              <w:widowControl/>
              <w:jc w:val="center"/>
              <w:textAlignment w:val="center"/>
              <w:rPr>
                <w:rFonts w:ascii="宋体" w:hAnsi="宋体" w:cs="宋体"/>
                <w:color w:val="000000"/>
                <w:sz w:val="24"/>
              </w:rPr>
            </w:pPr>
            <w:r>
              <w:rPr>
                <w:rFonts w:hint="eastAsia" w:ascii="宋体" w:hAnsi="宋体" w:cs="宋体"/>
                <w:color w:val="000000"/>
                <w:kern w:val="0"/>
                <w:sz w:val="24"/>
              </w:rPr>
              <w:t>2.6</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B9FC3">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92A0B">
            <w:pPr>
              <w:widowControl/>
              <w:jc w:val="center"/>
              <w:textAlignment w:val="center"/>
              <w:rPr>
                <w:rFonts w:ascii="宋体" w:hAnsi="宋体" w:cs="宋体"/>
                <w:color w:val="000000"/>
                <w:sz w:val="24"/>
              </w:rPr>
            </w:pPr>
            <w:r>
              <w:rPr>
                <w:rFonts w:hint="eastAsia" w:ascii="宋体" w:hAnsi="宋体" w:cs="宋体"/>
                <w:color w:val="000000"/>
                <w:kern w:val="0"/>
                <w:sz w:val="24"/>
              </w:rPr>
              <w:t>2.6</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3EF8F7">
            <w:pPr>
              <w:jc w:val="center"/>
              <w:rPr>
                <w:rFonts w:ascii="宋体" w:hAnsi="宋体" w:cs="宋体"/>
                <w:color w:val="000000"/>
                <w:sz w:val="24"/>
              </w:rPr>
            </w:pPr>
          </w:p>
        </w:tc>
      </w:tr>
      <w:tr w14:paraId="21A569B1">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F3BDA">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8F84A">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CD8E0">
            <w:pPr>
              <w:widowControl/>
              <w:jc w:val="center"/>
              <w:textAlignment w:val="center"/>
              <w:rPr>
                <w:rFonts w:ascii="宋体" w:hAnsi="宋体" w:cs="宋体"/>
                <w:color w:val="000000"/>
                <w:sz w:val="24"/>
              </w:rPr>
            </w:pPr>
            <w:r>
              <w:rPr>
                <w:rFonts w:hint="eastAsia" w:ascii="宋体" w:hAnsi="宋体" w:cs="宋体"/>
                <w:color w:val="000000"/>
                <w:kern w:val="0"/>
                <w:sz w:val="24"/>
              </w:rPr>
              <w:t>1</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C684D">
            <w:pPr>
              <w:widowControl/>
              <w:jc w:val="center"/>
              <w:textAlignment w:val="center"/>
              <w:rPr>
                <w:rFonts w:ascii="宋体" w:hAnsi="宋体" w:cs="宋体"/>
                <w:color w:val="000000"/>
                <w:sz w:val="24"/>
              </w:rPr>
            </w:pPr>
            <w:r>
              <w:rPr>
                <w:rFonts w:hint="eastAsia" w:ascii="宋体" w:hAnsi="宋体" w:cs="宋体"/>
                <w:color w:val="000000"/>
                <w:kern w:val="0"/>
                <w:sz w:val="24"/>
              </w:rPr>
              <w:t>2.6</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09346">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01372">
            <w:pPr>
              <w:widowControl/>
              <w:jc w:val="center"/>
              <w:textAlignment w:val="center"/>
              <w:rPr>
                <w:rFonts w:ascii="宋体" w:hAnsi="宋体" w:cs="宋体"/>
                <w:color w:val="000000"/>
                <w:sz w:val="24"/>
              </w:rPr>
            </w:pPr>
            <w:r>
              <w:rPr>
                <w:rFonts w:hint="eastAsia" w:ascii="宋体" w:hAnsi="宋体" w:cs="宋体"/>
                <w:color w:val="000000"/>
                <w:kern w:val="0"/>
                <w:sz w:val="24"/>
              </w:rPr>
              <w:t>2.6</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B5473D">
            <w:pPr>
              <w:jc w:val="center"/>
              <w:rPr>
                <w:rFonts w:ascii="宋体" w:hAnsi="宋体" w:cs="宋体"/>
                <w:color w:val="000000"/>
                <w:sz w:val="24"/>
              </w:rPr>
            </w:pPr>
          </w:p>
        </w:tc>
      </w:tr>
      <w:tr w14:paraId="11214873">
        <w:tblPrEx>
          <w:tblCellMar>
            <w:top w:w="0" w:type="dxa"/>
            <w:left w:w="108" w:type="dxa"/>
            <w:bottom w:w="0" w:type="dxa"/>
            <w:right w:w="108" w:type="dxa"/>
          </w:tblCellMar>
        </w:tblPrEx>
        <w:trPr>
          <w:trHeight w:val="741" w:hRule="atLeast"/>
        </w:trPr>
        <w:tc>
          <w:tcPr>
            <w:tcW w:w="150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403BA">
            <w:pPr>
              <w:widowControl/>
              <w:jc w:val="center"/>
              <w:textAlignment w:val="center"/>
              <w:rPr>
                <w:rFonts w:ascii="宋体" w:hAnsi="宋体" w:cs="宋体"/>
                <w:color w:val="000000"/>
                <w:sz w:val="24"/>
              </w:rPr>
            </w:pPr>
            <w:r>
              <w:rPr>
                <w:rFonts w:hint="eastAsia" w:ascii="宋体" w:hAnsi="宋体" w:cs="宋体"/>
                <w:color w:val="000000"/>
                <w:kern w:val="0"/>
                <w:sz w:val="24"/>
              </w:rPr>
              <w:t>5</w:t>
            </w:r>
          </w:p>
        </w:tc>
        <w:tc>
          <w:tcPr>
            <w:tcW w:w="245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59C79">
            <w:pPr>
              <w:widowControl/>
              <w:jc w:val="center"/>
              <w:textAlignment w:val="center"/>
              <w:rPr>
                <w:rFonts w:ascii="宋体" w:hAnsi="宋体" w:cs="宋体"/>
                <w:color w:val="000000"/>
                <w:sz w:val="24"/>
              </w:rPr>
            </w:pPr>
            <w:r>
              <w:rPr>
                <w:rFonts w:hint="eastAsia" w:ascii="宋体" w:hAnsi="宋体" w:cs="宋体"/>
                <w:color w:val="000000"/>
                <w:kern w:val="0"/>
                <w:sz w:val="24"/>
              </w:rPr>
              <w:t>物业办公用房2楼</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1915F">
            <w:pPr>
              <w:widowControl/>
              <w:jc w:val="center"/>
              <w:textAlignment w:val="center"/>
              <w:rPr>
                <w:rFonts w:ascii="宋体" w:hAnsi="宋体" w:cs="宋体"/>
                <w:color w:val="000000"/>
                <w:sz w:val="24"/>
              </w:rPr>
            </w:pPr>
            <w:r>
              <w:rPr>
                <w:rFonts w:hint="eastAsia" w:ascii="宋体" w:hAnsi="宋体" w:cs="宋体"/>
                <w:color w:val="000000"/>
                <w:kern w:val="0"/>
                <w:sz w:val="24"/>
              </w:rPr>
              <w:t>3.6</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646E2">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3CE70">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D2A28">
            <w:pPr>
              <w:widowControl/>
              <w:jc w:val="center"/>
              <w:textAlignment w:val="center"/>
              <w:rPr>
                <w:rFonts w:ascii="宋体" w:hAnsi="宋体" w:cs="宋体"/>
                <w:color w:val="000000"/>
                <w:sz w:val="24"/>
              </w:rPr>
            </w:pPr>
            <w:r>
              <w:rPr>
                <w:rFonts w:hint="eastAsia" w:ascii="宋体" w:hAnsi="宋体" w:cs="宋体"/>
                <w:color w:val="000000"/>
                <w:kern w:val="0"/>
                <w:sz w:val="24"/>
              </w:rPr>
              <w:t>10.8</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B9EF94">
            <w:pPr>
              <w:jc w:val="center"/>
              <w:rPr>
                <w:rFonts w:ascii="宋体" w:hAnsi="宋体" w:cs="宋体"/>
                <w:color w:val="000000"/>
                <w:sz w:val="24"/>
              </w:rPr>
            </w:pPr>
          </w:p>
        </w:tc>
      </w:tr>
      <w:tr w14:paraId="20CADF5F">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8B17B">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0B274">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C2A3C">
            <w:pPr>
              <w:widowControl/>
              <w:jc w:val="center"/>
              <w:textAlignment w:val="center"/>
              <w:rPr>
                <w:rFonts w:ascii="宋体" w:hAnsi="宋体" w:cs="宋体"/>
                <w:color w:val="000000"/>
                <w:sz w:val="24"/>
              </w:rPr>
            </w:pPr>
            <w:r>
              <w:rPr>
                <w:rFonts w:hint="eastAsia" w:ascii="宋体" w:hAnsi="宋体" w:cs="宋体"/>
                <w:color w:val="000000"/>
                <w:kern w:val="0"/>
                <w:sz w:val="24"/>
              </w:rPr>
              <w:t>3.6</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EBCAA">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EB845">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BECA9">
            <w:pPr>
              <w:widowControl/>
              <w:jc w:val="center"/>
              <w:textAlignment w:val="center"/>
              <w:rPr>
                <w:rFonts w:ascii="宋体" w:hAnsi="宋体" w:cs="宋体"/>
                <w:color w:val="000000"/>
                <w:sz w:val="24"/>
              </w:rPr>
            </w:pPr>
            <w:r>
              <w:rPr>
                <w:rFonts w:hint="eastAsia" w:ascii="宋体" w:hAnsi="宋体" w:cs="宋体"/>
                <w:color w:val="000000"/>
                <w:kern w:val="0"/>
                <w:sz w:val="24"/>
              </w:rPr>
              <w:t>10.8</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84F536">
            <w:pPr>
              <w:jc w:val="center"/>
              <w:rPr>
                <w:rFonts w:ascii="宋体" w:hAnsi="宋体" w:cs="宋体"/>
                <w:color w:val="000000"/>
                <w:sz w:val="24"/>
              </w:rPr>
            </w:pPr>
          </w:p>
        </w:tc>
      </w:tr>
      <w:tr w14:paraId="240A4E03">
        <w:tblPrEx>
          <w:tblCellMar>
            <w:top w:w="0" w:type="dxa"/>
            <w:left w:w="108" w:type="dxa"/>
            <w:bottom w:w="0" w:type="dxa"/>
            <w:right w:w="108" w:type="dxa"/>
          </w:tblCellMar>
        </w:tblPrEx>
        <w:trPr>
          <w:trHeight w:val="741" w:hRule="atLeast"/>
        </w:trPr>
        <w:tc>
          <w:tcPr>
            <w:tcW w:w="150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8D759">
            <w:pPr>
              <w:widowControl/>
              <w:jc w:val="center"/>
              <w:textAlignment w:val="center"/>
              <w:rPr>
                <w:rFonts w:ascii="宋体" w:hAnsi="宋体" w:cs="宋体"/>
                <w:color w:val="000000"/>
                <w:sz w:val="24"/>
              </w:rPr>
            </w:pPr>
            <w:r>
              <w:rPr>
                <w:rFonts w:hint="eastAsia" w:ascii="宋体" w:hAnsi="宋体" w:cs="宋体"/>
                <w:color w:val="000000"/>
                <w:kern w:val="0"/>
                <w:sz w:val="24"/>
              </w:rPr>
              <w:t>6</w:t>
            </w:r>
          </w:p>
        </w:tc>
        <w:tc>
          <w:tcPr>
            <w:tcW w:w="245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13710">
            <w:pPr>
              <w:widowControl/>
              <w:jc w:val="center"/>
              <w:textAlignment w:val="center"/>
              <w:rPr>
                <w:rFonts w:ascii="宋体" w:hAnsi="宋体" w:cs="宋体"/>
                <w:color w:val="000000"/>
                <w:sz w:val="24"/>
              </w:rPr>
            </w:pPr>
            <w:r>
              <w:rPr>
                <w:rFonts w:hint="eastAsia" w:ascii="宋体" w:hAnsi="宋体" w:cs="宋体"/>
                <w:color w:val="000000"/>
                <w:kern w:val="0"/>
                <w:sz w:val="24"/>
              </w:rPr>
              <w:t>行李寄存</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A969A">
            <w:pPr>
              <w:widowControl/>
              <w:jc w:val="center"/>
              <w:textAlignment w:val="center"/>
              <w:rPr>
                <w:rFonts w:ascii="宋体" w:hAnsi="宋体" w:cs="宋体"/>
                <w:color w:val="000000"/>
                <w:sz w:val="24"/>
              </w:rPr>
            </w:pPr>
            <w:r>
              <w:rPr>
                <w:rFonts w:hint="eastAsia" w:ascii="宋体" w:hAnsi="宋体" w:cs="宋体"/>
                <w:color w:val="000000"/>
                <w:kern w:val="0"/>
                <w:sz w:val="24"/>
              </w:rPr>
              <w:t>2.5</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F78E7">
            <w:pPr>
              <w:widowControl/>
              <w:jc w:val="center"/>
              <w:textAlignment w:val="center"/>
              <w:rPr>
                <w:rFonts w:ascii="宋体" w:hAnsi="宋体" w:cs="宋体"/>
                <w:color w:val="000000"/>
                <w:sz w:val="24"/>
              </w:rPr>
            </w:pPr>
            <w:r>
              <w:rPr>
                <w:rFonts w:hint="eastAsia" w:ascii="宋体" w:hAnsi="宋体" w:cs="宋体"/>
                <w:color w:val="000000"/>
                <w:kern w:val="0"/>
                <w:sz w:val="24"/>
              </w:rPr>
              <w:t>3.15</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AFC5A">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22C2D">
            <w:pPr>
              <w:widowControl/>
              <w:jc w:val="center"/>
              <w:textAlignment w:val="center"/>
              <w:rPr>
                <w:rFonts w:ascii="宋体" w:hAnsi="宋体" w:cs="宋体"/>
                <w:color w:val="000000"/>
                <w:sz w:val="24"/>
              </w:rPr>
            </w:pPr>
            <w:r>
              <w:rPr>
                <w:rFonts w:hint="eastAsia" w:ascii="宋体" w:hAnsi="宋体" w:cs="宋体"/>
                <w:color w:val="000000"/>
                <w:kern w:val="0"/>
                <w:sz w:val="24"/>
              </w:rPr>
              <w:t xml:space="preserve">7.88 </w:t>
            </w:r>
          </w:p>
        </w:tc>
        <w:tc>
          <w:tcPr>
            <w:tcW w:w="19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633BFF">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rPr>
              <w:t>设计外的需要后期确认，先注明是</w:t>
            </w:r>
            <w:r>
              <w:rPr>
                <w:rFonts w:hint="eastAsia" w:ascii="宋体" w:hAnsi="宋体" w:cs="宋体"/>
                <w:color w:val="000000"/>
                <w:kern w:val="0"/>
                <w:sz w:val="24"/>
                <w:lang w:eastAsia="zh-CN"/>
              </w:rPr>
              <w:t>百叶帘</w:t>
            </w:r>
          </w:p>
        </w:tc>
      </w:tr>
      <w:tr w14:paraId="2580BEFE">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E2FDD">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468EB">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E9FAA">
            <w:pPr>
              <w:widowControl/>
              <w:jc w:val="center"/>
              <w:textAlignment w:val="center"/>
              <w:rPr>
                <w:rFonts w:ascii="宋体" w:hAnsi="宋体" w:cs="宋体"/>
                <w:color w:val="000000"/>
                <w:sz w:val="24"/>
              </w:rPr>
            </w:pPr>
            <w:r>
              <w:rPr>
                <w:rFonts w:hint="eastAsia" w:ascii="宋体" w:hAnsi="宋体" w:cs="宋体"/>
                <w:color w:val="000000"/>
                <w:kern w:val="0"/>
                <w:sz w:val="24"/>
              </w:rPr>
              <w:t>2.5</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F739E">
            <w:pPr>
              <w:widowControl/>
              <w:jc w:val="center"/>
              <w:textAlignment w:val="center"/>
              <w:rPr>
                <w:rFonts w:ascii="宋体" w:hAnsi="宋体" w:cs="宋体"/>
                <w:color w:val="000000"/>
                <w:sz w:val="24"/>
              </w:rPr>
            </w:pPr>
            <w:r>
              <w:rPr>
                <w:rFonts w:hint="eastAsia" w:ascii="宋体" w:hAnsi="宋体" w:cs="宋体"/>
                <w:color w:val="000000"/>
                <w:kern w:val="0"/>
                <w:sz w:val="24"/>
              </w:rPr>
              <w:t>3.15</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F1B90">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B7D9A">
            <w:pPr>
              <w:widowControl/>
              <w:jc w:val="center"/>
              <w:textAlignment w:val="center"/>
              <w:rPr>
                <w:rFonts w:ascii="宋体" w:hAnsi="宋体" w:cs="宋体"/>
                <w:color w:val="000000"/>
                <w:sz w:val="24"/>
              </w:rPr>
            </w:pPr>
            <w:r>
              <w:rPr>
                <w:rFonts w:hint="eastAsia" w:ascii="宋体" w:hAnsi="宋体" w:cs="宋体"/>
                <w:color w:val="000000"/>
                <w:kern w:val="0"/>
                <w:sz w:val="24"/>
              </w:rPr>
              <w:t xml:space="preserve">7.88 </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850CF0">
            <w:pPr>
              <w:jc w:val="center"/>
              <w:rPr>
                <w:rFonts w:ascii="宋体" w:hAnsi="宋体" w:cs="宋体"/>
                <w:color w:val="000000"/>
                <w:sz w:val="24"/>
              </w:rPr>
            </w:pPr>
          </w:p>
        </w:tc>
      </w:tr>
      <w:tr w14:paraId="2CBC1337">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6C48B">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9D997">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57A67">
            <w:pPr>
              <w:widowControl/>
              <w:jc w:val="center"/>
              <w:textAlignment w:val="center"/>
              <w:rPr>
                <w:rFonts w:ascii="宋体" w:hAnsi="宋体" w:cs="宋体"/>
                <w:color w:val="000000"/>
                <w:sz w:val="24"/>
              </w:rPr>
            </w:pPr>
            <w:r>
              <w:rPr>
                <w:rFonts w:hint="eastAsia" w:ascii="宋体" w:hAnsi="宋体" w:cs="宋体"/>
                <w:color w:val="000000"/>
                <w:kern w:val="0"/>
                <w:sz w:val="24"/>
              </w:rPr>
              <w:t>2.5</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6AF7C">
            <w:pPr>
              <w:widowControl/>
              <w:jc w:val="center"/>
              <w:textAlignment w:val="center"/>
              <w:rPr>
                <w:rFonts w:ascii="宋体" w:hAnsi="宋体" w:cs="宋体"/>
                <w:color w:val="000000"/>
                <w:sz w:val="24"/>
              </w:rPr>
            </w:pPr>
            <w:r>
              <w:rPr>
                <w:rFonts w:hint="eastAsia" w:ascii="宋体" w:hAnsi="宋体" w:cs="宋体"/>
                <w:color w:val="000000"/>
                <w:kern w:val="0"/>
                <w:sz w:val="24"/>
              </w:rPr>
              <w:t>3.15</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D3CA6">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A916E">
            <w:pPr>
              <w:widowControl/>
              <w:jc w:val="center"/>
              <w:textAlignment w:val="center"/>
              <w:rPr>
                <w:rFonts w:ascii="宋体" w:hAnsi="宋体" w:cs="宋体"/>
                <w:color w:val="000000"/>
                <w:sz w:val="24"/>
              </w:rPr>
            </w:pPr>
            <w:r>
              <w:rPr>
                <w:rFonts w:hint="eastAsia" w:ascii="宋体" w:hAnsi="宋体" w:cs="宋体"/>
                <w:color w:val="000000"/>
                <w:kern w:val="0"/>
                <w:sz w:val="24"/>
              </w:rPr>
              <w:t xml:space="preserve">7.88 </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966E58">
            <w:pPr>
              <w:jc w:val="center"/>
              <w:rPr>
                <w:rFonts w:ascii="宋体" w:hAnsi="宋体" w:cs="宋体"/>
                <w:color w:val="000000"/>
                <w:sz w:val="24"/>
              </w:rPr>
            </w:pPr>
          </w:p>
        </w:tc>
      </w:tr>
      <w:tr w14:paraId="0E81159B">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95364">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16D4B">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E5FF9">
            <w:pPr>
              <w:widowControl/>
              <w:jc w:val="center"/>
              <w:textAlignment w:val="center"/>
              <w:rPr>
                <w:rFonts w:ascii="宋体" w:hAnsi="宋体" w:cs="宋体"/>
                <w:color w:val="000000"/>
                <w:sz w:val="24"/>
              </w:rPr>
            </w:pPr>
            <w:r>
              <w:rPr>
                <w:rFonts w:hint="eastAsia" w:ascii="宋体" w:hAnsi="宋体" w:cs="宋体"/>
                <w:color w:val="000000"/>
                <w:kern w:val="0"/>
                <w:sz w:val="24"/>
              </w:rPr>
              <w:t>2.5</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D3A87">
            <w:pPr>
              <w:widowControl/>
              <w:jc w:val="center"/>
              <w:textAlignment w:val="center"/>
              <w:rPr>
                <w:rFonts w:ascii="宋体" w:hAnsi="宋体" w:cs="宋体"/>
                <w:color w:val="000000"/>
                <w:sz w:val="24"/>
              </w:rPr>
            </w:pPr>
            <w:r>
              <w:rPr>
                <w:rFonts w:hint="eastAsia" w:ascii="宋体" w:hAnsi="宋体" w:cs="宋体"/>
                <w:color w:val="000000"/>
                <w:kern w:val="0"/>
                <w:sz w:val="24"/>
              </w:rPr>
              <w:t>3.15</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E3E50">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BE0BA">
            <w:pPr>
              <w:widowControl/>
              <w:jc w:val="center"/>
              <w:textAlignment w:val="center"/>
              <w:rPr>
                <w:rFonts w:ascii="宋体" w:hAnsi="宋体" w:cs="宋体"/>
                <w:color w:val="000000"/>
                <w:sz w:val="24"/>
              </w:rPr>
            </w:pPr>
            <w:r>
              <w:rPr>
                <w:rFonts w:hint="eastAsia" w:ascii="宋体" w:hAnsi="宋体" w:cs="宋体"/>
                <w:color w:val="000000"/>
                <w:kern w:val="0"/>
                <w:sz w:val="24"/>
              </w:rPr>
              <w:t xml:space="preserve">7.88 </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370E53">
            <w:pPr>
              <w:jc w:val="center"/>
              <w:rPr>
                <w:rFonts w:ascii="宋体" w:hAnsi="宋体" w:cs="宋体"/>
                <w:color w:val="000000"/>
                <w:sz w:val="24"/>
              </w:rPr>
            </w:pPr>
          </w:p>
        </w:tc>
      </w:tr>
      <w:tr w14:paraId="208F7C8A">
        <w:tblPrEx>
          <w:tblCellMar>
            <w:top w:w="0" w:type="dxa"/>
            <w:left w:w="108" w:type="dxa"/>
            <w:bottom w:w="0" w:type="dxa"/>
            <w:right w:w="108" w:type="dxa"/>
          </w:tblCellMar>
        </w:tblPrEx>
        <w:trPr>
          <w:trHeight w:val="741" w:hRule="atLeast"/>
        </w:trPr>
        <w:tc>
          <w:tcPr>
            <w:tcW w:w="150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09A1D">
            <w:pPr>
              <w:widowControl/>
              <w:jc w:val="center"/>
              <w:textAlignment w:val="center"/>
              <w:rPr>
                <w:rFonts w:ascii="宋体" w:hAnsi="宋体" w:cs="宋体"/>
                <w:color w:val="000000"/>
                <w:sz w:val="24"/>
              </w:rPr>
            </w:pPr>
            <w:r>
              <w:rPr>
                <w:rFonts w:hint="eastAsia" w:ascii="宋体" w:hAnsi="宋体" w:cs="宋体"/>
                <w:color w:val="000000"/>
                <w:kern w:val="0"/>
                <w:sz w:val="24"/>
              </w:rPr>
              <w:t>7</w:t>
            </w:r>
          </w:p>
        </w:tc>
        <w:tc>
          <w:tcPr>
            <w:tcW w:w="245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DE57E">
            <w:pPr>
              <w:widowControl/>
              <w:jc w:val="center"/>
              <w:textAlignment w:val="center"/>
              <w:rPr>
                <w:rFonts w:ascii="宋体" w:hAnsi="宋体" w:cs="宋体"/>
                <w:color w:val="000000"/>
                <w:sz w:val="24"/>
              </w:rPr>
            </w:pPr>
            <w:r>
              <w:rPr>
                <w:rFonts w:hint="eastAsia" w:ascii="宋体" w:hAnsi="宋体" w:cs="宋体"/>
                <w:color w:val="000000"/>
                <w:kern w:val="0"/>
                <w:sz w:val="24"/>
              </w:rPr>
              <w:t>卫生间</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26E8B">
            <w:pPr>
              <w:widowControl/>
              <w:jc w:val="center"/>
              <w:textAlignment w:val="center"/>
              <w:rPr>
                <w:rFonts w:ascii="宋体" w:hAnsi="宋体" w:cs="宋体"/>
                <w:color w:val="000000"/>
                <w:sz w:val="24"/>
              </w:rPr>
            </w:pPr>
            <w:r>
              <w:rPr>
                <w:rFonts w:hint="eastAsia" w:ascii="宋体" w:hAnsi="宋体" w:cs="宋体"/>
                <w:color w:val="000000"/>
                <w:kern w:val="0"/>
                <w:sz w:val="24"/>
              </w:rPr>
              <w:t>1.25</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911BF">
            <w:pPr>
              <w:widowControl/>
              <w:jc w:val="center"/>
              <w:textAlignment w:val="center"/>
              <w:rPr>
                <w:rFonts w:ascii="宋体" w:hAnsi="宋体" w:cs="宋体"/>
                <w:color w:val="000000"/>
                <w:sz w:val="24"/>
              </w:rPr>
            </w:pPr>
            <w:r>
              <w:rPr>
                <w:rFonts w:hint="eastAsia" w:ascii="宋体" w:hAnsi="宋体" w:cs="宋体"/>
                <w:color w:val="000000"/>
                <w:kern w:val="0"/>
                <w:sz w:val="24"/>
              </w:rPr>
              <w:t>3.3</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8668D">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7A666">
            <w:pPr>
              <w:widowControl/>
              <w:jc w:val="center"/>
              <w:textAlignment w:val="center"/>
              <w:rPr>
                <w:rFonts w:ascii="宋体" w:hAnsi="宋体" w:cs="宋体"/>
                <w:color w:val="000000"/>
                <w:sz w:val="24"/>
              </w:rPr>
            </w:pPr>
            <w:r>
              <w:rPr>
                <w:rFonts w:hint="eastAsia" w:ascii="宋体" w:hAnsi="宋体" w:cs="宋体"/>
                <w:color w:val="000000"/>
                <w:kern w:val="0"/>
                <w:sz w:val="24"/>
              </w:rPr>
              <w:t xml:space="preserve">4.13 </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DF9C86">
            <w:pPr>
              <w:jc w:val="center"/>
              <w:rPr>
                <w:rFonts w:ascii="宋体" w:hAnsi="宋体" w:cs="宋体"/>
                <w:color w:val="000000"/>
                <w:sz w:val="24"/>
              </w:rPr>
            </w:pPr>
          </w:p>
        </w:tc>
      </w:tr>
      <w:tr w14:paraId="0732BD16">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42D3E">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1227D">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FCED7">
            <w:pPr>
              <w:widowControl/>
              <w:jc w:val="center"/>
              <w:textAlignment w:val="center"/>
              <w:rPr>
                <w:rFonts w:ascii="宋体" w:hAnsi="宋体" w:cs="宋体"/>
                <w:color w:val="000000"/>
                <w:sz w:val="24"/>
              </w:rPr>
            </w:pPr>
            <w:r>
              <w:rPr>
                <w:rFonts w:hint="eastAsia" w:ascii="宋体" w:hAnsi="宋体" w:cs="宋体"/>
                <w:color w:val="000000"/>
                <w:kern w:val="0"/>
                <w:sz w:val="24"/>
              </w:rPr>
              <w:t>1.25</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7E808">
            <w:pPr>
              <w:widowControl/>
              <w:jc w:val="center"/>
              <w:textAlignment w:val="center"/>
              <w:rPr>
                <w:rFonts w:ascii="宋体" w:hAnsi="宋体" w:cs="宋体"/>
                <w:color w:val="000000"/>
                <w:sz w:val="24"/>
              </w:rPr>
            </w:pPr>
            <w:r>
              <w:rPr>
                <w:rFonts w:hint="eastAsia" w:ascii="宋体" w:hAnsi="宋体" w:cs="宋体"/>
                <w:color w:val="000000"/>
                <w:kern w:val="0"/>
                <w:sz w:val="24"/>
              </w:rPr>
              <w:t>3.3</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9A930">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2F6A3">
            <w:pPr>
              <w:widowControl/>
              <w:jc w:val="center"/>
              <w:textAlignment w:val="center"/>
              <w:rPr>
                <w:rFonts w:ascii="宋体" w:hAnsi="宋体" w:cs="宋体"/>
                <w:color w:val="000000"/>
                <w:sz w:val="24"/>
              </w:rPr>
            </w:pPr>
            <w:r>
              <w:rPr>
                <w:rFonts w:hint="eastAsia" w:ascii="宋体" w:hAnsi="宋体" w:cs="宋体"/>
                <w:color w:val="000000"/>
                <w:kern w:val="0"/>
                <w:sz w:val="24"/>
              </w:rPr>
              <w:t xml:space="preserve">4.13 </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6BF2FA">
            <w:pPr>
              <w:jc w:val="center"/>
              <w:rPr>
                <w:rFonts w:ascii="宋体" w:hAnsi="宋体" w:cs="宋体"/>
                <w:color w:val="000000"/>
                <w:sz w:val="24"/>
              </w:rPr>
            </w:pPr>
          </w:p>
        </w:tc>
      </w:tr>
      <w:tr w14:paraId="77733621">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4FC78">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4335D">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54D16">
            <w:pPr>
              <w:widowControl/>
              <w:jc w:val="center"/>
              <w:textAlignment w:val="center"/>
              <w:rPr>
                <w:rFonts w:ascii="宋体" w:hAnsi="宋体" w:cs="宋体"/>
                <w:color w:val="000000"/>
                <w:sz w:val="24"/>
              </w:rPr>
            </w:pPr>
            <w:r>
              <w:rPr>
                <w:rFonts w:hint="eastAsia" w:ascii="宋体" w:hAnsi="宋体" w:cs="宋体"/>
                <w:color w:val="000000"/>
                <w:kern w:val="0"/>
                <w:sz w:val="24"/>
              </w:rPr>
              <w:t>1.25</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555A9">
            <w:pPr>
              <w:widowControl/>
              <w:jc w:val="center"/>
              <w:textAlignment w:val="center"/>
              <w:rPr>
                <w:rFonts w:ascii="宋体" w:hAnsi="宋体" w:cs="宋体"/>
                <w:color w:val="000000"/>
                <w:sz w:val="24"/>
              </w:rPr>
            </w:pPr>
            <w:r>
              <w:rPr>
                <w:rFonts w:hint="eastAsia" w:ascii="宋体" w:hAnsi="宋体" w:cs="宋体"/>
                <w:color w:val="000000"/>
                <w:kern w:val="0"/>
                <w:sz w:val="24"/>
              </w:rPr>
              <w:t>3.3</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00589">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6BF47">
            <w:pPr>
              <w:widowControl/>
              <w:jc w:val="center"/>
              <w:textAlignment w:val="center"/>
              <w:rPr>
                <w:rFonts w:ascii="宋体" w:hAnsi="宋体" w:cs="宋体"/>
                <w:color w:val="000000"/>
                <w:sz w:val="24"/>
              </w:rPr>
            </w:pPr>
            <w:r>
              <w:rPr>
                <w:rFonts w:hint="eastAsia" w:ascii="宋体" w:hAnsi="宋体" w:cs="宋体"/>
                <w:color w:val="000000"/>
                <w:kern w:val="0"/>
                <w:sz w:val="24"/>
              </w:rPr>
              <w:t xml:space="preserve">4.13 </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E7E3D4">
            <w:pPr>
              <w:jc w:val="center"/>
              <w:rPr>
                <w:rFonts w:ascii="宋体" w:hAnsi="宋体" w:cs="宋体"/>
                <w:color w:val="000000"/>
                <w:sz w:val="24"/>
              </w:rPr>
            </w:pPr>
          </w:p>
        </w:tc>
      </w:tr>
      <w:tr w14:paraId="1C1BF257">
        <w:tblPrEx>
          <w:tblCellMar>
            <w:top w:w="0" w:type="dxa"/>
            <w:left w:w="108" w:type="dxa"/>
            <w:bottom w:w="0" w:type="dxa"/>
            <w:right w:w="108" w:type="dxa"/>
          </w:tblCellMar>
        </w:tblPrEx>
        <w:trPr>
          <w:trHeight w:val="741" w:hRule="atLeast"/>
        </w:trPr>
        <w:tc>
          <w:tcPr>
            <w:tcW w:w="150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DA150">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245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B008D">
            <w:pPr>
              <w:widowControl/>
              <w:jc w:val="center"/>
              <w:textAlignment w:val="center"/>
              <w:rPr>
                <w:rFonts w:ascii="宋体" w:hAnsi="宋体" w:cs="宋体"/>
                <w:color w:val="000000"/>
                <w:sz w:val="24"/>
              </w:rPr>
            </w:pPr>
            <w:r>
              <w:rPr>
                <w:rFonts w:hint="eastAsia" w:ascii="宋体" w:hAnsi="宋体" w:cs="宋体"/>
                <w:color w:val="000000"/>
                <w:kern w:val="0"/>
                <w:sz w:val="24"/>
              </w:rPr>
              <w:t>后区走廊</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7CBA1">
            <w:pPr>
              <w:widowControl/>
              <w:jc w:val="center"/>
              <w:textAlignment w:val="center"/>
              <w:rPr>
                <w:rFonts w:ascii="宋体" w:hAnsi="宋体" w:cs="宋体"/>
                <w:color w:val="000000"/>
                <w:sz w:val="24"/>
              </w:rPr>
            </w:pPr>
            <w:r>
              <w:rPr>
                <w:rFonts w:hint="eastAsia" w:ascii="宋体" w:hAnsi="宋体" w:cs="宋体"/>
                <w:color w:val="000000"/>
                <w:kern w:val="0"/>
                <w:sz w:val="24"/>
              </w:rPr>
              <w:t>4.4</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7F4E8">
            <w:pPr>
              <w:widowControl/>
              <w:jc w:val="center"/>
              <w:textAlignment w:val="center"/>
              <w:rPr>
                <w:rFonts w:ascii="宋体" w:hAnsi="宋体" w:cs="宋体"/>
                <w:color w:val="000000"/>
                <w:sz w:val="24"/>
              </w:rPr>
            </w:pPr>
            <w:r>
              <w:rPr>
                <w:rFonts w:hint="eastAsia" w:ascii="宋体" w:hAnsi="宋体" w:cs="宋体"/>
                <w:color w:val="000000"/>
                <w:kern w:val="0"/>
                <w:sz w:val="24"/>
              </w:rPr>
              <w:t>3.3</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9D211">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A8C7B">
            <w:pPr>
              <w:widowControl/>
              <w:jc w:val="center"/>
              <w:textAlignment w:val="center"/>
              <w:rPr>
                <w:rFonts w:ascii="宋体" w:hAnsi="宋体" w:cs="宋体"/>
                <w:color w:val="000000"/>
                <w:sz w:val="24"/>
              </w:rPr>
            </w:pPr>
            <w:r>
              <w:rPr>
                <w:rFonts w:hint="eastAsia" w:ascii="宋体" w:hAnsi="宋体" w:cs="宋体"/>
                <w:color w:val="000000"/>
                <w:kern w:val="0"/>
                <w:sz w:val="24"/>
              </w:rPr>
              <w:t>14.52</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286B84">
            <w:pPr>
              <w:jc w:val="center"/>
              <w:rPr>
                <w:rFonts w:ascii="宋体" w:hAnsi="宋体" w:cs="宋体"/>
                <w:color w:val="000000"/>
                <w:sz w:val="24"/>
              </w:rPr>
            </w:pPr>
          </w:p>
        </w:tc>
      </w:tr>
      <w:tr w14:paraId="4D77AF9F">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2D832">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885CD">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FFD81">
            <w:pPr>
              <w:widowControl/>
              <w:jc w:val="center"/>
              <w:textAlignment w:val="center"/>
              <w:rPr>
                <w:rFonts w:ascii="宋体" w:hAnsi="宋体" w:cs="宋体"/>
                <w:color w:val="000000"/>
                <w:sz w:val="24"/>
              </w:rPr>
            </w:pPr>
            <w:r>
              <w:rPr>
                <w:rFonts w:hint="eastAsia" w:ascii="宋体" w:hAnsi="宋体" w:cs="宋体"/>
                <w:color w:val="000000"/>
                <w:kern w:val="0"/>
                <w:sz w:val="24"/>
              </w:rPr>
              <w:t>4.2</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45BAC">
            <w:pPr>
              <w:widowControl/>
              <w:jc w:val="center"/>
              <w:textAlignment w:val="center"/>
              <w:rPr>
                <w:rFonts w:ascii="宋体" w:hAnsi="宋体" w:cs="宋体"/>
                <w:color w:val="000000"/>
                <w:sz w:val="24"/>
              </w:rPr>
            </w:pPr>
            <w:r>
              <w:rPr>
                <w:rFonts w:hint="eastAsia" w:ascii="宋体" w:hAnsi="宋体" w:cs="宋体"/>
                <w:color w:val="000000"/>
                <w:kern w:val="0"/>
                <w:sz w:val="24"/>
              </w:rPr>
              <w:t>3.3</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5DE63">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3AB42">
            <w:pPr>
              <w:widowControl/>
              <w:jc w:val="center"/>
              <w:textAlignment w:val="center"/>
              <w:rPr>
                <w:rFonts w:ascii="宋体" w:hAnsi="宋体" w:cs="宋体"/>
                <w:color w:val="000000"/>
                <w:sz w:val="24"/>
              </w:rPr>
            </w:pPr>
            <w:r>
              <w:rPr>
                <w:rFonts w:hint="eastAsia" w:ascii="宋体" w:hAnsi="宋体" w:cs="宋体"/>
                <w:color w:val="000000"/>
                <w:kern w:val="0"/>
                <w:sz w:val="24"/>
              </w:rPr>
              <w:t>13.86</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A1F274">
            <w:pPr>
              <w:jc w:val="center"/>
              <w:rPr>
                <w:rFonts w:ascii="宋体" w:hAnsi="宋体" w:cs="宋体"/>
                <w:color w:val="000000"/>
                <w:sz w:val="24"/>
              </w:rPr>
            </w:pPr>
          </w:p>
        </w:tc>
      </w:tr>
      <w:tr w14:paraId="54CD3AB2">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ADF61">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87200">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68862">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F45F0">
            <w:pPr>
              <w:widowControl/>
              <w:jc w:val="center"/>
              <w:textAlignment w:val="center"/>
              <w:rPr>
                <w:rFonts w:ascii="宋体" w:hAnsi="宋体" w:cs="宋体"/>
                <w:color w:val="000000"/>
                <w:sz w:val="24"/>
              </w:rPr>
            </w:pPr>
            <w:r>
              <w:rPr>
                <w:rFonts w:hint="eastAsia" w:ascii="宋体" w:hAnsi="宋体" w:cs="宋体"/>
                <w:color w:val="000000"/>
                <w:kern w:val="0"/>
                <w:sz w:val="24"/>
              </w:rPr>
              <w:t>3.3</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92E23">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63178">
            <w:pPr>
              <w:widowControl/>
              <w:jc w:val="center"/>
              <w:textAlignment w:val="center"/>
              <w:rPr>
                <w:rFonts w:ascii="宋体" w:hAnsi="宋体" w:cs="宋体"/>
                <w:color w:val="000000"/>
                <w:sz w:val="24"/>
              </w:rPr>
            </w:pPr>
            <w:r>
              <w:rPr>
                <w:rFonts w:hint="eastAsia" w:ascii="宋体" w:hAnsi="宋体" w:cs="宋体"/>
                <w:color w:val="000000"/>
                <w:kern w:val="0"/>
                <w:sz w:val="24"/>
              </w:rPr>
              <w:t>26.4</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253FF5">
            <w:pPr>
              <w:jc w:val="center"/>
              <w:rPr>
                <w:rFonts w:ascii="宋体" w:hAnsi="宋体" w:cs="宋体"/>
                <w:color w:val="000000"/>
                <w:sz w:val="24"/>
              </w:rPr>
            </w:pPr>
          </w:p>
        </w:tc>
      </w:tr>
      <w:tr w14:paraId="346B6189">
        <w:tblPrEx>
          <w:tblCellMar>
            <w:top w:w="0" w:type="dxa"/>
            <w:left w:w="108" w:type="dxa"/>
            <w:bottom w:w="0" w:type="dxa"/>
            <w:right w:w="108" w:type="dxa"/>
          </w:tblCellMar>
        </w:tblPrEx>
        <w:trPr>
          <w:trHeight w:val="741" w:hRule="atLeast"/>
        </w:trPr>
        <w:tc>
          <w:tcPr>
            <w:tcW w:w="150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91FFA">
            <w:pPr>
              <w:widowControl/>
              <w:jc w:val="center"/>
              <w:textAlignment w:val="center"/>
              <w:rPr>
                <w:rFonts w:ascii="宋体" w:hAnsi="宋体" w:cs="宋体"/>
                <w:color w:val="000000"/>
                <w:sz w:val="24"/>
              </w:rPr>
            </w:pPr>
            <w:r>
              <w:rPr>
                <w:rFonts w:hint="eastAsia" w:ascii="宋体" w:hAnsi="宋体" w:cs="宋体"/>
                <w:color w:val="000000"/>
                <w:kern w:val="0"/>
                <w:sz w:val="24"/>
              </w:rPr>
              <w:t>9</w:t>
            </w:r>
          </w:p>
        </w:tc>
        <w:tc>
          <w:tcPr>
            <w:tcW w:w="245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D538F">
            <w:pPr>
              <w:widowControl/>
              <w:jc w:val="center"/>
              <w:textAlignment w:val="center"/>
              <w:rPr>
                <w:rFonts w:ascii="宋体" w:hAnsi="宋体" w:cs="宋体"/>
                <w:color w:val="000000"/>
                <w:sz w:val="24"/>
              </w:rPr>
            </w:pPr>
            <w:r>
              <w:rPr>
                <w:rFonts w:hint="eastAsia" w:ascii="宋体" w:hAnsi="宋体" w:cs="宋体"/>
                <w:color w:val="000000"/>
                <w:kern w:val="0"/>
                <w:sz w:val="24"/>
              </w:rPr>
              <w:t>2楼洗手池</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CE9E7">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82067">
            <w:pPr>
              <w:widowControl/>
              <w:jc w:val="center"/>
              <w:textAlignment w:val="center"/>
              <w:rPr>
                <w:rFonts w:ascii="宋体" w:hAnsi="宋体" w:cs="宋体"/>
                <w:color w:val="000000"/>
                <w:sz w:val="24"/>
              </w:rPr>
            </w:pPr>
            <w:r>
              <w:rPr>
                <w:rFonts w:hint="eastAsia" w:ascii="宋体" w:hAnsi="宋体" w:cs="宋体"/>
                <w:color w:val="000000"/>
                <w:kern w:val="0"/>
                <w:sz w:val="24"/>
              </w:rPr>
              <w:t>3.7</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4B9C3">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2036B">
            <w:pPr>
              <w:widowControl/>
              <w:jc w:val="center"/>
              <w:textAlignment w:val="center"/>
              <w:rPr>
                <w:rFonts w:ascii="宋体" w:hAnsi="宋体" w:cs="宋体"/>
                <w:color w:val="000000"/>
                <w:sz w:val="24"/>
              </w:rPr>
            </w:pPr>
            <w:r>
              <w:rPr>
                <w:rFonts w:hint="eastAsia" w:ascii="宋体" w:hAnsi="宋体" w:cs="宋体"/>
                <w:color w:val="000000"/>
                <w:kern w:val="0"/>
                <w:sz w:val="24"/>
              </w:rPr>
              <w:t>14.8</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3AAAC2">
            <w:pPr>
              <w:jc w:val="center"/>
              <w:rPr>
                <w:rFonts w:ascii="宋体" w:hAnsi="宋体" w:cs="宋体"/>
                <w:color w:val="000000"/>
                <w:sz w:val="24"/>
              </w:rPr>
            </w:pPr>
          </w:p>
        </w:tc>
      </w:tr>
      <w:tr w14:paraId="23558644">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723AD">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99368">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DD5F1">
            <w:pPr>
              <w:widowControl/>
              <w:jc w:val="center"/>
              <w:textAlignment w:val="center"/>
              <w:rPr>
                <w:rFonts w:ascii="宋体" w:hAnsi="宋体" w:cs="宋体"/>
                <w:color w:val="000000"/>
                <w:sz w:val="24"/>
              </w:rPr>
            </w:pPr>
            <w:r>
              <w:rPr>
                <w:rFonts w:hint="eastAsia" w:ascii="宋体" w:hAnsi="宋体" w:cs="宋体"/>
                <w:color w:val="000000"/>
                <w:kern w:val="0"/>
                <w:sz w:val="24"/>
              </w:rPr>
              <w:t>7</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B2244">
            <w:pPr>
              <w:widowControl/>
              <w:jc w:val="center"/>
              <w:textAlignment w:val="center"/>
              <w:rPr>
                <w:rFonts w:ascii="宋体" w:hAnsi="宋体" w:cs="宋体"/>
                <w:color w:val="000000"/>
                <w:sz w:val="24"/>
              </w:rPr>
            </w:pPr>
            <w:r>
              <w:rPr>
                <w:rFonts w:hint="eastAsia" w:ascii="宋体" w:hAnsi="宋体" w:cs="宋体"/>
                <w:color w:val="000000"/>
                <w:kern w:val="0"/>
                <w:sz w:val="24"/>
              </w:rPr>
              <w:t>3.2</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8EF6A">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A3B25">
            <w:pPr>
              <w:widowControl/>
              <w:jc w:val="center"/>
              <w:textAlignment w:val="center"/>
              <w:rPr>
                <w:rFonts w:ascii="宋体" w:hAnsi="宋体" w:cs="宋体"/>
                <w:color w:val="000000"/>
                <w:sz w:val="24"/>
              </w:rPr>
            </w:pPr>
            <w:r>
              <w:rPr>
                <w:rFonts w:hint="eastAsia" w:ascii="宋体" w:hAnsi="宋体" w:cs="宋体"/>
                <w:color w:val="000000"/>
                <w:kern w:val="0"/>
                <w:sz w:val="24"/>
              </w:rPr>
              <w:t>22.4</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00FE25">
            <w:pPr>
              <w:jc w:val="center"/>
              <w:rPr>
                <w:rFonts w:ascii="宋体" w:hAnsi="宋体" w:cs="宋体"/>
                <w:color w:val="000000"/>
                <w:sz w:val="24"/>
              </w:rPr>
            </w:pPr>
          </w:p>
        </w:tc>
      </w:tr>
      <w:tr w14:paraId="01D81252">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F9F77">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AB066">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8FA51">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C9F46">
            <w:pPr>
              <w:widowControl/>
              <w:jc w:val="center"/>
              <w:textAlignment w:val="center"/>
              <w:rPr>
                <w:rFonts w:ascii="宋体" w:hAnsi="宋体" w:cs="宋体"/>
                <w:color w:val="000000"/>
                <w:sz w:val="24"/>
              </w:rPr>
            </w:pPr>
            <w:r>
              <w:rPr>
                <w:rFonts w:hint="eastAsia" w:ascii="宋体" w:hAnsi="宋体" w:cs="宋体"/>
                <w:color w:val="000000"/>
                <w:kern w:val="0"/>
                <w:sz w:val="24"/>
              </w:rPr>
              <w:t>3.2</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C8112">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0BA8C">
            <w:pPr>
              <w:widowControl/>
              <w:jc w:val="center"/>
              <w:textAlignment w:val="center"/>
              <w:rPr>
                <w:rFonts w:ascii="宋体" w:hAnsi="宋体" w:cs="宋体"/>
                <w:color w:val="000000"/>
                <w:sz w:val="24"/>
              </w:rPr>
            </w:pPr>
            <w:r>
              <w:rPr>
                <w:rFonts w:hint="eastAsia" w:ascii="宋体" w:hAnsi="宋体" w:cs="宋体"/>
                <w:color w:val="000000"/>
                <w:kern w:val="0"/>
                <w:sz w:val="24"/>
              </w:rPr>
              <w:t>9.6</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3BC209">
            <w:pPr>
              <w:jc w:val="center"/>
              <w:rPr>
                <w:rFonts w:ascii="宋体" w:hAnsi="宋体" w:cs="宋体"/>
                <w:color w:val="000000"/>
                <w:sz w:val="24"/>
              </w:rPr>
            </w:pPr>
          </w:p>
        </w:tc>
      </w:tr>
      <w:tr w14:paraId="677A725C">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177FE">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EA21A">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741B2">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18B49">
            <w:pPr>
              <w:widowControl/>
              <w:jc w:val="center"/>
              <w:textAlignment w:val="center"/>
              <w:rPr>
                <w:rFonts w:ascii="宋体" w:hAnsi="宋体" w:cs="宋体"/>
                <w:color w:val="000000"/>
                <w:sz w:val="24"/>
              </w:rPr>
            </w:pPr>
            <w:r>
              <w:rPr>
                <w:rFonts w:hint="eastAsia" w:ascii="宋体" w:hAnsi="宋体" w:cs="宋体"/>
                <w:color w:val="000000"/>
                <w:kern w:val="0"/>
                <w:sz w:val="24"/>
              </w:rPr>
              <w:t>3.2</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0E4F1">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9F899">
            <w:pPr>
              <w:widowControl/>
              <w:jc w:val="center"/>
              <w:textAlignment w:val="center"/>
              <w:rPr>
                <w:rFonts w:ascii="宋体" w:hAnsi="宋体" w:cs="宋体"/>
                <w:color w:val="000000"/>
                <w:sz w:val="24"/>
              </w:rPr>
            </w:pPr>
            <w:r>
              <w:rPr>
                <w:rFonts w:hint="eastAsia" w:ascii="宋体" w:hAnsi="宋体" w:cs="宋体"/>
                <w:color w:val="000000"/>
                <w:kern w:val="0"/>
                <w:sz w:val="24"/>
              </w:rPr>
              <w:t>12.8</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B7144A">
            <w:pPr>
              <w:jc w:val="center"/>
              <w:rPr>
                <w:rFonts w:ascii="宋体" w:hAnsi="宋体" w:cs="宋体"/>
                <w:color w:val="000000"/>
                <w:sz w:val="24"/>
              </w:rPr>
            </w:pPr>
          </w:p>
        </w:tc>
      </w:tr>
      <w:tr w14:paraId="7C545947">
        <w:tblPrEx>
          <w:tblCellMar>
            <w:top w:w="0" w:type="dxa"/>
            <w:left w:w="108" w:type="dxa"/>
            <w:bottom w:w="0" w:type="dxa"/>
            <w:right w:w="108" w:type="dxa"/>
          </w:tblCellMar>
        </w:tblPrEx>
        <w:trPr>
          <w:trHeight w:val="741" w:hRule="atLeast"/>
        </w:trPr>
        <w:tc>
          <w:tcPr>
            <w:tcW w:w="15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18827">
            <w:pPr>
              <w:widowControl/>
              <w:jc w:val="center"/>
              <w:textAlignment w:val="center"/>
              <w:rPr>
                <w:rFonts w:ascii="宋体" w:hAnsi="宋体" w:cs="宋体"/>
                <w:color w:val="000000"/>
                <w:sz w:val="24"/>
              </w:rPr>
            </w:pPr>
            <w:r>
              <w:rPr>
                <w:rFonts w:hint="eastAsia" w:ascii="宋体" w:hAnsi="宋体" w:cs="宋体"/>
                <w:color w:val="000000"/>
                <w:kern w:val="0"/>
                <w:sz w:val="24"/>
              </w:rPr>
              <w:t>10</w:t>
            </w: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1194A">
            <w:pPr>
              <w:widowControl/>
              <w:jc w:val="center"/>
              <w:textAlignment w:val="center"/>
              <w:rPr>
                <w:rFonts w:ascii="宋体" w:hAnsi="宋体" w:cs="宋体"/>
                <w:color w:val="000000"/>
                <w:sz w:val="24"/>
              </w:rPr>
            </w:pPr>
            <w:r>
              <w:rPr>
                <w:rFonts w:hint="eastAsia" w:ascii="宋体" w:hAnsi="宋体" w:cs="宋体"/>
                <w:color w:val="000000"/>
                <w:kern w:val="0"/>
                <w:sz w:val="24"/>
              </w:rPr>
              <w:t>2楼备用夹层</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DBD04">
            <w:pPr>
              <w:widowControl/>
              <w:jc w:val="center"/>
              <w:textAlignment w:val="center"/>
              <w:rPr>
                <w:rFonts w:ascii="宋体" w:hAnsi="宋体" w:cs="宋体"/>
                <w:color w:val="000000"/>
                <w:sz w:val="24"/>
              </w:rPr>
            </w:pPr>
            <w:r>
              <w:rPr>
                <w:rFonts w:hint="eastAsia" w:ascii="宋体" w:hAnsi="宋体" w:cs="宋体"/>
                <w:color w:val="000000"/>
                <w:kern w:val="0"/>
                <w:sz w:val="24"/>
              </w:rPr>
              <w:t>4.1</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45594">
            <w:pPr>
              <w:widowControl/>
              <w:jc w:val="center"/>
              <w:textAlignment w:val="center"/>
              <w:rPr>
                <w:rFonts w:ascii="宋体" w:hAnsi="宋体" w:cs="宋体"/>
                <w:color w:val="000000"/>
                <w:sz w:val="24"/>
              </w:rPr>
            </w:pPr>
            <w:r>
              <w:rPr>
                <w:rFonts w:hint="eastAsia" w:ascii="宋体" w:hAnsi="宋体" w:cs="宋体"/>
                <w:color w:val="000000"/>
                <w:kern w:val="0"/>
                <w:sz w:val="24"/>
              </w:rPr>
              <w:t>2.4</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765A1">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BF4E9">
            <w:pPr>
              <w:widowControl/>
              <w:jc w:val="center"/>
              <w:textAlignment w:val="center"/>
              <w:rPr>
                <w:rFonts w:ascii="宋体" w:hAnsi="宋体" w:cs="宋体"/>
                <w:color w:val="000000"/>
                <w:sz w:val="24"/>
              </w:rPr>
            </w:pPr>
            <w:r>
              <w:rPr>
                <w:rFonts w:hint="eastAsia" w:ascii="宋体" w:hAnsi="宋体" w:cs="宋体"/>
                <w:color w:val="000000"/>
                <w:kern w:val="0"/>
                <w:sz w:val="24"/>
              </w:rPr>
              <w:t>9.84</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A5B5AD">
            <w:pPr>
              <w:jc w:val="center"/>
              <w:rPr>
                <w:rFonts w:ascii="宋体" w:hAnsi="宋体" w:cs="宋体"/>
                <w:color w:val="000000"/>
                <w:sz w:val="24"/>
              </w:rPr>
            </w:pPr>
          </w:p>
        </w:tc>
      </w:tr>
      <w:tr w14:paraId="7AEA4377">
        <w:tblPrEx>
          <w:tblCellMar>
            <w:top w:w="0" w:type="dxa"/>
            <w:left w:w="108" w:type="dxa"/>
            <w:bottom w:w="0" w:type="dxa"/>
            <w:right w:w="108" w:type="dxa"/>
          </w:tblCellMar>
        </w:tblPrEx>
        <w:trPr>
          <w:trHeight w:val="741" w:hRule="atLeast"/>
        </w:trPr>
        <w:tc>
          <w:tcPr>
            <w:tcW w:w="15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D45DE">
            <w:pPr>
              <w:widowControl/>
              <w:jc w:val="center"/>
              <w:textAlignment w:val="center"/>
              <w:rPr>
                <w:rFonts w:ascii="宋体" w:hAnsi="宋体" w:cs="宋体"/>
                <w:color w:val="000000"/>
                <w:sz w:val="24"/>
              </w:rPr>
            </w:pPr>
            <w:r>
              <w:rPr>
                <w:rFonts w:hint="eastAsia" w:ascii="宋体" w:hAnsi="宋体" w:cs="宋体"/>
                <w:color w:val="000000"/>
                <w:kern w:val="0"/>
                <w:sz w:val="24"/>
              </w:rPr>
              <w:t>11</w:t>
            </w: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74E4D">
            <w:pPr>
              <w:widowControl/>
              <w:jc w:val="center"/>
              <w:textAlignment w:val="center"/>
              <w:rPr>
                <w:rFonts w:ascii="宋体" w:hAnsi="宋体" w:cs="宋体"/>
                <w:color w:val="000000"/>
                <w:sz w:val="24"/>
              </w:rPr>
            </w:pPr>
            <w:r>
              <w:rPr>
                <w:rFonts w:hint="eastAsia" w:ascii="宋体" w:hAnsi="宋体" w:cs="宋体"/>
                <w:color w:val="000000"/>
                <w:kern w:val="0"/>
                <w:sz w:val="24"/>
              </w:rPr>
              <w:t>2楼会议室备用</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54C63">
            <w:pPr>
              <w:widowControl/>
              <w:jc w:val="center"/>
              <w:textAlignment w:val="center"/>
              <w:rPr>
                <w:rFonts w:ascii="宋体" w:hAnsi="宋体" w:cs="宋体"/>
                <w:color w:val="000000"/>
                <w:sz w:val="24"/>
              </w:rPr>
            </w:pPr>
            <w:r>
              <w:rPr>
                <w:rFonts w:hint="eastAsia" w:ascii="宋体" w:hAnsi="宋体" w:cs="宋体"/>
                <w:color w:val="000000"/>
                <w:kern w:val="0"/>
                <w:sz w:val="24"/>
              </w:rPr>
              <w:t>2.4</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2063A">
            <w:pPr>
              <w:widowControl/>
              <w:jc w:val="center"/>
              <w:textAlignment w:val="center"/>
              <w:rPr>
                <w:rFonts w:ascii="宋体" w:hAnsi="宋体" w:cs="宋体"/>
                <w:color w:val="000000"/>
                <w:sz w:val="24"/>
              </w:rPr>
            </w:pPr>
            <w:r>
              <w:rPr>
                <w:rFonts w:hint="eastAsia" w:ascii="宋体" w:hAnsi="宋体" w:cs="宋体"/>
                <w:color w:val="000000"/>
                <w:kern w:val="0"/>
                <w:sz w:val="24"/>
              </w:rPr>
              <w:t>3.2</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2DCFD">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93336">
            <w:pPr>
              <w:widowControl/>
              <w:jc w:val="center"/>
              <w:textAlignment w:val="center"/>
              <w:rPr>
                <w:rFonts w:ascii="宋体" w:hAnsi="宋体" w:cs="宋体"/>
                <w:color w:val="000000"/>
                <w:sz w:val="24"/>
              </w:rPr>
            </w:pPr>
            <w:r>
              <w:rPr>
                <w:rFonts w:hint="eastAsia" w:ascii="宋体" w:hAnsi="宋体" w:cs="宋体"/>
                <w:color w:val="000000"/>
                <w:kern w:val="0"/>
                <w:sz w:val="24"/>
              </w:rPr>
              <w:t>7.68</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A267B8">
            <w:pPr>
              <w:jc w:val="center"/>
              <w:rPr>
                <w:rFonts w:ascii="宋体" w:hAnsi="宋体" w:cs="宋体"/>
                <w:color w:val="000000"/>
                <w:sz w:val="24"/>
              </w:rPr>
            </w:pPr>
          </w:p>
        </w:tc>
      </w:tr>
      <w:tr w14:paraId="0BB34BE0">
        <w:tblPrEx>
          <w:tblCellMar>
            <w:top w:w="0" w:type="dxa"/>
            <w:left w:w="108" w:type="dxa"/>
            <w:bottom w:w="0" w:type="dxa"/>
            <w:right w:w="108" w:type="dxa"/>
          </w:tblCellMar>
        </w:tblPrEx>
        <w:trPr>
          <w:trHeight w:val="741" w:hRule="atLeast"/>
        </w:trPr>
        <w:tc>
          <w:tcPr>
            <w:tcW w:w="15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1E3C2">
            <w:pPr>
              <w:widowControl/>
              <w:jc w:val="center"/>
              <w:textAlignment w:val="center"/>
              <w:rPr>
                <w:rFonts w:ascii="宋体" w:hAnsi="宋体" w:cs="宋体"/>
                <w:color w:val="000000"/>
                <w:sz w:val="24"/>
              </w:rPr>
            </w:pPr>
            <w:r>
              <w:rPr>
                <w:rFonts w:hint="eastAsia" w:ascii="宋体" w:hAnsi="宋体" w:cs="宋体"/>
                <w:color w:val="000000"/>
                <w:kern w:val="0"/>
                <w:sz w:val="24"/>
              </w:rPr>
              <w:t>12</w:t>
            </w:r>
          </w:p>
        </w:tc>
        <w:tc>
          <w:tcPr>
            <w:tcW w:w="24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B1531">
            <w:pPr>
              <w:widowControl/>
              <w:jc w:val="center"/>
              <w:textAlignment w:val="center"/>
              <w:rPr>
                <w:rFonts w:ascii="宋体" w:hAnsi="宋体" w:cs="宋体"/>
                <w:color w:val="000000"/>
                <w:sz w:val="24"/>
              </w:rPr>
            </w:pPr>
            <w:r>
              <w:rPr>
                <w:rFonts w:hint="eastAsia" w:ascii="宋体" w:hAnsi="宋体" w:cs="宋体"/>
                <w:color w:val="000000"/>
                <w:kern w:val="0"/>
                <w:sz w:val="24"/>
              </w:rPr>
              <w:t>2楼右侧</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E2D7D">
            <w:pPr>
              <w:widowControl/>
              <w:jc w:val="center"/>
              <w:textAlignment w:val="center"/>
              <w:rPr>
                <w:rFonts w:ascii="宋体" w:hAnsi="宋体" w:cs="宋体"/>
                <w:color w:val="000000"/>
                <w:sz w:val="24"/>
              </w:rPr>
            </w:pPr>
            <w:r>
              <w:rPr>
                <w:rFonts w:hint="eastAsia" w:ascii="宋体" w:hAnsi="宋体" w:cs="宋体"/>
                <w:color w:val="000000"/>
                <w:kern w:val="0"/>
                <w:sz w:val="24"/>
              </w:rPr>
              <w:t>2.4</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64507">
            <w:pPr>
              <w:widowControl/>
              <w:jc w:val="center"/>
              <w:textAlignment w:val="center"/>
              <w:rPr>
                <w:rFonts w:ascii="宋体" w:hAnsi="宋体" w:cs="宋体"/>
                <w:color w:val="000000"/>
                <w:sz w:val="24"/>
              </w:rPr>
            </w:pPr>
            <w:r>
              <w:rPr>
                <w:rFonts w:hint="eastAsia" w:ascii="宋体" w:hAnsi="宋体" w:cs="宋体"/>
                <w:color w:val="000000"/>
                <w:kern w:val="0"/>
                <w:sz w:val="24"/>
              </w:rPr>
              <w:t>4.5</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D42D6">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428FC">
            <w:pPr>
              <w:widowControl/>
              <w:jc w:val="center"/>
              <w:textAlignment w:val="center"/>
              <w:rPr>
                <w:rFonts w:ascii="宋体" w:hAnsi="宋体" w:cs="宋体"/>
                <w:color w:val="000000"/>
                <w:sz w:val="24"/>
              </w:rPr>
            </w:pPr>
            <w:r>
              <w:rPr>
                <w:rFonts w:hint="eastAsia" w:ascii="宋体" w:hAnsi="宋体" w:cs="宋体"/>
                <w:color w:val="000000"/>
                <w:kern w:val="0"/>
                <w:sz w:val="24"/>
              </w:rPr>
              <w:t>10.8</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7BD997">
            <w:pPr>
              <w:jc w:val="center"/>
              <w:rPr>
                <w:rFonts w:ascii="宋体" w:hAnsi="宋体" w:cs="宋体"/>
                <w:color w:val="000000"/>
                <w:sz w:val="24"/>
              </w:rPr>
            </w:pPr>
          </w:p>
        </w:tc>
      </w:tr>
      <w:tr w14:paraId="4EFA72D9">
        <w:tblPrEx>
          <w:tblCellMar>
            <w:top w:w="0" w:type="dxa"/>
            <w:left w:w="108" w:type="dxa"/>
            <w:bottom w:w="0" w:type="dxa"/>
            <w:right w:w="108" w:type="dxa"/>
          </w:tblCellMar>
        </w:tblPrEx>
        <w:trPr>
          <w:trHeight w:val="741" w:hRule="atLeast"/>
        </w:trPr>
        <w:tc>
          <w:tcPr>
            <w:tcW w:w="150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EBE50">
            <w:pPr>
              <w:widowControl/>
              <w:jc w:val="center"/>
              <w:textAlignment w:val="center"/>
              <w:rPr>
                <w:rFonts w:ascii="宋体" w:hAnsi="宋体" w:cs="宋体"/>
                <w:color w:val="000000"/>
                <w:sz w:val="24"/>
              </w:rPr>
            </w:pPr>
            <w:r>
              <w:rPr>
                <w:rFonts w:hint="eastAsia" w:ascii="宋体" w:hAnsi="宋体" w:cs="宋体"/>
                <w:color w:val="000000"/>
                <w:kern w:val="0"/>
                <w:sz w:val="24"/>
              </w:rPr>
              <w:t>13</w:t>
            </w:r>
          </w:p>
        </w:tc>
        <w:tc>
          <w:tcPr>
            <w:tcW w:w="245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24FC3">
            <w:pPr>
              <w:widowControl/>
              <w:jc w:val="center"/>
              <w:textAlignment w:val="center"/>
              <w:rPr>
                <w:rFonts w:ascii="宋体" w:hAnsi="宋体" w:cs="宋体"/>
                <w:color w:val="000000"/>
                <w:sz w:val="24"/>
              </w:rPr>
            </w:pPr>
            <w:r>
              <w:rPr>
                <w:rFonts w:hint="eastAsia" w:ascii="宋体" w:hAnsi="宋体" w:cs="宋体"/>
                <w:color w:val="000000"/>
                <w:kern w:val="0"/>
                <w:sz w:val="24"/>
              </w:rPr>
              <w:t>3-6楼右候梯厅</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043BB">
            <w:pPr>
              <w:widowControl/>
              <w:jc w:val="center"/>
              <w:textAlignment w:val="center"/>
              <w:rPr>
                <w:rFonts w:ascii="宋体" w:hAnsi="宋体" w:cs="宋体"/>
                <w:color w:val="000000"/>
                <w:sz w:val="24"/>
              </w:rPr>
            </w:pPr>
            <w:r>
              <w:rPr>
                <w:rFonts w:hint="eastAsia" w:ascii="宋体" w:hAnsi="宋体" w:cs="宋体"/>
                <w:color w:val="000000"/>
                <w:kern w:val="0"/>
                <w:sz w:val="24"/>
              </w:rPr>
              <w:t>4.6</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4791F">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29BF9">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03E47">
            <w:pPr>
              <w:widowControl/>
              <w:jc w:val="center"/>
              <w:textAlignment w:val="center"/>
              <w:rPr>
                <w:rFonts w:ascii="宋体" w:hAnsi="宋体" w:cs="宋体"/>
                <w:color w:val="000000"/>
                <w:sz w:val="24"/>
              </w:rPr>
            </w:pPr>
            <w:r>
              <w:rPr>
                <w:rFonts w:hint="eastAsia" w:ascii="宋体" w:hAnsi="宋体" w:cs="宋体"/>
                <w:color w:val="000000"/>
                <w:kern w:val="0"/>
                <w:sz w:val="24"/>
              </w:rPr>
              <w:t>13.8</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9B2C97">
            <w:pPr>
              <w:jc w:val="center"/>
              <w:rPr>
                <w:rFonts w:ascii="宋体" w:hAnsi="宋体" w:cs="宋体"/>
                <w:color w:val="000000"/>
                <w:sz w:val="24"/>
              </w:rPr>
            </w:pPr>
          </w:p>
        </w:tc>
      </w:tr>
      <w:tr w14:paraId="0F8126A3">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9542D">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DCF3B">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59DC7">
            <w:pPr>
              <w:widowControl/>
              <w:jc w:val="center"/>
              <w:textAlignment w:val="center"/>
              <w:rPr>
                <w:rFonts w:ascii="宋体" w:hAnsi="宋体" w:cs="宋体"/>
                <w:color w:val="000000"/>
                <w:sz w:val="24"/>
              </w:rPr>
            </w:pPr>
            <w:r>
              <w:rPr>
                <w:rFonts w:hint="eastAsia" w:ascii="宋体" w:hAnsi="宋体" w:cs="宋体"/>
                <w:color w:val="000000"/>
                <w:kern w:val="0"/>
                <w:sz w:val="24"/>
              </w:rPr>
              <w:t>4.6</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5DA6B">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0F468">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94490">
            <w:pPr>
              <w:widowControl/>
              <w:jc w:val="center"/>
              <w:textAlignment w:val="center"/>
              <w:rPr>
                <w:rFonts w:ascii="宋体" w:hAnsi="宋体" w:cs="宋体"/>
                <w:color w:val="000000"/>
                <w:sz w:val="24"/>
              </w:rPr>
            </w:pPr>
            <w:r>
              <w:rPr>
                <w:rFonts w:hint="eastAsia" w:ascii="宋体" w:hAnsi="宋体" w:cs="宋体"/>
                <w:color w:val="000000"/>
                <w:kern w:val="0"/>
                <w:sz w:val="24"/>
              </w:rPr>
              <w:t>13.8</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380B83">
            <w:pPr>
              <w:jc w:val="center"/>
              <w:rPr>
                <w:rFonts w:ascii="宋体" w:hAnsi="宋体" w:cs="宋体"/>
                <w:color w:val="000000"/>
                <w:sz w:val="24"/>
              </w:rPr>
            </w:pPr>
          </w:p>
        </w:tc>
      </w:tr>
      <w:tr w14:paraId="18461155">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E44D9">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09BED">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F7CC1">
            <w:pPr>
              <w:widowControl/>
              <w:jc w:val="center"/>
              <w:textAlignment w:val="center"/>
              <w:rPr>
                <w:rFonts w:ascii="宋体" w:hAnsi="宋体" w:cs="宋体"/>
                <w:color w:val="000000"/>
                <w:sz w:val="24"/>
              </w:rPr>
            </w:pPr>
            <w:r>
              <w:rPr>
                <w:rFonts w:hint="eastAsia" w:ascii="宋体" w:hAnsi="宋体" w:cs="宋体"/>
                <w:color w:val="000000"/>
                <w:kern w:val="0"/>
                <w:sz w:val="24"/>
              </w:rPr>
              <w:t>4.6</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E8832">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3BFC4">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D4579">
            <w:pPr>
              <w:widowControl/>
              <w:jc w:val="center"/>
              <w:textAlignment w:val="center"/>
              <w:rPr>
                <w:rFonts w:ascii="宋体" w:hAnsi="宋体" w:cs="宋体"/>
                <w:color w:val="000000"/>
                <w:sz w:val="24"/>
              </w:rPr>
            </w:pPr>
            <w:r>
              <w:rPr>
                <w:rFonts w:hint="eastAsia" w:ascii="宋体" w:hAnsi="宋体" w:cs="宋体"/>
                <w:color w:val="000000"/>
                <w:kern w:val="0"/>
                <w:sz w:val="24"/>
              </w:rPr>
              <w:t>13.8</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5C32AD">
            <w:pPr>
              <w:jc w:val="center"/>
              <w:rPr>
                <w:rFonts w:ascii="宋体" w:hAnsi="宋体" w:cs="宋体"/>
                <w:color w:val="000000"/>
                <w:sz w:val="24"/>
              </w:rPr>
            </w:pPr>
          </w:p>
        </w:tc>
      </w:tr>
      <w:tr w14:paraId="4A159088">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D0A77">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8F4FE">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DB696">
            <w:pPr>
              <w:widowControl/>
              <w:jc w:val="center"/>
              <w:textAlignment w:val="center"/>
              <w:rPr>
                <w:rFonts w:ascii="宋体" w:hAnsi="宋体" w:cs="宋体"/>
                <w:color w:val="000000"/>
                <w:sz w:val="24"/>
              </w:rPr>
            </w:pPr>
            <w:r>
              <w:rPr>
                <w:rFonts w:hint="eastAsia" w:ascii="宋体" w:hAnsi="宋体" w:cs="宋体"/>
                <w:color w:val="000000"/>
                <w:kern w:val="0"/>
                <w:sz w:val="24"/>
              </w:rPr>
              <w:t>4.6</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AE2B6">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07555">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6BCAC">
            <w:pPr>
              <w:widowControl/>
              <w:jc w:val="center"/>
              <w:textAlignment w:val="center"/>
              <w:rPr>
                <w:rFonts w:ascii="宋体" w:hAnsi="宋体" w:cs="宋体"/>
                <w:color w:val="000000"/>
                <w:sz w:val="24"/>
              </w:rPr>
            </w:pPr>
            <w:r>
              <w:rPr>
                <w:rFonts w:hint="eastAsia" w:ascii="宋体" w:hAnsi="宋体" w:cs="宋体"/>
                <w:color w:val="000000"/>
                <w:kern w:val="0"/>
                <w:sz w:val="24"/>
              </w:rPr>
              <w:t>13.8</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E29003">
            <w:pPr>
              <w:jc w:val="center"/>
              <w:rPr>
                <w:rFonts w:ascii="宋体" w:hAnsi="宋体" w:cs="宋体"/>
                <w:color w:val="000000"/>
                <w:sz w:val="24"/>
              </w:rPr>
            </w:pPr>
          </w:p>
        </w:tc>
      </w:tr>
      <w:tr w14:paraId="2FC2CE2D">
        <w:tblPrEx>
          <w:tblCellMar>
            <w:top w:w="0" w:type="dxa"/>
            <w:left w:w="108" w:type="dxa"/>
            <w:bottom w:w="0" w:type="dxa"/>
            <w:right w:w="108" w:type="dxa"/>
          </w:tblCellMar>
        </w:tblPrEx>
        <w:trPr>
          <w:trHeight w:val="741" w:hRule="atLeast"/>
        </w:trPr>
        <w:tc>
          <w:tcPr>
            <w:tcW w:w="150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27060">
            <w:pPr>
              <w:widowControl/>
              <w:jc w:val="center"/>
              <w:textAlignment w:val="center"/>
              <w:rPr>
                <w:rFonts w:ascii="宋体" w:hAnsi="宋体" w:cs="宋体"/>
                <w:color w:val="000000"/>
                <w:sz w:val="24"/>
              </w:rPr>
            </w:pPr>
            <w:r>
              <w:rPr>
                <w:rFonts w:hint="eastAsia" w:ascii="宋体" w:hAnsi="宋体" w:cs="宋体"/>
                <w:color w:val="000000"/>
                <w:kern w:val="0"/>
                <w:sz w:val="24"/>
              </w:rPr>
              <w:t>14</w:t>
            </w:r>
          </w:p>
        </w:tc>
        <w:tc>
          <w:tcPr>
            <w:tcW w:w="245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36D63">
            <w:pPr>
              <w:widowControl/>
              <w:jc w:val="center"/>
              <w:textAlignment w:val="center"/>
              <w:rPr>
                <w:rFonts w:ascii="宋体" w:hAnsi="宋体" w:cs="宋体"/>
                <w:color w:val="000000"/>
                <w:sz w:val="24"/>
              </w:rPr>
            </w:pPr>
            <w:r>
              <w:rPr>
                <w:rFonts w:hint="eastAsia" w:ascii="宋体" w:hAnsi="宋体" w:cs="宋体"/>
                <w:color w:val="000000"/>
                <w:kern w:val="0"/>
                <w:sz w:val="24"/>
              </w:rPr>
              <w:t>3-6楼左候梯厅</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3072A">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518BD">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57A81">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AD334">
            <w:pPr>
              <w:widowControl/>
              <w:jc w:val="center"/>
              <w:textAlignment w:val="center"/>
              <w:rPr>
                <w:rFonts w:ascii="宋体" w:hAnsi="宋体" w:cs="宋体"/>
                <w:color w:val="000000"/>
                <w:sz w:val="24"/>
              </w:rPr>
            </w:pPr>
            <w:r>
              <w:rPr>
                <w:rFonts w:hint="eastAsia" w:ascii="宋体" w:hAnsi="宋体" w:cs="宋体"/>
                <w:color w:val="000000"/>
                <w:kern w:val="0"/>
                <w:sz w:val="24"/>
              </w:rPr>
              <w:t>6</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4F0433">
            <w:pPr>
              <w:jc w:val="center"/>
              <w:rPr>
                <w:rFonts w:ascii="宋体" w:hAnsi="宋体" w:cs="宋体"/>
                <w:color w:val="000000"/>
                <w:sz w:val="24"/>
              </w:rPr>
            </w:pPr>
          </w:p>
        </w:tc>
      </w:tr>
      <w:tr w14:paraId="0A9CFF86">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44E1B">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3F841">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39BBF">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1C419">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1EE78">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D0B6A">
            <w:pPr>
              <w:widowControl/>
              <w:jc w:val="center"/>
              <w:textAlignment w:val="center"/>
              <w:rPr>
                <w:rFonts w:ascii="宋体" w:hAnsi="宋体" w:cs="宋体"/>
                <w:color w:val="000000"/>
                <w:sz w:val="24"/>
              </w:rPr>
            </w:pPr>
            <w:r>
              <w:rPr>
                <w:rFonts w:hint="eastAsia" w:ascii="宋体" w:hAnsi="宋体" w:cs="宋体"/>
                <w:color w:val="000000"/>
                <w:kern w:val="0"/>
                <w:sz w:val="24"/>
              </w:rPr>
              <w:t>6</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C47140">
            <w:pPr>
              <w:jc w:val="center"/>
              <w:rPr>
                <w:rFonts w:ascii="宋体" w:hAnsi="宋体" w:cs="宋体"/>
                <w:color w:val="000000"/>
                <w:sz w:val="24"/>
              </w:rPr>
            </w:pPr>
          </w:p>
        </w:tc>
      </w:tr>
      <w:tr w14:paraId="7A382CBD">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09732">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7066C">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7DB28">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B0B66">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CAA6F">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F1B59">
            <w:pPr>
              <w:widowControl/>
              <w:jc w:val="center"/>
              <w:textAlignment w:val="center"/>
              <w:rPr>
                <w:rFonts w:ascii="宋体" w:hAnsi="宋体" w:cs="宋体"/>
                <w:color w:val="000000"/>
                <w:sz w:val="24"/>
              </w:rPr>
            </w:pPr>
            <w:r>
              <w:rPr>
                <w:rFonts w:hint="eastAsia" w:ascii="宋体" w:hAnsi="宋体" w:cs="宋体"/>
                <w:color w:val="000000"/>
                <w:kern w:val="0"/>
                <w:sz w:val="24"/>
              </w:rPr>
              <w:t>6</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09B7AC">
            <w:pPr>
              <w:jc w:val="center"/>
              <w:rPr>
                <w:rFonts w:ascii="宋体" w:hAnsi="宋体" w:cs="宋体"/>
                <w:color w:val="000000"/>
                <w:sz w:val="24"/>
              </w:rPr>
            </w:pPr>
          </w:p>
        </w:tc>
      </w:tr>
      <w:tr w14:paraId="0600FAA1">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179C7">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34F2F">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FC90B">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B6463">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52D3E">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B728B">
            <w:pPr>
              <w:widowControl/>
              <w:jc w:val="center"/>
              <w:textAlignment w:val="center"/>
              <w:rPr>
                <w:rFonts w:ascii="宋体" w:hAnsi="宋体" w:cs="宋体"/>
                <w:color w:val="000000"/>
                <w:sz w:val="24"/>
              </w:rPr>
            </w:pPr>
            <w:r>
              <w:rPr>
                <w:rFonts w:hint="eastAsia" w:ascii="宋体" w:hAnsi="宋体" w:cs="宋体"/>
                <w:color w:val="000000"/>
                <w:kern w:val="0"/>
                <w:sz w:val="24"/>
              </w:rPr>
              <w:t>6</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886E05">
            <w:pPr>
              <w:jc w:val="center"/>
              <w:rPr>
                <w:rFonts w:ascii="宋体" w:hAnsi="宋体" w:cs="宋体"/>
                <w:color w:val="000000"/>
                <w:sz w:val="24"/>
              </w:rPr>
            </w:pPr>
          </w:p>
        </w:tc>
      </w:tr>
      <w:tr w14:paraId="48798E9F">
        <w:tblPrEx>
          <w:tblCellMar>
            <w:top w:w="0" w:type="dxa"/>
            <w:left w:w="108" w:type="dxa"/>
            <w:bottom w:w="0" w:type="dxa"/>
            <w:right w:w="108" w:type="dxa"/>
          </w:tblCellMar>
        </w:tblPrEx>
        <w:trPr>
          <w:trHeight w:val="741" w:hRule="atLeast"/>
        </w:trPr>
        <w:tc>
          <w:tcPr>
            <w:tcW w:w="150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6AAE3">
            <w:pPr>
              <w:widowControl/>
              <w:jc w:val="center"/>
              <w:textAlignment w:val="center"/>
              <w:rPr>
                <w:rFonts w:ascii="宋体" w:hAnsi="宋体" w:cs="宋体"/>
                <w:color w:val="000000"/>
                <w:sz w:val="24"/>
              </w:rPr>
            </w:pPr>
            <w:r>
              <w:rPr>
                <w:rFonts w:hint="eastAsia" w:ascii="宋体" w:hAnsi="宋体" w:cs="宋体"/>
                <w:color w:val="000000"/>
                <w:kern w:val="0"/>
                <w:sz w:val="24"/>
              </w:rPr>
              <w:t>15</w:t>
            </w:r>
          </w:p>
        </w:tc>
        <w:tc>
          <w:tcPr>
            <w:tcW w:w="245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E05EF">
            <w:pPr>
              <w:widowControl/>
              <w:jc w:val="center"/>
              <w:textAlignment w:val="center"/>
              <w:rPr>
                <w:rFonts w:ascii="宋体" w:hAnsi="宋体" w:cs="宋体"/>
                <w:color w:val="000000"/>
                <w:sz w:val="24"/>
              </w:rPr>
            </w:pPr>
            <w:r>
              <w:rPr>
                <w:rFonts w:hint="eastAsia" w:ascii="宋体" w:hAnsi="宋体" w:cs="宋体"/>
                <w:color w:val="000000"/>
                <w:kern w:val="0"/>
                <w:sz w:val="24"/>
              </w:rPr>
              <w:t>2层办公区</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2CB75">
            <w:pPr>
              <w:widowControl/>
              <w:jc w:val="center"/>
              <w:textAlignment w:val="center"/>
              <w:rPr>
                <w:rFonts w:ascii="宋体" w:hAnsi="宋体" w:cs="宋体"/>
                <w:color w:val="000000"/>
                <w:sz w:val="24"/>
              </w:rPr>
            </w:pPr>
            <w:r>
              <w:rPr>
                <w:rFonts w:hint="eastAsia" w:ascii="宋体" w:hAnsi="宋体" w:cs="宋体"/>
                <w:color w:val="000000"/>
                <w:kern w:val="0"/>
                <w:sz w:val="24"/>
              </w:rPr>
              <w:t>10</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6A3EC">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89785">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61871">
            <w:pPr>
              <w:widowControl/>
              <w:jc w:val="center"/>
              <w:textAlignment w:val="center"/>
              <w:rPr>
                <w:rFonts w:ascii="宋体" w:hAnsi="宋体" w:cs="宋体"/>
                <w:color w:val="000000"/>
                <w:sz w:val="24"/>
              </w:rPr>
            </w:pPr>
            <w:r>
              <w:rPr>
                <w:rFonts w:hint="eastAsia" w:ascii="宋体" w:hAnsi="宋体" w:cs="宋体"/>
                <w:color w:val="000000"/>
                <w:kern w:val="0"/>
                <w:sz w:val="24"/>
              </w:rPr>
              <w:t>30</w:t>
            </w:r>
          </w:p>
        </w:tc>
        <w:tc>
          <w:tcPr>
            <w:tcW w:w="19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2E88CC">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rPr>
              <w:t>设计外的需要后期确认，先注明是</w:t>
            </w:r>
            <w:r>
              <w:rPr>
                <w:rFonts w:hint="eastAsia" w:ascii="宋体" w:hAnsi="宋体" w:cs="宋体"/>
                <w:color w:val="000000"/>
                <w:kern w:val="0"/>
                <w:sz w:val="24"/>
                <w:lang w:eastAsia="zh-CN"/>
              </w:rPr>
              <w:t>百叶帘</w:t>
            </w:r>
          </w:p>
        </w:tc>
      </w:tr>
      <w:tr w14:paraId="21059BAF">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C1EF0">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275BE">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66FF5">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1E205">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BC4AC">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971BD">
            <w:pPr>
              <w:widowControl/>
              <w:jc w:val="center"/>
              <w:textAlignment w:val="center"/>
              <w:rPr>
                <w:rFonts w:ascii="宋体" w:hAnsi="宋体" w:cs="宋体"/>
                <w:color w:val="000000"/>
                <w:sz w:val="24"/>
              </w:rPr>
            </w:pPr>
            <w:r>
              <w:rPr>
                <w:rFonts w:hint="eastAsia" w:ascii="宋体" w:hAnsi="宋体" w:cs="宋体"/>
                <w:color w:val="000000"/>
                <w:kern w:val="0"/>
                <w:sz w:val="24"/>
              </w:rPr>
              <w:t>12</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B4916A">
            <w:pPr>
              <w:jc w:val="center"/>
              <w:rPr>
                <w:rFonts w:ascii="宋体" w:hAnsi="宋体" w:cs="宋体"/>
                <w:color w:val="000000"/>
                <w:sz w:val="24"/>
              </w:rPr>
            </w:pPr>
          </w:p>
        </w:tc>
      </w:tr>
      <w:tr w14:paraId="6E383F3E">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A6EF8">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C41C5">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5C47B">
            <w:pPr>
              <w:widowControl/>
              <w:jc w:val="center"/>
              <w:textAlignment w:val="center"/>
              <w:rPr>
                <w:rFonts w:ascii="宋体" w:hAnsi="宋体" w:cs="宋体"/>
                <w:color w:val="000000"/>
                <w:sz w:val="24"/>
              </w:rPr>
            </w:pPr>
            <w:r>
              <w:rPr>
                <w:rFonts w:hint="eastAsia" w:ascii="宋体" w:hAnsi="宋体" w:cs="宋体"/>
                <w:color w:val="000000"/>
                <w:kern w:val="0"/>
                <w:sz w:val="24"/>
              </w:rPr>
              <w:t>2.8</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99DD1">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0D6CB">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8E6A1">
            <w:pPr>
              <w:widowControl/>
              <w:jc w:val="center"/>
              <w:textAlignment w:val="center"/>
              <w:rPr>
                <w:rFonts w:ascii="宋体" w:hAnsi="宋体" w:cs="宋体"/>
                <w:color w:val="000000"/>
                <w:sz w:val="24"/>
              </w:rPr>
            </w:pPr>
            <w:r>
              <w:rPr>
                <w:rFonts w:hint="eastAsia" w:ascii="宋体" w:hAnsi="宋体" w:cs="宋体"/>
                <w:color w:val="000000"/>
                <w:kern w:val="0"/>
                <w:sz w:val="24"/>
              </w:rPr>
              <w:t>8.4</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B69F95">
            <w:pPr>
              <w:jc w:val="center"/>
              <w:rPr>
                <w:rFonts w:ascii="宋体" w:hAnsi="宋体" w:cs="宋体"/>
                <w:color w:val="000000"/>
                <w:sz w:val="24"/>
              </w:rPr>
            </w:pPr>
          </w:p>
        </w:tc>
      </w:tr>
      <w:tr w14:paraId="2953C44F">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EF199">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30D8D">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A508A">
            <w:pPr>
              <w:widowControl/>
              <w:jc w:val="center"/>
              <w:textAlignment w:val="center"/>
              <w:rPr>
                <w:rFonts w:ascii="宋体" w:hAnsi="宋体" w:cs="宋体"/>
                <w:color w:val="000000"/>
                <w:sz w:val="24"/>
              </w:rPr>
            </w:pPr>
            <w:r>
              <w:rPr>
                <w:rFonts w:hint="eastAsia" w:ascii="宋体" w:hAnsi="宋体" w:cs="宋体"/>
                <w:color w:val="000000"/>
                <w:kern w:val="0"/>
                <w:sz w:val="24"/>
              </w:rPr>
              <w:t>5.5</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FA150">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794EC">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DADF4">
            <w:pPr>
              <w:widowControl/>
              <w:jc w:val="center"/>
              <w:textAlignment w:val="center"/>
              <w:rPr>
                <w:rFonts w:ascii="宋体" w:hAnsi="宋体" w:cs="宋体"/>
                <w:color w:val="000000"/>
                <w:sz w:val="24"/>
              </w:rPr>
            </w:pPr>
            <w:r>
              <w:rPr>
                <w:rFonts w:hint="eastAsia" w:ascii="宋体" w:hAnsi="宋体" w:cs="宋体"/>
                <w:color w:val="000000"/>
                <w:kern w:val="0"/>
                <w:sz w:val="24"/>
              </w:rPr>
              <w:t>16.5</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5B00ED">
            <w:pPr>
              <w:jc w:val="center"/>
              <w:rPr>
                <w:rFonts w:ascii="宋体" w:hAnsi="宋体" w:cs="宋体"/>
                <w:color w:val="000000"/>
                <w:sz w:val="24"/>
              </w:rPr>
            </w:pPr>
          </w:p>
        </w:tc>
      </w:tr>
      <w:tr w14:paraId="31840FE0">
        <w:tblPrEx>
          <w:tblCellMar>
            <w:top w:w="0" w:type="dxa"/>
            <w:left w:w="108" w:type="dxa"/>
            <w:bottom w:w="0" w:type="dxa"/>
            <w:right w:w="108" w:type="dxa"/>
          </w:tblCellMar>
        </w:tblPrEx>
        <w:trPr>
          <w:trHeight w:val="741" w:hRule="atLeast"/>
        </w:trPr>
        <w:tc>
          <w:tcPr>
            <w:tcW w:w="150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B844C">
            <w:pPr>
              <w:widowControl/>
              <w:jc w:val="center"/>
              <w:textAlignment w:val="center"/>
              <w:rPr>
                <w:rFonts w:ascii="宋体" w:hAnsi="宋体" w:cs="宋体"/>
                <w:color w:val="000000"/>
                <w:sz w:val="24"/>
              </w:rPr>
            </w:pPr>
            <w:r>
              <w:rPr>
                <w:rFonts w:hint="eastAsia" w:ascii="宋体" w:hAnsi="宋体" w:cs="宋体"/>
                <w:color w:val="000000"/>
                <w:kern w:val="0"/>
                <w:sz w:val="24"/>
              </w:rPr>
              <w:t>16</w:t>
            </w:r>
          </w:p>
        </w:tc>
        <w:tc>
          <w:tcPr>
            <w:tcW w:w="245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14195">
            <w:pPr>
              <w:widowControl/>
              <w:jc w:val="center"/>
              <w:textAlignment w:val="center"/>
              <w:rPr>
                <w:rFonts w:ascii="宋体" w:hAnsi="宋体" w:cs="宋体"/>
                <w:color w:val="000000"/>
                <w:sz w:val="24"/>
              </w:rPr>
            </w:pPr>
            <w:r>
              <w:rPr>
                <w:rFonts w:hint="eastAsia" w:ascii="宋体" w:hAnsi="宋体" w:cs="宋体"/>
                <w:color w:val="000000"/>
                <w:kern w:val="0"/>
                <w:sz w:val="24"/>
              </w:rPr>
              <w:t>地下室厨房</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DCC45">
            <w:pPr>
              <w:widowControl/>
              <w:jc w:val="center"/>
              <w:textAlignment w:val="center"/>
              <w:rPr>
                <w:rFonts w:ascii="宋体" w:hAnsi="宋体" w:cs="宋体"/>
                <w:color w:val="000000"/>
                <w:sz w:val="24"/>
              </w:rPr>
            </w:pPr>
            <w:r>
              <w:rPr>
                <w:rFonts w:hint="eastAsia" w:ascii="宋体" w:hAnsi="宋体" w:cs="宋体"/>
                <w:color w:val="000000"/>
                <w:kern w:val="0"/>
                <w:sz w:val="24"/>
              </w:rPr>
              <w:t>2.5</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3029E">
            <w:pPr>
              <w:widowControl/>
              <w:jc w:val="center"/>
              <w:textAlignment w:val="center"/>
              <w:rPr>
                <w:rFonts w:ascii="宋体" w:hAnsi="宋体" w:cs="宋体"/>
                <w:color w:val="000000"/>
                <w:sz w:val="24"/>
              </w:rPr>
            </w:pPr>
            <w:r>
              <w:rPr>
                <w:rFonts w:hint="eastAsia" w:ascii="宋体" w:hAnsi="宋体" w:cs="宋体"/>
                <w:color w:val="000000"/>
                <w:kern w:val="0"/>
                <w:sz w:val="24"/>
              </w:rPr>
              <w:t>2</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F80A4">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52491">
            <w:pPr>
              <w:widowControl/>
              <w:jc w:val="center"/>
              <w:textAlignment w:val="center"/>
              <w:rPr>
                <w:rFonts w:ascii="宋体" w:hAnsi="宋体" w:cs="宋体"/>
                <w:color w:val="000000"/>
                <w:sz w:val="24"/>
              </w:rPr>
            </w:pPr>
            <w:r>
              <w:rPr>
                <w:rFonts w:hint="eastAsia" w:ascii="宋体" w:hAnsi="宋体" w:cs="宋体"/>
                <w:color w:val="000000"/>
                <w:kern w:val="0"/>
                <w:sz w:val="24"/>
              </w:rPr>
              <w:t>5</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6EED04">
            <w:pPr>
              <w:jc w:val="center"/>
              <w:rPr>
                <w:rFonts w:ascii="宋体" w:hAnsi="宋体" w:cs="宋体"/>
                <w:color w:val="000000"/>
                <w:sz w:val="24"/>
              </w:rPr>
            </w:pPr>
          </w:p>
        </w:tc>
      </w:tr>
      <w:tr w14:paraId="20DEEE85">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1A371">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2C45B">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31AA1">
            <w:pPr>
              <w:widowControl/>
              <w:jc w:val="center"/>
              <w:textAlignment w:val="center"/>
              <w:rPr>
                <w:rFonts w:ascii="宋体" w:hAnsi="宋体" w:cs="宋体"/>
                <w:color w:val="000000"/>
                <w:sz w:val="24"/>
              </w:rPr>
            </w:pPr>
            <w:r>
              <w:rPr>
                <w:rFonts w:hint="eastAsia" w:ascii="宋体" w:hAnsi="宋体" w:cs="宋体"/>
                <w:color w:val="000000"/>
                <w:kern w:val="0"/>
                <w:sz w:val="24"/>
              </w:rPr>
              <w:t>1.3</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9820E">
            <w:pPr>
              <w:widowControl/>
              <w:jc w:val="center"/>
              <w:textAlignment w:val="center"/>
              <w:rPr>
                <w:rFonts w:ascii="宋体" w:hAnsi="宋体" w:cs="宋体"/>
                <w:color w:val="000000"/>
                <w:sz w:val="24"/>
              </w:rPr>
            </w:pPr>
            <w:r>
              <w:rPr>
                <w:rFonts w:hint="eastAsia" w:ascii="宋体" w:hAnsi="宋体" w:cs="宋体"/>
                <w:color w:val="000000"/>
                <w:kern w:val="0"/>
                <w:sz w:val="24"/>
              </w:rPr>
              <w:t>0.8</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258BD">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D7BF4">
            <w:pPr>
              <w:widowControl/>
              <w:jc w:val="center"/>
              <w:textAlignment w:val="center"/>
              <w:rPr>
                <w:rFonts w:ascii="宋体" w:hAnsi="宋体" w:cs="宋体"/>
                <w:color w:val="000000"/>
                <w:sz w:val="24"/>
              </w:rPr>
            </w:pPr>
            <w:r>
              <w:rPr>
                <w:rFonts w:hint="eastAsia" w:ascii="宋体" w:hAnsi="宋体" w:cs="宋体"/>
                <w:color w:val="000000"/>
                <w:kern w:val="0"/>
                <w:sz w:val="24"/>
              </w:rPr>
              <w:t>1.04</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8B9FAA">
            <w:pPr>
              <w:jc w:val="center"/>
              <w:rPr>
                <w:rFonts w:ascii="宋体" w:hAnsi="宋体" w:cs="宋体"/>
                <w:color w:val="000000"/>
                <w:sz w:val="24"/>
              </w:rPr>
            </w:pPr>
          </w:p>
        </w:tc>
      </w:tr>
      <w:tr w14:paraId="6410815F">
        <w:tblPrEx>
          <w:tblCellMar>
            <w:top w:w="0" w:type="dxa"/>
            <w:left w:w="108" w:type="dxa"/>
            <w:bottom w:w="0" w:type="dxa"/>
            <w:right w:w="108" w:type="dxa"/>
          </w:tblCellMar>
        </w:tblPrEx>
        <w:trPr>
          <w:trHeight w:val="497" w:hRule="atLeast"/>
        </w:trPr>
        <w:tc>
          <w:tcPr>
            <w:tcW w:w="150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45A06">
            <w:pPr>
              <w:widowControl/>
              <w:jc w:val="center"/>
              <w:textAlignment w:val="center"/>
              <w:rPr>
                <w:rFonts w:ascii="宋体" w:hAnsi="宋体" w:cs="宋体"/>
                <w:color w:val="000000"/>
                <w:sz w:val="24"/>
              </w:rPr>
            </w:pPr>
            <w:r>
              <w:rPr>
                <w:rFonts w:hint="eastAsia" w:ascii="宋体" w:hAnsi="宋体" w:cs="宋体"/>
                <w:color w:val="000000"/>
                <w:kern w:val="0"/>
                <w:sz w:val="24"/>
              </w:rPr>
              <w:t>17</w:t>
            </w:r>
          </w:p>
        </w:tc>
        <w:tc>
          <w:tcPr>
            <w:tcW w:w="245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C2BA1">
            <w:pPr>
              <w:widowControl/>
              <w:jc w:val="center"/>
              <w:textAlignment w:val="center"/>
              <w:rPr>
                <w:rFonts w:ascii="宋体" w:hAnsi="宋体" w:cs="宋体"/>
                <w:color w:val="000000"/>
                <w:sz w:val="24"/>
              </w:rPr>
            </w:pPr>
            <w:r>
              <w:rPr>
                <w:rFonts w:hint="eastAsia" w:ascii="宋体" w:hAnsi="宋体" w:cs="宋体"/>
                <w:color w:val="000000"/>
                <w:kern w:val="0"/>
                <w:sz w:val="24"/>
              </w:rPr>
              <w:t>北区会议室走廊通道</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D644D">
            <w:pPr>
              <w:widowControl/>
              <w:jc w:val="center"/>
              <w:textAlignment w:val="center"/>
              <w:rPr>
                <w:rFonts w:ascii="宋体" w:hAnsi="宋体" w:cs="宋体"/>
                <w:color w:val="000000"/>
                <w:sz w:val="24"/>
              </w:rPr>
            </w:pPr>
            <w:r>
              <w:rPr>
                <w:rFonts w:hint="eastAsia" w:ascii="宋体" w:hAnsi="宋体" w:cs="宋体"/>
                <w:color w:val="000000"/>
                <w:kern w:val="0"/>
                <w:sz w:val="24"/>
              </w:rPr>
              <w:t>8</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95637">
            <w:pPr>
              <w:widowControl/>
              <w:jc w:val="center"/>
              <w:textAlignment w:val="center"/>
              <w:rPr>
                <w:rFonts w:ascii="宋体" w:hAnsi="宋体" w:cs="宋体"/>
                <w:color w:val="000000"/>
                <w:sz w:val="24"/>
              </w:rPr>
            </w:pPr>
            <w:r>
              <w:rPr>
                <w:rFonts w:hint="eastAsia" w:ascii="宋体" w:hAnsi="宋体" w:cs="宋体"/>
                <w:color w:val="000000"/>
                <w:kern w:val="0"/>
                <w:sz w:val="24"/>
              </w:rPr>
              <w:t>5</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FF48F">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EAC7A">
            <w:pPr>
              <w:widowControl/>
              <w:jc w:val="center"/>
              <w:textAlignment w:val="center"/>
              <w:rPr>
                <w:rFonts w:ascii="宋体" w:hAnsi="宋体" w:cs="宋体"/>
                <w:color w:val="000000"/>
                <w:sz w:val="24"/>
              </w:rPr>
            </w:pPr>
            <w:r>
              <w:rPr>
                <w:rFonts w:hint="eastAsia" w:ascii="宋体" w:hAnsi="宋体" w:cs="宋体"/>
                <w:color w:val="000000"/>
                <w:kern w:val="0"/>
                <w:sz w:val="24"/>
              </w:rPr>
              <w:t>40</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52ED17">
            <w:pPr>
              <w:jc w:val="center"/>
              <w:rPr>
                <w:rFonts w:ascii="宋体" w:hAnsi="宋体" w:cs="宋体"/>
                <w:color w:val="000000"/>
                <w:sz w:val="24"/>
              </w:rPr>
            </w:pPr>
          </w:p>
        </w:tc>
      </w:tr>
      <w:tr w14:paraId="1BC37F34">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DB703">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4EB04">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81366">
            <w:pPr>
              <w:widowControl/>
              <w:jc w:val="center"/>
              <w:textAlignment w:val="center"/>
              <w:rPr>
                <w:rFonts w:ascii="宋体" w:hAnsi="宋体" w:cs="宋体"/>
                <w:color w:val="000000"/>
                <w:sz w:val="24"/>
              </w:rPr>
            </w:pPr>
            <w:r>
              <w:rPr>
                <w:rFonts w:hint="eastAsia" w:ascii="宋体" w:hAnsi="宋体" w:cs="宋体"/>
                <w:color w:val="000000"/>
                <w:kern w:val="0"/>
                <w:sz w:val="24"/>
              </w:rPr>
              <w:t>4</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165D6">
            <w:pPr>
              <w:widowControl/>
              <w:jc w:val="center"/>
              <w:textAlignment w:val="center"/>
              <w:rPr>
                <w:rFonts w:ascii="宋体" w:hAnsi="宋体" w:cs="宋体"/>
                <w:color w:val="000000"/>
                <w:sz w:val="24"/>
              </w:rPr>
            </w:pPr>
            <w:r>
              <w:rPr>
                <w:rFonts w:hint="eastAsia" w:ascii="宋体" w:hAnsi="宋体" w:cs="宋体"/>
                <w:color w:val="000000"/>
                <w:kern w:val="0"/>
                <w:sz w:val="24"/>
              </w:rPr>
              <w:t>5</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553E1">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F5102">
            <w:pPr>
              <w:widowControl/>
              <w:jc w:val="center"/>
              <w:textAlignment w:val="center"/>
              <w:rPr>
                <w:rFonts w:ascii="宋体" w:hAnsi="宋体" w:cs="宋体"/>
                <w:color w:val="000000"/>
                <w:sz w:val="24"/>
              </w:rPr>
            </w:pPr>
            <w:r>
              <w:rPr>
                <w:rFonts w:hint="eastAsia" w:ascii="宋体" w:hAnsi="宋体" w:cs="宋体"/>
                <w:color w:val="000000"/>
                <w:kern w:val="0"/>
                <w:sz w:val="24"/>
              </w:rPr>
              <w:t>20</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FB519E">
            <w:pPr>
              <w:jc w:val="center"/>
              <w:rPr>
                <w:rFonts w:ascii="宋体" w:hAnsi="宋体" w:cs="宋体"/>
                <w:color w:val="000000"/>
                <w:sz w:val="24"/>
              </w:rPr>
            </w:pPr>
          </w:p>
        </w:tc>
      </w:tr>
      <w:tr w14:paraId="35E4286A">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C9BC8">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E19B0">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BECB6">
            <w:pPr>
              <w:widowControl/>
              <w:jc w:val="center"/>
              <w:textAlignment w:val="center"/>
              <w:rPr>
                <w:rFonts w:ascii="宋体" w:hAnsi="宋体" w:cs="宋体"/>
                <w:color w:val="000000"/>
                <w:sz w:val="24"/>
              </w:rPr>
            </w:pPr>
            <w:r>
              <w:rPr>
                <w:rFonts w:hint="eastAsia" w:ascii="宋体" w:hAnsi="宋体" w:cs="宋体"/>
                <w:color w:val="000000"/>
                <w:kern w:val="0"/>
                <w:sz w:val="24"/>
              </w:rPr>
              <w:t>5.2</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358CB">
            <w:pPr>
              <w:widowControl/>
              <w:jc w:val="center"/>
              <w:textAlignment w:val="center"/>
              <w:rPr>
                <w:rFonts w:ascii="宋体" w:hAnsi="宋体" w:cs="宋体"/>
                <w:color w:val="000000"/>
                <w:sz w:val="24"/>
              </w:rPr>
            </w:pPr>
            <w:r>
              <w:rPr>
                <w:rFonts w:hint="eastAsia" w:ascii="宋体" w:hAnsi="宋体" w:cs="宋体"/>
                <w:color w:val="000000"/>
                <w:kern w:val="0"/>
                <w:sz w:val="24"/>
              </w:rPr>
              <w:t>1.5</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D493A">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0D9E3">
            <w:pPr>
              <w:widowControl/>
              <w:jc w:val="center"/>
              <w:textAlignment w:val="center"/>
              <w:rPr>
                <w:rFonts w:ascii="宋体" w:hAnsi="宋体" w:cs="宋体"/>
                <w:color w:val="000000"/>
                <w:sz w:val="24"/>
              </w:rPr>
            </w:pPr>
            <w:r>
              <w:rPr>
                <w:rFonts w:hint="eastAsia" w:ascii="宋体" w:hAnsi="宋体" w:cs="宋体"/>
                <w:color w:val="000000"/>
                <w:kern w:val="0"/>
                <w:sz w:val="24"/>
              </w:rPr>
              <w:t>7.8</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A1A457">
            <w:pPr>
              <w:jc w:val="center"/>
              <w:rPr>
                <w:rFonts w:ascii="宋体" w:hAnsi="宋体" w:cs="宋体"/>
                <w:color w:val="000000"/>
                <w:sz w:val="24"/>
              </w:rPr>
            </w:pPr>
          </w:p>
        </w:tc>
      </w:tr>
      <w:tr w14:paraId="70A9907B">
        <w:tblPrEx>
          <w:tblCellMar>
            <w:top w:w="0" w:type="dxa"/>
            <w:left w:w="108" w:type="dxa"/>
            <w:bottom w:w="0" w:type="dxa"/>
            <w:right w:w="108" w:type="dxa"/>
          </w:tblCellMar>
        </w:tblPrEx>
        <w:trPr>
          <w:trHeight w:val="74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1F10D">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3CAFB">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30431">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15793">
            <w:pPr>
              <w:widowControl/>
              <w:jc w:val="center"/>
              <w:textAlignment w:val="center"/>
              <w:rPr>
                <w:rFonts w:ascii="宋体" w:hAnsi="宋体" w:cs="宋体"/>
                <w:color w:val="000000"/>
                <w:sz w:val="24"/>
              </w:rPr>
            </w:pPr>
            <w:r>
              <w:rPr>
                <w:rFonts w:hint="eastAsia" w:ascii="宋体" w:hAnsi="宋体" w:cs="宋体"/>
                <w:color w:val="000000"/>
                <w:kern w:val="0"/>
                <w:sz w:val="24"/>
              </w:rPr>
              <w:t>4.5</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97EFF">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CBFE9">
            <w:pPr>
              <w:widowControl/>
              <w:jc w:val="center"/>
              <w:textAlignment w:val="center"/>
              <w:rPr>
                <w:rFonts w:ascii="宋体" w:hAnsi="宋体" w:cs="宋体"/>
                <w:color w:val="000000"/>
                <w:sz w:val="24"/>
              </w:rPr>
            </w:pPr>
            <w:r>
              <w:rPr>
                <w:rFonts w:hint="eastAsia" w:ascii="宋体" w:hAnsi="宋体" w:cs="宋体"/>
                <w:color w:val="000000"/>
                <w:kern w:val="0"/>
                <w:sz w:val="24"/>
              </w:rPr>
              <w:t>13.5</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19D83C">
            <w:pPr>
              <w:jc w:val="center"/>
              <w:rPr>
                <w:rFonts w:ascii="宋体" w:hAnsi="宋体" w:cs="宋体"/>
                <w:color w:val="000000"/>
                <w:sz w:val="24"/>
              </w:rPr>
            </w:pPr>
          </w:p>
        </w:tc>
      </w:tr>
      <w:tr w14:paraId="49ED85AE">
        <w:tblPrEx>
          <w:tblCellMar>
            <w:top w:w="0" w:type="dxa"/>
            <w:left w:w="108" w:type="dxa"/>
            <w:bottom w:w="0" w:type="dxa"/>
            <w:right w:w="108" w:type="dxa"/>
          </w:tblCellMar>
        </w:tblPrEx>
        <w:trPr>
          <w:trHeight w:val="751" w:hRule="atLeast"/>
        </w:trPr>
        <w:tc>
          <w:tcPr>
            <w:tcW w:w="150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14BE1">
            <w:pPr>
              <w:jc w:val="center"/>
              <w:rPr>
                <w:rFonts w:ascii="宋体" w:hAnsi="宋体" w:cs="宋体"/>
                <w:color w:val="000000"/>
                <w:sz w:val="24"/>
              </w:rPr>
            </w:pPr>
          </w:p>
        </w:tc>
        <w:tc>
          <w:tcPr>
            <w:tcW w:w="24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A669C">
            <w:pPr>
              <w:jc w:val="center"/>
              <w:rPr>
                <w:rFonts w:ascii="宋体" w:hAnsi="宋体" w:cs="宋体"/>
                <w:color w:val="000000"/>
                <w:sz w:val="24"/>
              </w:rPr>
            </w:pP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D9F65">
            <w:pPr>
              <w:widowControl/>
              <w:jc w:val="center"/>
              <w:textAlignment w:val="center"/>
              <w:rPr>
                <w:rFonts w:ascii="宋体" w:hAnsi="宋体" w:cs="宋体"/>
                <w:color w:val="000000"/>
                <w:sz w:val="24"/>
              </w:rPr>
            </w:pPr>
            <w:r>
              <w:rPr>
                <w:rFonts w:hint="eastAsia" w:ascii="宋体" w:hAnsi="宋体" w:cs="宋体"/>
                <w:color w:val="000000"/>
                <w:kern w:val="0"/>
                <w:sz w:val="24"/>
              </w:rPr>
              <w:t>3</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0810A">
            <w:pPr>
              <w:widowControl/>
              <w:jc w:val="center"/>
              <w:textAlignment w:val="center"/>
              <w:rPr>
                <w:rFonts w:ascii="宋体" w:hAnsi="宋体" w:cs="宋体"/>
                <w:color w:val="000000"/>
                <w:sz w:val="24"/>
              </w:rPr>
            </w:pPr>
            <w:r>
              <w:rPr>
                <w:rFonts w:hint="eastAsia" w:ascii="宋体" w:hAnsi="宋体" w:cs="宋体"/>
                <w:color w:val="000000"/>
                <w:kern w:val="0"/>
                <w:sz w:val="24"/>
              </w:rPr>
              <w:t>2.2</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DF3EC">
            <w:pPr>
              <w:widowControl/>
              <w:jc w:val="center"/>
              <w:textAlignment w:val="center"/>
              <w:rPr>
                <w:rFonts w:ascii="宋体" w:hAnsi="宋体" w:cs="宋体"/>
                <w:color w:val="000000"/>
                <w:sz w:val="24"/>
              </w:rPr>
            </w:pPr>
            <w:r>
              <w:rPr>
                <w:rFonts w:hint="eastAsia" w:ascii="宋体" w:hAnsi="宋体" w:cs="宋体"/>
                <w:color w:val="000000"/>
                <w:kern w:val="0"/>
                <w:sz w:val="24"/>
              </w:rPr>
              <w:t>㎡</w:t>
            </w:r>
          </w:p>
        </w:tc>
        <w:tc>
          <w:tcPr>
            <w:tcW w:w="22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226EB">
            <w:pPr>
              <w:widowControl/>
              <w:jc w:val="center"/>
              <w:textAlignment w:val="center"/>
              <w:rPr>
                <w:rFonts w:ascii="宋体" w:hAnsi="宋体" w:cs="宋体"/>
                <w:color w:val="000000"/>
                <w:sz w:val="24"/>
              </w:rPr>
            </w:pPr>
            <w:r>
              <w:rPr>
                <w:rFonts w:hint="eastAsia" w:ascii="宋体" w:hAnsi="宋体" w:cs="宋体"/>
                <w:color w:val="000000"/>
                <w:kern w:val="0"/>
                <w:sz w:val="24"/>
              </w:rPr>
              <w:t>6.6</w:t>
            </w:r>
          </w:p>
        </w:tc>
        <w:tc>
          <w:tcPr>
            <w:tcW w:w="19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9C57B9">
            <w:pPr>
              <w:jc w:val="center"/>
              <w:rPr>
                <w:rFonts w:ascii="宋体" w:hAnsi="宋体" w:cs="宋体"/>
                <w:color w:val="000000"/>
                <w:sz w:val="24"/>
              </w:rPr>
            </w:pPr>
          </w:p>
        </w:tc>
      </w:tr>
    </w:tbl>
    <w:p w14:paraId="3E162E36">
      <w:pPr>
        <w:spacing w:line="440" w:lineRule="exact"/>
        <w:rPr>
          <w:rFonts w:ascii="宋体" w:hAnsi="宋体"/>
          <w:b/>
          <w:bCs/>
          <w:color w:val="000000"/>
          <w:sz w:val="24"/>
        </w:rPr>
      </w:pPr>
    </w:p>
    <w:tbl>
      <w:tblPr>
        <w:tblStyle w:val="20"/>
        <w:tblW w:w="14957" w:type="dxa"/>
        <w:tblInd w:w="93" w:type="dxa"/>
        <w:tblLayout w:type="fixed"/>
        <w:tblCellMar>
          <w:top w:w="0" w:type="dxa"/>
          <w:left w:w="108" w:type="dxa"/>
          <w:bottom w:w="0" w:type="dxa"/>
          <w:right w:w="108" w:type="dxa"/>
        </w:tblCellMar>
      </w:tblPr>
      <w:tblGrid>
        <w:gridCol w:w="1467"/>
        <w:gridCol w:w="2482"/>
        <w:gridCol w:w="9055"/>
        <w:gridCol w:w="839"/>
        <w:gridCol w:w="1114"/>
      </w:tblGrid>
      <w:tr w14:paraId="1C35BABD">
        <w:tblPrEx>
          <w:tblCellMar>
            <w:top w:w="0" w:type="dxa"/>
            <w:left w:w="108" w:type="dxa"/>
            <w:bottom w:w="0" w:type="dxa"/>
            <w:right w:w="108" w:type="dxa"/>
          </w:tblCellMar>
        </w:tblPrEx>
        <w:trPr>
          <w:trHeight w:val="643" w:hRule="atLeast"/>
        </w:trPr>
        <w:tc>
          <w:tcPr>
            <w:tcW w:w="1467" w:type="dxa"/>
            <w:tcBorders>
              <w:top w:val="single" w:color="000000" w:sz="4" w:space="0"/>
              <w:left w:val="single" w:color="000000" w:sz="4" w:space="0"/>
              <w:bottom w:val="single" w:color="000000" w:sz="4" w:space="0"/>
              <w:right w:val="single" w:color="auto" w:sz="4" w:space="0"/>
            </w:tcBorders>
            <w:shd w:val="clear" w:color="auto" w:fill="FFFFFF"/>
            <w:vAlign w:val="center"/>
          </w:tcPr>
          <w:p w14:paraId="1FEC9EBB">
            <w:pPr>
              <w:jc w:val="center"/>
              <w:rPr>
                <w:rFonts w:hint="default" w:ascii="宋体" w:hAnsi="宋体" w:eastAsia="宋体" w:cs="宋体"/>
                <w:color w:val="000000"/>
                <w:kern w:val="0"/>
                <w:sz w:val="24"/>
                <w:lang w:val="en-US" w:eastAsia="zh-CN"/>
              </w:rPr>
            </w:pPr>
            <w:r>
              <w:rPr>
                <w:rFonts w:hint="eastAsia" w:ascii="宋体" w:hAnsi="宋体" w:cs="宋体"/>
                <w:color w:val="000000"/>
                <w:kern w:val="0"/>
                <w:sz w:val="24"/>
                <w:lang w:val="en-US" w:eastAsia="zh-CN"/>
              </w:rPr>
              <w:t>1</w:t>
            </w:r>
          </w:p>
        </w:tc>
        <w:tc>
          <w:tcPr>
            <w:tcW w:w="2482" w:type="dxa"/>
            <w:tcBorders>
              <w:top w:val="single" w:color="auto" w:sz="4" w:space="0"/>
              <w:left w:val="single" w:color="auto" w:sz="4" w:space="0"/>
              <w:bottom w:val="single" w:color="auto" w:sz="4" w:space="0"/>
              <w:right w:val="single" w:color="000000" w:sz="4" w:space="0"/>
            </w:tcBorders>
            <w:shd w:val="clear" w:color="auto" w:fill="FFFFFF"/>
            <w:noWrap/>
            <w:vAlign w:val="center"/>
          </w:tcPr>
          <w:p w14:paraId="7CA8309C">
            <w:pPr>
              <w:widowControl/>
              <w:jc w:val="center"/>
              <w:textAlignment w:val="center"/>
              <w:rPr>
                <w:rFonts w:hint="eastAsia" w:ascii="宋体" w:hAnsi="宋体" w:cs="宋体"/>
                <w:color w:val="000000"/>
                <w:kern w:val="0"/>
                <w:sz w:val="24"/>
                <w:lang w:eastAsia="zh-CN"/>
              </w:rPr>
            </w:pPr>
            <w:r>
              <w:rPr>
                <w:rFonts w:hint="eastAsia" w:ascii="宋体" w:hAnsi="宋体" w:cs="宋体"/>
                <w:color w:val="000000"/>
                <w:kern w:val="0"/>
                <w:sz w:val="24"/>
                <w:lang w:eastAsia="zh-CN"/>
              </w:rPr>
              <w:t>其他项目</w:t>
            </w:r>
          </w:p>
        </w:tc>
        <w:tc>
          <w:tcPr>
            <w:tcW w:w="9055" w:type="dxa"/>
            <w:tcBorders>
              <w:top w:val="single" w:color="auto" w:sz="4" w:space="0"/>
              <w:left w:val="single" w:color="000000" w:sz="4" w:space="0"/>
              <w:bottom w:val="single" w:color="auto" w:sz="4" w:space="0"/>
              <w:right w:val="single" w:color="auto" w:sz="4" w:space="0"/>
            </w:tcBorders>
            <w:shd w:val="clear" w:color="auto" w:fill="FFFFFF"/>
          </w:tcPr>
          <w:p w14:paraId="33AF7C71">
            <w:pPr>
              <w:keepNext w:val="0"/>
              <w:keepLines w:val="0"/>
              <w:pageBreakBefore w:val="0"/>
              <w:widowControl/>
              <w:kinsoku/>
              <w:wordWrap/>
              <w:overflowPunct/>
              <w:topLinePunct w:val="0"/>
              <w:autoSpaceDE/>
              <w:autoSpaceDN/>
              <w:bidi w:val="0"/>
              <w:adjustRightInd/>
              <w:snapToGrid/>
              <w:spacing w:line="600" w:lineRule="exact"/>
              <w:jc w:val="left"/>
              <w:textAlignment w:val="center"/>
              <w:rPr>
                <w:rFonts w:hint="eastAsia" w:ascii="宋体" w:hAnsi="宋体" w:cs="宋体"/>
                <w:color w:val="000000"/>
                <w:kern w:val="0"/>
                <w:sz w:val="24"/>
                <w:lang w:eastAsia="zh-CN"/>
              </w:rPr>
            </w:pPr>
            <w:r>
              <w:rPr>
                <w:rFonts w:hint="eastAsia" w:ascii="宋体" w:hAnsi="宋体" w:cs="宋体"/>
                <w:color w:val="000000"/>
                <w:kern w:val="0"/>
                <w:sz w:val="24"/>
                <w:lang w:val="en-US" w:eastAsia="zh-CN"/>
              </w:rPr>
              <w:t>1.</w:t>
            </w:r>
            <w:r>
              <w:rPr>
                <w:rFonts w:hint="eastAsia" w:ascii="宋体" w:hAnsi="宋体" w:cs="宋体"/>
                <w:color w:val="000000"/>
                <w:kern w:val="0"/>
                <w:sz w:val="24"/>
                <w:lang w:eastAsia="zh-CN"/>
              </w:rPr>
              <w:t>开孔、补洞；</w:t>
            </w:r>
          </w:p>
          <w:p w14:paraId="42F4151C">
            <w:pPr>
              <w:keepNext w:val="0"/>
              <w:keepLines w:val="0"/>
              <w:pageBreakBefore w:val="0"/>
              <w:widowControl/>
              <w:kinsoku/>
              <w:wordWrap/>
              <w:overflowPunct/>
              <w:topLinePunct w:val="0"/>
              <w:autoSpaceDE/>
              <w:autoSpaceDN/>
              <w:bidi w:val="0"/>
              <w:adjustRightInd/>
              <w:snapToGrid/>
              <w:spacing w:line="600" w:lineRule="exact"/>
              <w:jc w:val="left"/>
              <w:textAlignment w:val="center"/>
              <w:rPr>
                <w:rFonts w:hint="eastAsia" w:ascii="宋体" w:hAnsi="宋体" w:cs="宋体"/>
                <w:color w:val="000000"/>
                <w:kern w:val="0"/>
                <w:sz w:val="24"/>
                <w:lang w:eastAsia="zh-CN"/>
              </w:rPr>
            </w:pPr>
            <w:r>
              <w:rPr>
                <w:rFonts w:hint="eastAsia" w:ascii="宋体" w:hAnsi="宋体" w:cs="宋体"/>
                <w:color w:val="000000"/>
                <w:kern w:val="0"/>
                <w:sz w:val="24"/>
                <w:lang w:eastAsia="zh-CN"/>
              </w:rPr>
              <w:t>2.开槽修补；</w:t>
            </w:r>
          </w:p>
          <w:p w14:paraId="332E8417">
            <w:pPr>
              <w:pStyle w:val="2"/>
              <w:keepNext w:val="0"/>
              <w:keepLines w:val="0"/>
              <w:pageBreakBefore w:val="0"/>
              <w:kinsoku/>
              <w:wordWrap/>
              <w:overflowPunct/>
              <w:topLinePunct w:val="0"/>
              <w:autoSpaceDE/>
              <w:autoSpaceDN/>
              <w:bidi w:val="0"/>
              <w:adjustRightInd/>
              <w:snapToGrid/>
              <w:spacing w:line="600" w:lineRule="exact"/>
              <w:ind w:left="0" w:leftChars="0" w:firstLine="0" w:firstLineChars="0"/>
              <w:jc w:val="left"/>
              <w:rPr>
                <w:rFonts w:hint="eastAsia" w:ascii="宋体" w:hAnsi="宋体" w:cs="宋体"/>
                <w:color w:val="000000"/>
                <w:kern w:val="0"/>
                <w:sz w:val="24"/>
                <w:lang w:val="en-US" w:eastAsia="zh-CN"/>
              </w:rPr>
            </w:pPr>
            <w:r>
              <w:rPr>
                <w:rFonts w:hint="eastAsia" w:ascii="宋体" w:hAnsi="宋体" w:cs="宋体"/>
                <w:color w:val="000000"/>
                <w:kern w:val="0"/>
                <w:sz w:val="24"/>
                <w:lang w:val="en-US" w:eastAsia="zh-CN"/>
              </w:rPr>
              <w:t>3.设备接线工作；</w:t>
            </w:r>
          </w:p>
          <w:p w14:paraId="601574EE">
            <w:pPr>
              <w:pStyle w:val="2"/>
              <w:keepNext w:val="0"/>
              <w:keepLines w:val="0"/>
              <w:pageBreakBefore w:val="0"/>
              <w:kinsoku/>
              <w:wordWrap/>
              <w:overflowPunct/>
              <w:topLinePunct w:val="0"/>
              <w:autoSpaceDE/>
              <w:autoSpaceDN/>
              <w:bidi w:val="0"/>
              <w:adjustRightInd/>
              <w:snapToGrid/>
              <w:spacing w:line="600" w:lineRule="exact"/>
              <w:ind w:left="0" w:leftChars="0" w:firstLine="0" w:firstLineChars="0"/>
              <w:jc w:val="left"/>
              <w:rPr>
                <w:rFonts w:hint="default"/>
                <w:lang w:val="en-US" w:eastAsia="zh-CN"/>
              </w:rPr>
            </w:pPr>
            <w:r>
              <w:rPr>
                <w:rFonts w:hint="eastAsia" w:ascii="宋体" w:hAnsi="宋体" w:cs="宋体"/>
                <w:color w:val="000000"/>
                <w:kern w:val="0"/>
                <w:sz w:val="24"/>
                <w:lang w:val="en-US" w:eastAsia="zh-CN"/>
              </w:rPr>
              <w:t>4.未列入清单，但须保障本项目正常运行所产生的调试等一切费用及为配合其它专业工程所产生的额外费用，施工单位自行综合考虑报价。</w:t>
            </w:r>
          </w:p>
        </w:tc>
        <w:tc>
          <w:tcPr>
            <w:tcW w:w="839" w:type="dxa"/>
            <w:tcBorders>
              <w:top w:val="single" w:color="auto" w:sz="4" w:space="0"/>
              <w:left w:val="single" w:color="000000" w:sz="4" w:space="0"/>
              <w:bottom w:val="single" w:color="auto" w:sz="4" w:space="0"/>
              <w:right w:val="single" w:color="auto" w:sz="4" w:space="0"/>
            </w:tcBorders>
            <w:shd w:val="clear" w:color="auto" w:fill="FFFFFF"/>
            <w:vAlign w:val="center"/>
          </w:tcPr>
          <w:p w14:paraId="4F6DE735">
            <w:pPr>
              <w:widowControl/>
              <w:jc w:val="center"/>
              <w:textAlignment w:val="top"/>
              <w:rPr>
                <w:rFonts w:hint="eastAsia" w:ascii="宋体" w:hAnsi="宋体" w:eastAsia="宋体" w:cs="宋体"/>
                <w:color w:val="000000"/>
                <w:kern w:val="0"/>
                <w:sz w:val="24"/>
                <w:lang w:eastAsia="zh-CN"/>
              </w:rPr>
            </w:pPr>
            <w:r>
              <w:rPr>
                <w:rFonts w:hint="eastAsia" w:ascii="宋体" w:hAnsi="宋体" w:cs="宋体"/>
                <w:color w:val="000000"/>
                <w:kern w:val="0"/>
                <w:sz w:val="24"/>
                <w:lang w:eastAsia="zh-CN"/>
              </w:rPr>
              <w:t>项</w:t>
            </w:r>
          </w:p>
        </w:tc>
        <w:tc>
          <w:tcPr>
            <w:tcW w:w="1114" w:type="dxa"/>
            <w:tcBorders>
              <w:top w:val="single" w:color="auto" w:sz="4" w:space="0"/>
              <w:left w:val="single" w:color="000000" w:sz="4" w:space="0"/>
              <w:bottom w:val="single" w:color="auto" w:sz="4" w:space="0"/>
              <w:right w:val="single" w:color="auto" w:sz="4" w:space="0"/>
            </w:tcBorders>
            <w:shd w:val="clear" w:color="auto" w:fill="FFFFFF"/>
            <w:vAlign w:val="center"/>
          </w:tcPr>
          <w:p w14:paraId="5CB13EED">
            <w:pPr>
              <w:widowControl/>
              <w:jc w:val="center"/>
              <w:textAlignment w:val="top"/>
              <w:rPr>
                <w:rFonts w:hint="eastAsia" w:ascii="宋体" w:hAnsi="宋体" w:eastAsia="宋体" w:cs="宋体"/>
                <w:color w:val="000000"/>
                <w:kern w:val="0"/>
                <w:sz w:val="24"/>
                <w:lang w:val="en-US" w:eastAsia="zh-CN"/>
              </w:rPr>
            </w:pPr>
            <w:r>
              <w:rPr>
                <w:rFonts w:hint="eastAsia" w:ascii="宋体" w:hAnsi="宋体" w:cs="宋体"/>
                <w:color w:val="000000"/>
                <w:kern w:val="0"/>
                <w:sz w:val="24"/>
                <w:lang w:val="en-US" w:eastAsia="zh-CN"/>
              </w:rPr>
              <w:t>1</w:t>
            </w:r>
          </w:p>
        </w:tc>
      </w:tr>
    </w:tbl>
    <w:p w14:paraId="18A9D159">
      <w:pPr>
        <w:pStyle w:val="2"/>
        <w:sectPr>
          <w:pgSz w:w="16838" w:h="11906" w:orient="landscape"/>
          <w:pgMar w:top="1588" w:right="1021" w:bottom="1588" w:left="851" w:header="567" w:footer="454" w:gutter="0"/>
          <w:cols w:space="720" w:num="1"/>
          <w:docGrid w:linePitch="286" w:charSpace="0"/>
        </w:sectPr>
      </w:pPr>
    </w:p>
    <w:p w14:paraId="7518091A">
      <w:pPr>
        <w:spacing w:line="440" w:lineRule="exact"/>
        <w:rPr>
          <w:rFonts w:ascii="宋体" w:hAnsi="宋体"/>
          <w:color w:val="000000"/>
          <w:sz w:val="24"/>
        </w:rPr>
      </w:pPr>
      <w:r>
        <w:rPr>
          <w:rFonts w:hint="eastAsia" w:ascii="宋体" w:hAnsi="宋体"/>
          <w:color w:val="000000"/>
          <w:sz w:val="24"/>
        </w:rPr>
        <w:t>1、▲工程量清单数量按照招标文件提供的数量报价，不得减少。</w:t>
      </w:r>
    </w:p>
    <w:p w14:paraId="787F488C">
      <w:pPr>
        <w:spacing w:line="440" w:lineRule="exact"/>
        <w:rPr>
          <w:rFonts w:hint="eastAsia" w:ascii="宋体" w:hAnsi="宋体" w:eastAsia="宋体"/>
          <w:color w:val="000000"/>
          <w:sz w:val="24"/>
          <w:lang w:eastAsia="zh-CN"/>
        </w:rPr>
      </w:pPr>
      <w:r>
        <w:rPr>
          <w:rFonts w:hint="eastAsia" w:ascii="宋体" w:hAnsi="宋体"/>
          <w:color w:val="000000"/>
          <w:sz w:val="24"/>
        </w:rPr>
        <w:t>2、</w:t>
      </w:r>
      <w:bookmarkStart w:id="9" w:name="_Toc20176"/>
      <w:bookmarkStart w:id="10" w:name="_Toc15225"/>
      <w:r>
        <w:rPr>
          <w:rFonts w:hint="eastAsia" w:ascii="宋体" w:hAnsi="宋体"/>
          <w:color w:val="000000"/>
          <w:sz w:val="24"/>
        </w:rPr>
        <w:t>全费用单价包含</w:t>
      </w:r>
      <w:bookmarkEnd w:id="9"/>
      <w:bookmarkEnd w:id="10"/>
      <w:r>
        <w:rPr>
          <w:rFonts w:hint="eastAsia" w:ascii="宋体" w:hAnsi="宋体"/>
          <w:color w:val="000000"/>
          <w:sz w:val="24"/>
          <w:lang w:eastAsia="zh-CN"/>
        </w:rPr>
        <w:t>采购、制作、包装、运输、保险、采购保管、装卸车、安装、税费等可能发生的一切费用。</w:t>
      </w:r>
    </w:p>
    <w:p w14:paraId="12212FBF">
      <w:pPr>
        <w:spacing w:line="440" w:lineRule="exact"/>
        <w:rPr>
          <w:rFonts w:ascii="宋体" w:hAnsi="宋体"/>
          <w:b/>
          <w:bCs/>
          <w:color w:val="000000"/>
          <w:sz w:val="24"/>
        </w:rPr>
      </w:pPr>
      <w:r>
        <w:rPr>
          <w:rFonts w:hint="eastAsia" w:ascii="宋体" w:hAnsi="宋体"/>
          <w:color w:val="000000"/>
          <w:sz w:val="24"/>
        </w:rPr>
        <w:t>3、</w:t>
      </w:r>
      <w:r>
        <w:rPr>
          <w:rFonts w:hint="eastAsia" w:ascii="宋体" w:hAnsi="宋体"/>
          <w:b/>
          <w:bCs/>
          <w:color w:val="000000"/>
          <w:sz w:val="24"/>
        </w:rPr>
        <w:t>（1）样品要求：</w:t>
      </w:r>
    </w:p>
    <w:tbl>
      <w:tblPr>
        <w:tblStyle w:val="20"/>
        <w:tblW w:w="524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14"/>
        <w:gridCol w:w="1859"/>
        <w:gridCol w:w="2777"/>
        <w:gridCol w:w="3733"/>
      </w:tblGrid>
      <w:tr w14:paraId="709184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3" w:hRule="atLeast"/>
        </w:trPr>
        <w:tc>
          <w:tcPr>
            <w:tcW w:w="540" w:type="pct"/>
            <w:vAlign w:val="center"/>
          </w:tcPr>
          <w:p w14:paraId="3252E494">
            <w:pPr>
              <w:spacing w:line="360" w:lineRule="auto"/>
              <w:jc w:val="center"/>
              <w:rPr>
                <w:rFonts w:ascii="宋体" w:cs="Arial"/>
                <w:b/>
                <w:sz w:val="24"/>
              </w:rPr>
            </w:pPr>
            <w:r>
              <w:rPr>
                <w:rFonts w:hint="eastAsia" w:ascii="宋体" w:cs="Arial"/>
                <w:b/>
                <w:sz w:val="24"/>
              </w:rPr>
              <w:t>序号</w:t>
            </w:r>
          </w:p>
        </w:tc>
        <w:tc>
          <w:tcPr>
            <w:tcW w:w="990" w:type="pct"/>
            <w:tcBorders>
              <w:right w:val="single" w:color="auto" w:sz="4" w:space="0"/>
            </w:tcBorders>
            <w:vAlign w:val="center"/>
          </w:tcPr>
          <w:p w14:paraId="0CCF669F">
            <w:pPr>
              <w:spacing w:line="360" w:lineRule="auto"/>
              <w:jc w:val="center"/>
              <w:rPr>
                <w:rFonts w:ascii="宋体" w:cs="Arial"/>
                <w:b/>
                <w:sz w:val="24"/>
              </w:rPr>
            </w:pPr>
            <w:r>
              <w:rPr>
                <w:rFonts w:hint="eastAsia" w:ascii="宋体" w:hAnsi="宋体" w:cs="Arial"/>
                <w:b/>
                <w:sz w:val="24"/>
              </w:rPr>
              <w:t>样品</w:t>
            </w:r>
          </w:p>
        </w:tc>
        <w:tc>
          <w:tcPr>
            <w:tcW w:w="1479" w:type="pct"/>
            <w:tcBorders>
              <w:right w:val="single" w:color="auto" w:sz="4" w:space="0"/>
            </w:tcBorders>
            <w:vAlign w:val="center"/>
          </w:tcPr>
          <w:p w14:paraId="784AF443">
            <w:pPr>
              <w:spacing w:line="360" w:lineRule="auto"/>
              <w:jc w:val="center"/>
              <w:rPr>
                <w:rFonts w:ascii="宋体" w:cs="Arial"/>
                <w:b/>
                <w:sz w:val="24"/>
              </w:rPr>
            </w:pPr>
            <w:r>
              <w:rPr>
                <w:rFonts w:hint="eastAsia" w:ascii="宋体" w:hAnsi="宋体" w:cs="Arial"/>
                <w:b/>
                <w:sz w:val="24"/>
              </w:rPr>
              <w:t>尺寸</w:t>
            </w:r>
          </w:p>
        </w:tc>
        <w:tc>
          <w:tcPr>
            <w:tcW w:w="1988" w:type="pct"/>
            <w:tcBorders>
              <w:right w:val="single" w:color="auto" w:sz="4" w:space="0"/>
            </w:tcBorders>
            <w:vAlign w:val="center"/>
          </w:tcPr>
          <w:p w14:paraId="446EA48C">
            <w:pPr>
              <w:spacing w:line="360" w:lineRule="auto"/>
              <w:jc w:val="center"/>
              <w:rPr>
                <w:rFonts w:ascii="宋体" w:hAnsi="宋体" w:cs="Arial"/>
                <w:b/>
                <w:sz w:val="24"/>
              </w:rPr>
            </w:pPr>
            <w:r>
              <w:rPr>
                <w:rFonts w:hint="eastAsia" w:ascii="宋体" w:hAnsi="宋体" w:cs="Arial"/>
                <w:b/>
                <w:sz w:val="24"/>
              </w:rPr>
              <w:t>备注</w:t>
            </w:r>
          </w:p>
        </w:tc>
      </w:tr>
      <w:tr w14:paraId="0CB75D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3" w:hRule="atLeast"/>
        </w:trPr>
        <w:tc>
          <w:tcPr>
            <w:tcW w:w="540" w:type="pct"/>
            <w:vAlign w:val="center"/>
          </w:tcPr>
          <w:p w14:paraId="59840842">
            <w:pPr>
              <w:pStyle w:val="30"/>
              <w:spacing w:line="360" w:lineRule="auto"/>
              <w:jc w:val="center"/>
              <w:rPr>
                <w:rFonts w:hAnsi="宋体"/>
                <w:color w:val="auto"/>
              </w:rPr>
            </w:pPr>
            <w:r>
              <w:rPr>
                <w:rFonts w:hint="eastAsia" w:hAnsi="宋体"/>
                <w:color w:val="auto"/>
              </w:rPr>
              <w:t>1</w:t>
            </w:r>
          </w:p>
        </w:tc>
        <w:tc>
          <w:tcPr>
            <w:tcW w:w="990" w:type="pct"/>
            <w:tcBorders>
              <w:right w:val="single" w:color="auto" w:sz="4" w:space="0"/>
            </w:tcBorders>
            <w:vAlign w:val="center"/>
          </w:tcPr>
          <w:p w14:paraId="1F086DE8">
            <w:pPr>
              <w:pStyle w:val="30"/>
              <w:spacing w:line="360" w:lineRule="auto"/>
              <w:jc w:val="center"/>
              <w:rPr>
                <w:rFonts w:hAnsi="宋体"/>
                <w:color w:val="auto"/>
              </w:rPr>
            </w:pPr>
            <w:r>
              <w:rPr>
                <w:rFonts w:hint="eastAsia" w:hAnsi="宋体"/>
                <w:color w:val="auto"/>
              </w:rPr>
              <w:t>纱帘+布帘</w:t>
            </w:r>
          </w:p>
        </w:tc>
        <w:tc>
          <w:tcPr>
            <w:tcW w:w="1479" w:type="pct"/>
            <w:tcBorders>
              <w:right w:val="single" w:color="auto" w:sz="4" w:space="0"/>
            </w:tcBorders>
            <w:vAlign w:val="center"/>
          </w:tcPr>
          <w:p w14:paraId="1B16E587">
            <w:pPr>
              <w:pStyle w:val="30"/>
              <w:spacing w:line="360" w:lineRule="auto"/>
              <w:jc w:val="center"/>
              <w:rPr>
                <w:rFonts w:hAnsi="宋体"/>
                <w:color w:val="auto"/>
              </w:rPr>
            </w:pPr>
            <w:r>
              <w:rPr>
                <w:rFonts w:hint="eastAsia" w:hAnsi="宋体"/>
                <w:color w:val="auto"/>
              </w:rPr>
              <w:t>尺寸100cm*100cm</w:t>
            </w:r>
          </w:p>
        </w:tc>
        <w:tc>
          <w:tcPr>
            <w:tcW w:w="1988" w:type="pct"/>
            <w:vMerge w:val="restart"/>
            <w:tcBorders>
              <w:right w:val="single" w:color="auto" w:sz="4" w:space="0"/>
            </w:tcBorders>
            <w:vAlign w:val="center"/>
          </w:tcPr>
          <w:p w14:paraId="6636F28E">
            <w:pPr>
              <w:pStyle w:val="30"/>
              <w:spacing w:line="360" w:lineRule="auto"/>
              <w:jc w:val="center"/>
              <w:rPr>
                <w:rFonts w:hAnsi="宋体"/>
                <w:color w:val="auto"/>
              </w:rPr>
            </w:pPr>
            <w:r>
              <w:rPr>
                <w:rFonts w:hint="eastAsia" w:hAnsi="宋体"/>
                <w:color w:val="auto"/>
              </w:rPr>
              <w:t>样品上面备注样品名称及单位名称。因场地大小有限，样品请勿组装。</w:t>
            </w:r>
          </w:p>
        </w:tc>
      </w:tr>
      <w:tr w14:paraId="0E30A2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3" w:hRule="atLeast"/>
        </w:trPr>
        <w:tc>
          <w:tcPr>
            <w:tcW w:w="540" w:type="pct"/>
            <w:vAlign w:val="center"/>
          </w:tcPr>
          <w:p w14:paraId="70D7B56A">
            <w:pPr>
              <w:pStyle w:val="30"/>
              <w:spacing w:line="360" w:lineRule="auto"/>
              <w:jc w:val="center"/>
              <w:rPr>
                <w:rFonts w:hAnsi="宋体"/>
                <w:color w:val="auto"/>
              </w:rPr>
            </w:pPr>
            <w:r>
              <w:rPr>
                <w:rFonts w:hint="eastAsia" w:hAnsi="宋体"/>
                <w:color w:val="auto"/>
              </w:rPr>
              <w:t>2</w:t>
            </w:r>
          </w:p>
        </w:tc>
        <w:tc>
          <w:tcPr>
            <w:tcW w:w="990" w:type="pct"/>
            <w:tcBorders>
              <w:right w:val="single" w:color="auto" w:sz="4" w:space="0"/>
            </w:tcBorders>
            <w:vAlign w:val="center"/>
          </w:tcPr>
          <w:p w14:paraId="74663FDC">
            <w:pPr>
              <w:pStyle w:val="30"/>
              <w:spacing w:line="360" w:lineRule="auto"/>
              <w:jc w:val="center"/>
              <w:rPr>
                <w:rFonts w:hint="eastAsia" w:hAnsi="宋体" w:eastAsia="宋体"/>
                <w:color w:val="auto"/>
                <w:lang w:eastAsia="zh-CN"/>
              </w:rPr>
            </w:pPr>
            <w:r>
              <w:rPr>
                <w:rFonts w:hint="eastAsia" w:hAnsi="宋体"/>
                <w:color w:val="auto"/>
                <w:lang w:eastAsia="zh-CN"/>
              </w:rPr>
              <w:t>百叶帘</w:t>
            </w:r>
          </w:p>
        </w:tc>
        <w:tc>
          <w:tcPr>
            <w:tcW w:w="1479" w:type="pct"/>
            <w:tcBorders>
              <w:right w:val="single" w:color="auto" w:sz="4" w:space="0"/>
            </w:tcBorders>
            <w:vAlign w:val="center"/>
          </w:tcPr>
          <w:p w14:paraId="7E616F57">
            <w:pPr>
              <w:pStyle w:val="30"/>
              <w:spacing w:line="360" w:lineRule="auto"/>
              <w:jc w:val="center"/>
              <w:rPr>
                <w:rFonts w:hAnsi="宋体"/>
                <w:color w:val="auto"/>
              </w:rPr>
            </w:pPr>
            <w:r>
              <w:rPr>
                <w:rFonts w:hint="eastAsia" w:hAnsi="宋体"/>
                <w:color w:val="auto"/>
              </w:rPr>
              <w:t>尺寸100cm*100cm</w:t>
            </w:r>
          </w:p>
        </w:tc>
        <w:tc>
          <w:tcPr>
            <w:tcW w:w="1988" w:type="pct"/>
            <w:vMerge w:val="continue"/>
            <w:tcBorders>
              <w:right w:val="single" w:color="auto" w:sz="4" w:space="0"/>
            </w:tcBorders>
            <w:vAlign w:val="center"/>
          </w:tcPr>
          <w:p w14:paraId="564350EE">
            <w:pPr>
              <w:pStyle w:val="30"/>
              <w:spacing w:line="360" w:lineRule="auto"/>
              <w:jc w:val="center"/>
              <w:rPr>
                <w:rFonts w:hAnsi="宋体"/>
                <w:color w:val="auto"/>
              </w:rPr>
            </w:pPr>
          </w:p>
        </w:tc>
      </w:tr>
      <w:tr w14:paraId="1BAFA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2" w:hRule="atLeast"/>
        </w:trPr>
        <w:tc>
          <w:tcPr>
            <w:tcW w:w="540" w:type="pct"/>
            <w:vAlign w:val="center"/>
          </w:tcPr>
          <w:p w14:paraId="06BE0429">
            <w:pPr>
              <w:pStyle w:val="30"/>
              <w:spacing w:line="360" w:lineRule="auto"/>
              <w:jc w:val="center"/>
              <w:rPr>
                <w:rFonts w:hAnsi="宋体"/>
                <w:color w:val="auto"/>
              </w:rPr>
            </w:pPr>
            <w:r>
              <w:rPr>
                <w:rFonts w:hint="eastAsia" w:hAnsi="宋体"/>
                <w:color w:val="auto"/>
              </w:rPr>
              <w:t>3</w:t>
            </w:r>
          </w:p>
        </w:tc>
        <w:tc>
          <w:tcPr>
            <w:tcW w:w="990" w:type="pct"/>
            <w:tcBorders>
              <w:right w:val="single" w:color="auto" w:sz="4" w:space="0"/>
            </w:tcBorders>
            <w:vAlign w:val="center"/>
          </w:tcPr>
          <w:p w14:paraId="0E64377E">
            <w:pPr>
              <w:pStyle w:val="30"/>
              <w:spacing w:line="360" w:lineRule="auto"/>
              <w:jc w:val="center"/>
              <w:rPr>
                <w:rFonts w:hAnsi="宋体"/>
                <w:color w:val="auto"/>
              </w:rPr>
            </w:pPr>
            <w:r>
              <w:rPr>
                <w:rFonts w:hint="eastAsia" w:hAnsi="宋体"/>
                <w:color w:val="auto"/>
              </w:rPr>
              <w:t>轨道</w:t>
            </w:r>
          </w:p>
        </w:tc>
        <w:tc>
          <w:tcPr>
            <w:tcW w:w="1479" w:type="pct"/>
            <w:tcBorders>
              <w:right w:val="single" w:color="auto" w:sz="4" w:space="0"/>
            </w:tcBorders>
            <w:vAlign w:val="center"/>
          </w:tcPr>
          <w:p w14:paraId="1C9C6335">
            <w:pPr>
              <w:pStyle w:val="30"/>
              <w:spacing w:line="360" w:lineRule="auto"/>
              <w:jc w:val="center"/>
              <w:rPr>
                <w:rFonts w:hAnsi="宋体"/>
                <w:color w:val="auto"/>
              </w:rPr>
            </w:pPr>
            <w:r>
              <w:rPr>
                <w:rFonts w:hint="eastAsia" w:hAnsi="宋体"/>
                <w:color w:val="auto"/>
              </w:rPr>
              <w:t>1套，尺寸100cm</w:t>
            </w:r>
          </w:p>
        </w:tc>
        <w:tc>
          <w:tcPr>
            <w:tcW w:w="1988" w:type="pct"/>
            <w:vMerge w:val="continue"/>
            <w:tcBorders>
              <w:right w:val="single" w:color="auto" w:sz="4" w:space="0"/>
            </w:tcBorders>
            <w:vAlign w:val="center"/>
          </w:tcPr>
          <w:p w14:paraId="5DD30D60">
            <w:pPr>
              <w:pStyle w:val="30"/>
              <w:spacing w:line="360" w:lineRule="auto"/>
              <w:jc w:val="center"/>
              <w:rPr>
                <w:rFonts w:hAnsi="宋体"/>
                <w:color w:val="auto"/>
              </w:rPr>
            </w:pPr>
          </w:p>
        </w:tc>
      </w:tr>
    </w:tbl>
    <w:p w14:paraId="4C619AE5">
      <w:pPr>
        <w:pStyle w:val="9"/>
        <w:widowControl/>
        <w:snapToGrid w:val="0"/>
        <w:spacing w:before="120" w:after="120"/>
        <w:rPr>
          <w:rFonts w:hAnsi="宋体"/>
          <w:b/>
          <w:bCs/>
          <w:lang w:val="zh-CN"/>
        </w:rPr>
      </w:pPr>
      <w:r>
        <w:rPr>
          <w:rFonts w:hint="eastAsia" w:hAnsi="宋体"/>
          <w:color w:val="000000"/>
        </w:rPr>
        <w:t>注：</w:t>
      </w:r>
      <w:r>
        <w:rPr>
          <w:rFonts w:hint="eastAsia" w:hAnsi="宋体"/>
          <w:b/>
          <w:bCs/>
          <w:color w:val="000000"/>
        </w:rPr>
        <w:t>1）</w:t>
      </w:r>
      <w:r>
        <w:rPr>
          <w:rFonts w:hint="eastAsia" w:hAnsi="宋体"/>
          <w:b/>
          <w:bCs/>
          <w:lang w:val="zh-CN"/>
        </w:rPr>
        <w:t>所提供的样品参数详见采购清单。</w:t>
      </w:r>
    </w:p>
    <w:p w14:paraId="2CB620CA">
      <w:pPr>
        <w:spacing w:line="440" w:lineRule="exact"/>
        <w:rPr>
          <w:rFonts w:ascii="宋体" w:hAnsi="宋体"/>
          <w:color w:val="000000"/>
          <w:sz w:val="24"/>
        </w:rPr>
      </w:pPr>
      <w:r>
        <w:rPr>
          <w:rFonts w:hint="eastAsia" w:hAnsi="宋体"/>
          <w:b/>
          <w:bCs/>
          <w:kern w:val="0"/>
          <w:sz w:val="24"/>
        </w:rPr>
        <w:t>2）</w:t>
      </w:r>
      <w:r>
        <w:rPr>
          <w:rFonts w:hint="eastAsia" w:hAnsi="宋体"/>
          <w:b/>
          <w:bCs/>
          <w:kern w:val="0"/>
          <w:sz w:val="24"/>
          <w:lang w:val="zh-CN"/>
        </w:rPr>
        <w:t>样品提供不齐全或样品参数存在偏离将影响其技术得分，但中标后必须严格按照招标文件要求供货。</w:t>
      </w:r>
    </w:p>
    <w:p w14:paraId="6A6B6BD6">
      <w:pPr>
        <w:spacing w:line="440" w:lineRule="exact"/>
        <w:rPr>
          <w:rFonts w:ascii="宋体" w:hAnsi="宋体"/>
          <w:color w:val="000000"/>
          <w:sz w:val="24"/>
        </w:rPr>
      </w:pPr>
      <w:r>
        <w:rPr>
          <w:rFonts w:hint="eastAsia" w:ascii="宋体" w:hAnsi="宋体"/>
          <w:color w:val="000000"/>
          <w:sz w:val="24"/>
        </w:rPr>
        <w:t>（2）样品的递交：样品在开标截止时间前递交至临海市限额以下公共资源交易区域平台中部</w:t>
      </w:r>
      <w:r>
        <w:rPr>
          <w:rFonts w:hint="eastAsia" w:ascii="宋体" w:hAnsi="宋体"/>
          <w:color w:val="000000"/>
          <w:sz w:val="24"/>
          <w:lang w:val="en-US" w:eastAsia="zh-CN"/>
        </w:rPr>
        <w:t>2</w:t>
      </w:r>
      <w:r>
        <w:rPr>
          <w:rFonts w:hint="eastAsia" w:ascii="宋体" w:hAnsi="宋体"/>
          <w:color w:val="000000"/>
          <w:sz w:val="24"/>
        </w:rPr>
        <w:t>号开标室（临海市大田街道城隍街与东方大道交汇处办公楼3楼）</w:t>
      </w:r>
    </w:p>
    <w:p w14:paraId="73E03747">
      <w:pPr>
        <w:spacing w:line="440" w:lineRule="exact"/>
        <w:rPr>
          <w:rFonts w:ascii="宋体" w:hAnsi="宋体"/>
          <w:color w:val="000000"/>
          <w:sz w:val="24"/>
        </w:rPr>
      </w:pPr>
      <w:r>
        <w:rPr>
          <w:rFonts w:hint="eastAsia" w:ascii="宋体" w:hAnsi="宋体"/>
          <w:color w:val="000000"/>
          <w:sz w:val="24"/>
        </w:rPr>
        <w:t>（3）中标递交的样品将进行封存保管，作为供货验收时参照。若中标人递交的样品技术指标高于招标文件或国家相关标准，则以中标人递交的样品指标进行供货及验收。若中标人递交的样品技术指标低于招标文件或国家相关标准，则按招标文件或国家相关标准要求的指标进行供货及验收。招标人将根据招标文件、中标人投标文件及投标人提供的样品，对所送货物进行对比验收，验收时如发现所送货物质量低于招标文件、中标人投标文件及样品的，一律退货。退货三次以后合同自动终止。</w:t>
      </w:r>
    </w:p>
    <w:p w14:paraId="39426AD8">
      <w:pPr>
        <w:spacing w:line="440" w:lineRule="exact"/>
        <w:rPr>
          <w:rFonts w:ascii="宋体" w:hAnsi="宋体" w:cs="宋体"/>
          <w:kern w:val="0"/>
          <w:szCs w:val="21"/>
        </w:rPr>
      </w:pPr>
      <w:r>
        <w:rPr>
          <w:rFonts w:hint="eastAsia" w:ascii="宋体" w:hAnsi="宋体"/>
          <w:color w:val="000000"/>
          <w:sz w:val="24"/>
        </w:rPr>
        <w:t>（4）中标后，中标人需现场复核尺寸，最终成品由招标人二次选样确定。</w:t>
      </w:r>
    </w:p>
    <w:p w14:paraId="467EAE2A">
      <w:pPr>
        <w:spacing w:line="440" w:lineRule="exact"/>
        <w:rPr>
          <w:rFonts w:ascii="宋体" w:hAnsi="宋体"/>
          <w:b/>
          <w:sz w:val="24"/>
        </w:rPr>
      </w:pPr>
      <w:r>
        <w:rPr>
          <w:rFonts w:hint="eastAsia" w:ascii="宋体" w:hAnsi="宋体"/>
          <w:b/>
          <w:sz w:val="24"/>
        </w:rPr>
        <w:t>二、工作范围</w:t>
      </w:r>
    </w:p>
    <w:p w14:paraId="0B391D55">
      <w:pPr>
        <w:spacing w:line="440" w:lineRule="exact"/>
        <w:rPr>
          <w:rFonts w:ascii="宋体" w:hAnsi="宋体"/>
          <w:color w:val="000000"/>
          <w:sz w:val="24"/>
        </w:rPr>
      </w:pPr>
      <w:r>
        <w:rPr>
          <w:rFonts w:hint="eastAsia" w:ascii="宋体" w:hAnsi="宋体"/>
          <w:color w:val="000000"/>
          <w:sz w:val="24"/>
        </w:rPr>
        <w:t>根据招标文件，投标人须按国家有关标准及规范完成下列工作：</w:t>
      </w:r>
    </w:p>
    <w:p w14:paraId="1C585699">
      <w:pPr>
        <w:spacing w:line="440" w:lineRule="exact"/>
        <w:rPr>
          <w:rFonts w:ascii="宋体" w:hAnsi="宋体"/>
          <w:color w:val="000000"/>
          <w:sz w:val="24"/>
        </w:rPr>
      </w:pPr>
      <w:r>
        <w:rPr>
          <w:rFonts w:hint="eastAsia" w:ascii="宋体" w:hAnsi="宋体"/>
          <w:color w:val="000000"/>
          <w:sz w:val="24"/>
        </w:rPr>
        <w:t>（1）本工程属交钥匙工程；</w:t>
      </w:r>
    </w:p>
    <w:p w14:paraId="1F36A092">
      <w:pPr>
        <w:spacing w:line="440" w:lineRule="exact"/>
        <w:rPr>
          <w:rFonts w:ascii="宋体" w:hAnsi="宋体"/>
          <w:color w:val="000000"/>
          <w:sz w:val="24"/>
        </w:rPr>
      </w:pPr>
      <w:r>
        <w:rPr>
          <w:rFonts w:hint="eastAsia" w:ascii="宋体" w:hAnsi="宋体"/>
          <w:color w:val="000000"/>
          <w:sz w:val="24"/>
        </w:rPr>
        <w:t>（2）材料及相关附件的提供、运输、安装、检验、通过验收；</w:t>
      </w:r>
    </w:p>
    <w:p w14:paraId="59A80255">
      <w:pPr>
        <w:spacing w:line="440" w:lineRule="exact"/>
        <w:rPr>
          <w:rFonts w:ascii="宋体" w:hAnsi="宋体"/>
          <w:color w:val="000000"/>
          <w:sz w:val="24"/>
        </w:rPr>
      </w:pPr>
      <w:r>
        <w:rPr>
          <w:rFonts w:hint="eastAsia" w:ascii="宋体" w:hAnsi="宋体"/>
          <w:color w:val="000000"/>
          <w:sz w:val="24"/>
        </w:rPr>
        <w:t>（3）中标单位在供货前须出具原厂商合格证及售后服务措施及承诺。</w:t>
      </w:r>
    </w:p>
    <w:p w14:paraId="35E387D4">
      <w:pPr>
        <w:spacing w:line="440" w:lineRule="exact"/>
        <w:rPr>
          <w:rFonts w:ascii="宋体" w:hAnsi="宋体"/>
          <w:b/>
          <w:color w:val="000000"/>
          <w:sz w:val="24"/>
        </w:rPr>
      </w:pPr>
      <w:r>
        <w:rPr>
          <w:rFonts w:hint="eastAsia" w:ascii="宋体" w:hAnsi="宋体"/>
          <w:b/>
          <w:color w:val="000000"/>
          <w:sz w:val="24"/>
        </w:rPr>
        <w:t>三、中标人的工作内容</w:t>
      </w:r>
    </w:p>
    <w:p w14:paraId="7BAFBC08">
      <w:pPr>
        <w:spacing w:line="440" w:lineRule="exact"/>
        <w:rPr>
          <w:rFonts w:ascii="宋体" w:hAnsi="宋体"/>
          <w:color w:val="000000"/>
          <w:sz w:val="24"/>
        </w:rPr>
      </w:pPr>
      <w:r>
        <w:rPr>
          <w:rFonts w:hint="eastAsia" w:ascii="宋体" w:hAnsi="宋体"/>
          <w:color w:val="000000"/>
          <w:sz w:val="24"/>
        </w:rPr>
        <w:t>中标人的工作内容需包含但不局限于以下内容：</w:t>
      </w:r>
    </w:p>
    <w:p w14:paraId="779FE5C2">
      <w:pPr>
        <w:spacing w:line="440" w:lineRule="exact"/>
        <w:rPr>
          <w:rFonts w:ascii="宋体" w:hAnsi="宋体"/>
          <w:color w:val="000000"/>
          <w:sz w:val="24"/>
        </w:rPr>
      </w:pPr>
      <w:r>
        <w:rPr>
          <w:rFonts w:hint="eastAsia" w:ascii="宋体" w:hAnsi="宋体"/>
          <w:color w:val="000000"/>
          <w:sz w:val="24"/>
        </w:rPr>
        <w:t>1.</w:t>
      </w:r>
      <w:r>
        <w:rPr>
          <w:rFonts w:hint="eastAsia" w:ascii="宋体" w:hAnsi="宋体"/>
          <w:color w:val="000000"/>
          <w:sz w:val="24"/>
        </w:rPr>
        <w:tab/>
      </w:r>
      <w:r>
        <w:rPr>
          <w:rFonts w:hint="eastAsia" w:ascii="宋体" w:hAnsi="宋体"/>
          <w:color w:val="000000"/>
          <w:sz w:val="24"/>
        </w:rPr>
        <w:t>设备的制造与供货及提供相关资料；</w:t>
      </w:r>
    </w:p>
    <w:p w14:paraId="31C8ABC4">
      <w:pPr>
        <w:spacing w:line="440" w:lineRule="exact"/>
        <w:rPr>
          <w:rFonts w:ascii="宋体" w:hAnsi="宋体"/>
          <w:color w:val="000000"/>
          <w:sz w:val="24"/>
        </w:rPr>
      </w:pPr>
      <w:r>
        <w:rPr>
          <w:rFonts w:hint="eastAsia" w:ascii="宋体" w:hAnsi="宋体"/>
          <w:color w:val="000000"/>
          <w:sz w:val="24"/>
        </w:rPr>
        <w:t>2.</w:t>
      </w:r>
      <w:r>
        <w:rPr>
          <w:rFonts w:hint="eastAsia" w:ascii="宋体" w:hAnsi="宋体"/>
          <w:color w:val="000000"/>
          <w:sz w:val="24"/>
        </w:rPr>
        <w:tab/>
      </w:r>
      <w:r>
        <w:rPr>
          <w:rFonts w:hint="eastAsia" w:ascii="宋体" w:hAnsi="宋体"/>
          <w:color w:val="000000"/>
          <w:sz w:val="24"/>
        </w:rPr>
        <w:t>设备及部件的检查、检验及测试（该费用计入总价）；</w:t>
      </w:r>
    </w:p>
    <w:p w14:paraId="2570C60D">
      <w:pPr>
        <w:spacing w:line="440" w:lineRule="exact"/>
        <w:rPr>
          <w:rFonts w:ascii="宋体" w:hAnsi="宋体"/>
          <w:color w:val="000000"/>
          <w:sz w:val="24"/>
        </w:rPr>
      </w:pPr>
      <w:r>
        <w:rPr>
          <w:rFonts w:hint="eastAsia" w:ascii="宋体" w:hAnsi="宋体"/>
          <w:color w:val="000000"/>
          <w:sz w:val="24"/>
        </w:rPr>
        <w:t>3.</w:t>
      </w:r>
      <w:r>
        <w:rPr>
          <w:rFonts w:hint="eastAsia" w:ascii="宋体" w:hAnsi="宋体"/>
          <w:color w:val="000000"/>
          <w:sz w:val="24"/>
        </w:rPr>
        <w:tab/>
      </w:r>
      <w:r>
        <w:rPr>
          <w:rFonts w:hint="eastAsia" w:ascii="宋体" w:hAnsi="宋体"/>
          <w:color w:val="000000"/>
          <w:sz w:val="24"/>
        </w:rPr>
        <w:t>设备的安装及部件的就位和固定；</w:t>
      </w:r>
    </w:p>
    <w:p w14:paraId="4BE5AD22">
      <w:pPr>
        <w:spacing w:line="440" w:lineRule="exact"/>
        <w:rPr>
          <w:rFonts w:ascii="宋体" w:hAnsi="宋体"/>
          <w:color w:val="000000"/>
          <w:sz w:val="24"/>
        </w:rPr>
      </w:pPr>
      <w:r>
        <w:rPr>
          <w:rFonts w:hint="eastAsia" w:ascii="宋体" w:hAnsi="宋体"/>
          <w:color w:val="000000"/>
          <w:sz w:val="24"/>
        </w:rPr>
        <w:t>4.</w:t>
      </w:r>
      <w:r>
        <w:rPr>
          <w:rFonts w:hint="eastAsia" w:ascii="宋体" w:hAnsi="宋体"/>
          <w:color w:val="000000"/>
          <w:sz w:val="24"/>
        </w:rPr>
        <w:tab/>
      </w:r>
      <w:r>
        <w:rPr>
          <w:rFonts w:hint="eastAsia" w:ascii="宋体" w:hAnsi="宋体"/>
          <w:color w:val="000000"/>
          <w:sz w:val="24"/>
        </w:rPr>
        <w:t>设备及部件的连接和检查；</w:t>
      </w:r>
    </w:p>
    <w:p w14:paraId="495F75B8">
      <w:pPr>
        <w:spacing w:line="440" w:lineRule="exact"/>
        <w:rPr>
          <w:rFonts w:ascii="宋体" w:hAnsi="宋体"/>
          <w:color w:val="000000"/>
          <w:sz w:val="24"/>
        </w:rPr>
      </w:pPr>
      <w:r>
        <w:rPr>
          <w:rFonts w:hint="eastAsia" w:ascii="宋体" w:hAnsi="宋体"/>
          <w:color w:val="000000"/>
          <w:sz w:val="24"/>
        </w:rPr>
        <w:t>5.</w:t>
      </w:r>
      <w:r>
        <w:rPr>
          <w:rFonts w:hint="eastAsia" w:ascii="宋体" w:hAnsi="宋体"/>
          <w:color w:val="000000"/>
          <w:sz w:val="24"/>
        </w:rPr>
        <w:tab/>
      </w:r>
      <w:r>
        <w:rPr>
          <w:rFonts w:hint="eastAsia" w:ascii="宋体" w:hAnsi="宋体"/>
          <w:color w:val="000000"/>
          <w:sz w:val="24"/>
        </w:rPr>
        <w:t>设备与系统的调试；</w:t>
      </w:r>
    </w:p>
    <w:p w14:paraId="14855797">
      <w:pPr>
        <w:spacing w:line="440" w:lineRule="exact"/>
        <w:rPr>
          <w:rFonts w:ascii="宋体" w:hAnsi="宋体"/>
          <w:color w:val="000000"/>
          <w:sz w:val="24"/>
        </w:rPr>
      </w:pPr>
      <w:r>
        <w:rPr>
          <w:rFonts w:hint="eastAsia" w:ascii="宋体" w:hAnsi="宋体"/>
          <w:color w:val="000000"/>
          <w:sz w:val="24"/>
        </w:rPr>
        <w:t>6.</w:t>
      </w:r>
      <w:r>
        <w:rPr>
          <w:rFonts w:hint="eastAsia" w:ascii="宋体" w:hAnsi="宋体"/>
          <w:color w:val="000000"/>
          <w:sz w:val="24"/>
        </w:rPr>
        <w:tab/>
      </w:r>
      <w:r>
        <w:rPr>
          <w:rFonts w:hint="eastAsia" w:ascii="宋体" w:hAnsi="宋体"/>
          <w:color w:val="000000"/>
          <w:sz w:val="24"/>
        </w:rPr>
        <w:t>整个系统调试；</w:t>
      </w:r>
    </w:p>
    <w:p w14:paraId="73C190DB">
      <w:pPr>
        <w:spacing w:line="440" w:lineRule="exact"/>
        <w:rPr>
          <w:rFonts w:ascii="宋体" w:hAnsi="宋体"/>
          <w:color w:val="000000"/>
          <w:sz w:val="24"/>
        </w:rPr>
      </w:pPr>
      <w:r>
        <w:rPr>
          <w:rFonts w:hint="eastAsia" w:ascii="宋体" w:hAnsi="宋体"/>
          <w:color w:val="000000"/>
          <w:sz w:val="24"/>
        </w:rPr>
        <w:t>7.</w:t>
      </w:r>
      <w:r>
        <w:rPr>
          <w:rFonts w:hint="eastAsia" w:ascii="宋体" w:hAnsi="宋体"/>
          <w:color w:val="000000"/>
          <w:sz w:val="24"/>
        </w:rPr>
        <w:tab/>
      </w:r>
      <w:r>
        <w:rPr>
          <w:rFonts w:hint="eastAsia" w:ascii="宋体" w:hAnsi="宋体"/>
          <w:color w:val="000000"/>
          <w:sz w:val="24"/>
        </w:rPr>
        <w:t>系统的维护、维修措施及急修接报后的响应措施；</w:t>
      </w:r>
    </w:p>
    <w:p w14:paraId="2153280E">
      <w:pPr>
        <w:spacing w:line="440" w:lineRule="exact"/>
        <w:rPr>
          <w:rFonts w:ascii="宋体" w:hAnsi="宋体"/>
          <w:sz w:val="24"/>
        </w:rPr>
      </w:pPr>
      <w:r>
        <w:rPr>
          <w:rFonts w:hint="eastAsia" w:ascii="宋体" w:hAnsi="宋体"/>
          <w:sz w:val="24"/>
        </w:rPr>
        <w:t>8. 实施过程中与其他专业承包人的协调和配合，如遇工程量交界点有争议处，由采购人工程师及现场监理根据实际情况协调划分，承包人不得以任何理由拒绝施工；</w:t>
      </w:r>
    </w:p>
    <w:p w14:paraId="60F8144F">
      <w:pPr>
        <w:spacing w:line="440" w:lineRule="exact"/>
        <w:rPr>
          <w:rFonts w:ascii="宋体" w:hAnsi="宋体"/>
          <w:sz w:val="24"/>
        </w:rPr>
      </w:pPr>
      <w:r>
        <w:rPr>
          <w:rFonts w:hint="eastAsia" w:ascii="宋体" w:hAnsi="宋体"/>
          <w:sz w:val="24"/>
        </w:rPr>
        <w:t>9.</w:t>
      </w:r>
      <w:r>
        <w:rPr>
          <w:rFonts w:hint="eastAsia" w:ascii="宋体" w:hAnsi="宋体"/>
          <w:sz w:val="24"/>
        </w:rPr>
        <w:tab/>
      </w:r>
      <w:r>
        <w:rPr>
          <w:rFonts w:hint="eastAsia" w:ascii="宋体" w:hAnsi="宋体"/>
          <w:sz w:val="24"/>
        </w:rPr>
        <w:t>验收（包括负责通过相关部门的整体验收，资料整理交接）；</w:t>
      </w:r>
    </w:p>
    <w:p w14:paraId="62C75864">
      <w:pPr>
        <w:spacing w:line="440" w:lineRule="exact"/>
        <w:rPr>
          <w:rFonts w:ascii="宋体" w:hAnsi="宋体"/>
          <w:color w:val="000000"/>
          <w:sz w:val="24"/>
        </w:rPr>
      </w:pPr>
      <w:r>
        <w:rPr>
          <w:rFonts w:hint="eastAsia" w:ascii="宋体" w:hAnsi="宋体"/>
          <w:color w:val="000000"/>
          <w:sz w:val="24"/>
        </w:rPr>
        <w:t>10.</w:t>
      </w:r>
      <w:r>
        <w:rPr>
          <w:rFonts w:hint="eastAsia" w:ascii="宋体" w:hAnsi="宋体"/>
          <w:color w:val="000000"/>
          <w:sz w:val="24"/>
        </w:rPr>
        <w:tab/>
      </w:r>
      <w:r>
        <w:rPr>
          <w:rFonts w:hint="eastAsia" w:ascii="宋体" w:hAnsi="宋体"/>
          <w:color w:val="000000"/>
          <w:sz w:val="24"/>
        </w:rPr>
        <w:t>负责培训资料的编写和技术培训；</w:t>
      </w:r>
    </w:p>
    <w:p w14:paraId="27F1D58D">
      <w:pPr>
        <w:spacing w:line="440" w:lineRule="exact"/>
        <w:rPr>
          <w:rFonts w:ascii="宋体" w:hAnsi="宋体"/>
          <w:color w:val="000000"/>
          <w:sz w:val="24"/>
        </w:rPr>
      </w:pPr>
      <w:r>
        <w:rPr>
          <w:rFonts w:hint="eastAsia" w:ascii="宋体" w:hAnsi="宋体"/>
          <w:color w:val="000000"/>
          <w:sz w:val="24"/>
        </w:rPr>
        <w:t>11.</w:t>
      </w:r>
      <w:r>
        <w:rPr>
          <w:rFonts w:hint="eastAsia" w:ascii="宋体" w:hAnsi="宋体"/>
          <w:color w:val="000000"/>
          <w:sz w:val="24"/>
        </w:rPr>
        <w:tab/>
      </w:r>
      <w:r>
        <w:rPr>
          <w:rFonts w:hint="eastAsia" w:ascii="宋体" w:hAnsi="宋体"/>
          <w:color w:val="000000"/>
          <w:sz w:val="24"/>
        </w:rPr>
        <w:t>售后服务。</w:t>
      </w:r>
    </w:p>
    <w:p w14:paraId="6B3657FD">
      <w:pPr>
        <w:spacing w:line="440" w:lineRule="exact"/>
        <w:rPr>
          <w:rFonts w:ascii="宋体" w:hAnsi="宋体"/>
          <w:b/>
          <w:color w:val="000000"/>
          <w:sz w:val="24"/>
        </w:rPr>
      </w:pPr>
      <w:r>
        <w:rPr>
          <w:rFonts w:hint="eastAsia" w:ascii="宋体" w:hAnsi="宋体"/>
          <w:b/>
          <w:color w:val="000000"/>
          <w:sz w:val="24"/>
        </w:rPr>
        <w:t>四、质量保证</w:t>
      </w:r>
    </w:p>
    <w:p w14:paraId="26B7C5A9">
      <w:pPr>
        <w:spacing w:line="440" w:lineRule="exact"/>
        <w:rPr>
          <w:rFonts w:ascii="宋体" w:hAnsi="宋体"/>
          <w:color w:val="000000"/>
          <w:sz w:val="24"/>
        </w:rPr>
      </w:pPr>
      <w:r>
        <w:rPr>
          <w:rFonts w:hint="eastAsia" w:ascii="宋体" w:hAnsi="宋体"/>
          <w:color w:val="000000"/>
          <w:sz w:val="24"/>
        </w:rPr>
        <w:t>1、质量要求</w:t>
      </w:r>
    </w:p>
    <w:p w14:paraId="2323F41F">
      <w:pPr>
        <w:spacing w:line="440" w:lineRule="exact"/>
        <w:rPr>
          <w:rFonts w:ascii="宋体" w:hAnsi="宋体"/>
          <w:color w:val="000000"/>
          <w:sz w:val="24"/>
        </w:rPr>
      </w:pPr>
      <w:r>
        <w:rPr>
          <w:rFonts w:hint="eastAsia" w:ascii="宋体" w:hAnsi="宋体"/>
          <w:color w:val="000000"/>
          <w:sz w:val="24"/>
        </w:rPr>
        <w:t>（1）合格及以上，符合国家规定的质量要求。</w:t>
      </w:r>
    </w:p>
    <w:p w14:paraId="66967577">
      <w:pPr>
        <w:spacing w:line="440" w:lineRule="exact"/>
        <w:rPr>
          <w:rFonts w:ascii="宋体" w:hAnsi="宋体"/>
          <w:sz w:val="24"/>
        </w:rPr>
      </w:pPr>
      <w:r>
        <w:rPr>
          <w:rFonts w:hint="eastAsia" w:ascii="宋体" w:hAnsi="宋体"/>
          <w:color w:val="000000"/>
          <w:sz w:val="24"/>
        </w:rPr>
        <w:t>（2）货物验收过程中，由于质量不合格或运输等原因所造成的一切费用均由投标人负责。</w:t>
      </w:r>
    </w:p>
    <w:p w14:paraId="2F5BDC60">
      <w:pPr>
        <w:spacing w:line="440" w:lineRule="exact"/>
        <w:rPr>
          <w:rFonts w:ascii="宋体" w:hAnsi="宋体"/>
          <w:sz w:val="24"/>
        </w:rPr>
      </w:pPr>
      <w:r>
        <w:rPr>
          <w:rFonts w:hint="eastAsia" w:ascii="宋体" w:hAnsi="宋体"/>
          <w:sz w:val="24"/>
        </w:rPr>
        <w:t>（3）中标供应商须对因投标货物使用期内本身的固有缺陷和瑕疵承担责任。</w:t>
      </w:r>
    </w:p>
    <w:p w14:paraId="6BD112FE">
      <w:pPr>
        <w:spacing w:line="440" w:lineRule="exact"/>
        <w:rPr>
          <w:rFonts w:ascii="宋体" w:hAnsi="宋体"/>
          <w:b/>
          <w:color w:val="0000FF"/>
          <w:sz w:val="24"/>
          <w:u w:val="single"/>
          <w:shd w:val="pct10" w:color="auto" w:fill="FFFFFF"/>
        </w:rPr>
      </w:pPr>
      <w:r>
        <w:rPr>
          <w:rFonts w:hint="eastAsia" w:ascii="宋体" w:hAnsi="宋体"/>
          <w:b/>
          <w:color w:val="0000FF"/>
          <w:sz w:val="24"/>
          <w:u w:val="single"/>
          <w:shd w:val="pct10" w:color="auto" w:fill="FFFFFF"/>
        </w:rPr>
        <w:t>2、▲质保期：布料质保1年、电动轨道质保5年、普通轨道质保3年。</w:t>
      </w:r>
    </w:p>
    <w:p w14:paraId="35B01402">
      <w:pPr>
        <w:spacing w:line="440" w:lineRule="exact"/>
        <w:rPr>
          <w:rFonts w:ascii="宋体" w:hAnsi="宋体"/>
          <w:color w:val="000000"/>
          <w:sz w:val="24"/>
        </w:rPr>
      </w:pPr>
      <w:r>
        <w:rPr>
          <w:rFonts w:hint="eastAsia" w:ascii="宋体" w:hAnsi="宋体"/>
          <w:sz w:val="24"/>
        </w:rPr>
        <w:t>（1）质保期内，如因修理货物或更换部件，而非人为因素出现故障而造成短期停用时，则质保期和免费维修期相应顺延。如停用</w:t>
      </w:r>
      <w:r>
        <w:rPr>
          <w:rFonts w:hint="eastAsia" w:ascii="宋体" w:hAnsi="宋体"/>
          <w:color w:val="000000"/>
          <w:sz w:val="24"/>
        </w:rPr>
        <w:t>时间累计超过20天，则货物质保期重新计算。</w:t>
      </w:r>
    </w:p>
    <w:p w14:paraId="5F038BE7">
      <w:pPr>
        <w:spacing w:line="440" w:lineRule="exact"/>
        <w:rPr>
          <w:rFonts w:ascii="宋体" w:hAnsi="宋体"/>
          <w:color w:val="000000"/>
          <w:sz w:val="24"/>
        </w:rPr>
      </w:pPr>
      <w:r>
        <w:rPr>
          <w:rFonts w:hint="eastAsia" w:ascii="宋体" w:hAnsi="宋体"/>
          <w:color w:val="000000"/>
          <w:sz w:val="24"/>
        </w:rPr>
        <w:t>（2）质保期内，采购人无须自行付费，中标供应商负责修理和替换任何由于货物自身的质量问题造成的损坏及故障。</w:t>
      </w:r>
    </w:p>
    <w:p w14:paraId="6F5B466D">
      <w:pPr>
        <w:spacing w:line="440" w:lineRule="exact"/>
        <w:rPr>
          <w:rFonts w:ascii="宋体" w:hAnsi="宋体"/>
          <w:color w:val="000000"/>
          <w:sz w:val="24"/>
        </w:rPr>
      </w:pPr>
      <w:r>
        <w:rPr>
          <w:rFonts w:hint="eastAsia" w:ascii="宋体" w:hAnsi="宋体"/>
          <w:color w:val="000000"/>
          <w:sz w:val="24"/>
        </w:rPr>
        <w:t>（3）质保期内，须指定一名技术工程师专门负责本项目的售后服务工作；如有更换，须采购人同意。</w:t>
      </w:r>
    </w:p>
    <w:p w14:paraId="3237D62E">
      <w:pPr>
        <w:spacing w:line="440" w:lineRule="exact"/>
        <w:rPr>
          <w:rFonts w:ascii="宋体" w:hAnsi="宋体"/>
          <w:color w:val="000000"/>
          <w:sz w:val="24"/>
        </w:rPr>
      </w:pPr>
      <w:r>
        <w:rPr>
          <w:rFonts w:hint="eastAsia" w:ascii="宋体" w:hAnsi="宋体"/>
          <w:color w:val="000000"/>
          <w:sz w:val="24"/>
        </w:rPr>
        <w:t>（4）中标供应商在质保期内安装（更换）的任何零配件，必须是货物制造商原产的或是经采购人认可的。</w:t>
      </w:r>
    </w:p>
    <w:p w14:paraId="1E8E8B26">
      <w:pPr>
        <w:spacing w:line="440" w:lineRule="exact"/>
        <w:rPr>
          <w:rFonts w:ascii="宋体" w:hAnsi="宋体"/>
          <w:color w:val="000000"/>
          <w:sz w:val="24"/>
        </w:rPr>
      </w:pPr>
      <w:r>
        <w:rPr>
          <w:rFonts w:hint="eastAsia" w:ascii="宋体" w:hAnsi="宋体"/>
          <w:color w:val="000000"/>
          <w:sz w:val="24"/>
        </w:rPr>
        <w:t>（5）所有的替代零配件必须是新的未使用和未经修复的,除非最终用户提供书面许可，否则不可使用此范围外的其他（非新的）配件。</w:t>
      </w:r>
    </w:p>
    <w:p w14:paraId="77A9B5FD">
      <w:pPr>
        <w:spacing w:line="440" w:lineRule="exact"/>
        <w:rPr>
          <w:rFonts w:ascii="宋体" w:hAnsi="宋体"/>
          <w:color w:val="000000"/>
          <w:sz w:val="24"/>
        </w:rPr>
      </w:pPr>
      <w:r>
        <w:rPr>
          <w:rFonts w:hint="eastAsia" w:ascii="宋体" w:hAnsi="宋体"/>
          <w:color w:val="000000"/>
          <w:sz w:val="24"/>
        </w:rPr>
        <w:t>（6）质保期结束前，须由中标供应商和采购人进行一次全面检查，任何缺陷必须由中标供应商负责修理，在修理之后，中标供应商应将缺陷原因、修理内容、完成修理及恢复正常的时间和日期等报告给采购人，报告一式两份。</w:t>
      </w:r>
    </w:p>
    <w:p w14:paraId="406DE0E8">
      <w:pPr>
        <w:spacing w:line="440" w:lineRule="exact"/>
        <w:rPr>
          <w:rFonts w:ascii="宋体" w:hAnsi="宋体"/>
          <w:color w:val="000000"/>
          <w:sz w:val="24"/>
        </w:rPr>
      </w:pPr>
      <w:r>
        <w:rPr>
          <w:rFonts w:hint="eastAsia" w:ascii="宋体" w:hAnsi="宋体"/>
          <w:color w:val="000000"/>
          <w:sz w:val="24"/>
        </w:rPr>
        <w:t>（7）中标供应商或原厂家的承诺的质保期不符的，以最高标准为准，除非供应商事前正式声明，否则均视为认同，并将在合同中载明。</w:t>
      </w:r>
    </w:p>
    <w:p w14:paraId="73A06C33">
      <w:pPr>
        <w:spacing w:line="440" w:lineRule="exact"/>
        <w:rPr>
          <w:rFonts w:ascii="宋体" w:hAnsi="宋体"/>
          <w:b/>
          <w:color w:val="000000"/>
          <w:sz w:val="24"/>
        </w:rPr>
      </w:pPr>
      <w:r>
        <w:rPr>
          <w:rFonts w:hint="eastAsia" w:ascii="宋体" w:hAnsi="宋体"/>
          <w:b/>
          <w:color w:val="000000"/>
          <w:sz w:val="24"/>
        </w:rPr>
        <w:t>五、售后服务要求</w:t>
      </w:r>
    </w:p>
    <w:p w14:paraId="03893474">
      <w:pPr>
        <w:spacing w:line="440" w:lineRule="exact"/>
        <w:rPr>
          <w:rFonts w:ascii="宋体" w:hAnsi="宋体"/>
          <w:color w:val="000000"/>
          <w:sz w:val="24"/>
        </w:rPr>
      </w:pPr>
      <w:r>
        <w:rPr>
          <w:rFonts w:hint="eastAsia" w:ascii="宋体" w:hAnsi="宋体"/>
          <w:color w:val="000000"/>
          <w:sz w:val="24"/>
        </w:rPr>
        <w:t>1、中标人必须有可靠的售后服务保障，包括但不限于在台州附近有固定的维修服务点，能提供正常的技术、备品备件服务。当发生故障时，中标人在接到采购单位通知后，临海及附近地区4小时内，外地6小时内派人赴现场处理设备质量问题。24小时内不能修复的，则无偿提供备机或备用零件供采购单位使用。</w:t>
      </w:r>
    </w:p>
    <w:p w14:paraId="76600950">
      <w:pPr>
        <w:spacing w:line="440" w:lineRule="exact"/>
        <w:rPr>
          <w:rFonts w:ascii="宋体" w:hAnsi="宋体"/>
          <w:color w:val="000000"/>
          <w:sz w:val="24"/>
        </w:rPr>
      </w:pPr>
      <w:r>
        <w:rPr>
          <w:rFonts w:hint="eastAsia" w:ascii="宋体" w:hAnsi="宋体"/>
          <w:color w:val="000000"/>
          <w:sz w:val="24"/>
        </w:rPr>
        <w:t>2、中标人服务维修人员均经过良好的系统技术培训，并有丰富的现场维修经验。</w:t>
      </w:r>
    </w:p>
    <w:p w14:paraId="51ACD80A">
      <w:pPr>
        <w:spacing w:line="440" w:lineRule="exact"/>
        <w:rPr>
          <w:rFonts w:ascii="宋体" w:hAnsi="宋体"/>
          <w:color w:val="000000"/>
          <w:sz w:val="24"/>
        </w:rPr>
      </w:pPr>
      <w:r>
        <w:rPr>
          <w:rFonts w:hint="eastAsia" w:ascii="宋体" w:hAnsi="宋体"/>
          <w:color w:val="000000"/>
          <w:sz w:val="24"/>
        </w:rPr>
        <w:t>3、若中标人未能满足上述售后服务要求中的任何一条，采购单位有权委托第三方单位提供售后服务，由此产生的一切费用由中标人承担。</w:t>
      </w:r>
    </w:p>
    <w:p w14:paraId="4C13687E">
      <w:pPr>
        <w:spacing w:line="440" w:lineRule="exact"/>
        <w:rPr>
          <w:rFonts w:ascii="宋体" w:hAnsi="宋体"/>
          <w:b/>
          <w:color w:val="000000"/>
          <w:sz w:val="24"/>
        </w:rPr>
      </w:pPr>
      <w:r>
        <w:rPr>
          <w:rFonts w:hint="eastAsia" w:ascii="宋体" w:hAnsi="宋体"/>
          <w:b/>
          <w:color w:val="000000"/>
          <w:sz w:val="24"/>
        </w:rPr>
        <w:t>六、其他要求</w:t>
      </w:r>
    </w:p>
    <w:p w14:paraId="2AB49F48">
      <w:pPr>
        <w:spacing w:line="440" w:lineRule="exact"/>
        <w:rPr>
          <w:rFonts w:ascii="宋体" w:hAnsi="宋体"/>
          <w:color w:val="000000"/>
          <w:sz w:val="24"/>
        </w:rPr>
      </w:pPr>
      <w:r>
        <w:rPr>
          <w:rFonts w:hint="eastAsia" w:ascii="宋体" w:hAnsi="宋体"/>
          <w:color w:val="000000"/>
          <w:sz w:val="24"/>
        </w:rPr>
        <w:t>1、所有产品和器件均应符合有关国家的标准及相关规定要求。</w:t>
      </w:r>
    </w:p>
    <w:p w14:paraId="12675F26">
      <w:pPr>
        <w:spacing w:line="440" w:lineRule="exact"/>
        <w:rPr>
          <w:rFonts w:ascii="宋体" w:hAnsi="宋体"/>
          <w:sz w:val="24"/>
        </w:rPr>
      </w:pPr>
      <w:r>
        <w:rPr>
          <w:rFonts w:hint="eastAsia" w:ascii="宋体" w:hAnsi="宋体"/>
          <w:color w:val="000000"/>
          <w:sz w:val="24"/>
        </w:rPr>
        <w:t>2、本工程为交钥匙工程，各系统软件均视为包含在内，由投标人提供，不另行计算。各系统协议确保开放，日后确保无障碍免费升级维护。并保证各系统所用软件为正</w:t>
      </w:r>
      <w:r>
        <w:rPr>
          <w:rFonts w:hint="eastAsia" w:ascii="宋体" w:hAnsi="宋体"/>
          <w:sz w:val="24"/>
        </w:rPr>
        <w:t>版授权软件，若因软件版权引起的纠纷均由投标人承担。</w:t>
      </w:r>
    </w:p>
    <w:p w14:paraId="224AEE37">
      <w:pPr>
        <w:spacing w:line="440" w:lineRule="exact"/>
        <w:rPr>
          <w:rFonts w:ascii="宋体" w:hAnsi="宋体"/>
          <w:sz w:val="24"/>
        </w:rPr>
      </w:pPr>
      <w:r>
        <w:rPr>
          <w:rFonts w:hint="eastAsia" w:ascii="宋体" w:hAnsi="宋体"/>
          <w:sz w:val="24"/>
        </w:rPr>
        <w:t>3、因施工需要对原有建筑进行开槽、开洞、凿除等由本工程承包人恢复原样，相关费用包含在投标报价中，不另行计取。</w:t>
      </w:r>
    </w:p>
    <w:p w14:paraId="04B42771">
      <w:pPr>
        <w:spacing w:line="440" w:lineRule="exact"/>
        <w:rPr>
          <w:rFonts w:ascii="宋体" w:hAnsi="宋体"/>
          <w:sz w:val="24"/>
        </w:rPr>
      </w:pPr>
      <w:r>
        <w:rPr>
          <w:rFonts w:hint="eastAsia" w:ascii="宋体" w:hAnsi="宋体"/>
          <w:sz w:val="24"/>
        </w:rPr>
        <w:t>4、脚手架、安全文明施工措施等措施费包含在投标报价中，不再另行计取。</w:t>
      </w:r>
    </w:p>
    <w:p w14:paraId="4F8B31CB">
      <w:pPr>
        <w:spacing w:line="440" w:lineRule="exact"/>
        <w:rPr>
          <w:rFonts w:ascii="宋体" w:hAnsi="宋体"/>
          <w:sz w:val="24"/>
        </w:rPr>
      </w:pPr>
      <w:r>
        <w:rPr>
          <w:rFonts w:hint="eastAsia" w:ascii="宋体" w:hAnsi="宋体"/>
          <w:sz w:val="24"/>
        </w:rPr>
        <w:t>5、由于本工程存在多个施工单位，如遇到本项目与其他工种的交界点不明确时，由采购人工程师来确定由哪一个单位实施，中标人不得拒绝施工。</w:t>
      </w:r>
    </w:p>
    <w:p w14:paraId="7727EBDC">
      <w:pPr>
        <w:spacing w:line="440" w:lineRule="exact"/>
        <w:rPr>
          <w:rFonts w:ascii="宋体" w:hAnsi="宋体"/>
          <w:sz w:val="24"/>
        </w:rPr>
      </w:pPr>
      <w:bookmarkStart w:id="11" w:name="_Toc32551"/>
      <w:r>
        <w:rPr>
          <w:rFonts w:hint="eastAsia" w:ascii="宋体" w:hAnsi="宋体"/>
          <w:sz w:val="24"/>
        </w:rPr>
        <w:t>6、本工程结算时以实际发生的工程量为准。</w:t>
      </w:r>
      <w:bookmarkEnd w:id="11"/>
    </w:p>
    <w:p w14:paraId="1F78C188">
      <w:pPr>
        <w:spacing w:line="360" w:lineRule="auto"/>
        <w:rPr>
          <w:rFonts w:ascii="宋体" w:hAnsi="宋体"/>
          <w:b/>
          <w:sz w:val="24"/>
        </w:rPr>
      </w:pPr>
      <w:r>
        <w:rPr>
          <w:rFonts w:hint="eastAsia" w:ascii="宋体" w:hAnsi="宋体"/>
          <w:b/>
          <w:sz w:val="24"/>
        </w:rPr>
        <w:t>七、货款的支付</w:t>
      </w:r>
    </w:p>
    <w:p w14:paraId="2F39D484">
      <w:pPr>
        <w:spacing w:line="360" w:lineRule="auto"/>
        <w:ind w:firstLine="480" w:firstLineChars="200"/>
        <w:rPr>
          <w:rFonts w:ascii="宋体" w:hAnsi="宋体" w:cs="宋体"/>
          <w:sz w:val="24"/>
        </w:rPr>
      </w:pPr>
      <w:r>
        <w:rPr>
          <w:rFonts w:hint="eastAsia" w:ascii="宋体" w:hAnsi="宋体" w:cs="宋体"/>
          <w:sz w:val="24"/>
        </w:rPr>
        <w:t>1、合同生效并具备实施条件后支付至合同价的30%，货到现场并安装调试完毕后付至合同金额的80%，项目验收合格并且经审定后付至结算价的95%，留5%作为质保金，质保期满后退还，中标单位须开具相应税点增值税专用发票。</w:t>
      </w:r>
    </w:p>
    <w:p w14:paraId="50C363D5">
      <w:pPr>
        <w:spacing w:line="360" w:lineRule="auto"/>
        <w:ind w:firstLine="480" w:firstLineChars="200"/>
        <w:rPr>
          <w:rFonts w:ascii="宋体" w:hAnsi="宋体" w:cs="宋体"/>
          <w:b/>
          <w:color w:val="000000"/>
          <w:sz w:val="24"/>
        </w:rPr>
      </w:pPr>
      <w:r>
        <w:rPr>
          <w:rFonts w:hint="eastAsia" w:ascii="宋体" w:hAnsi="宋体" w:cs="宋体"/>
          <w:sz w:val="24"/>
        </w:rPr>
        <w:t>2、招标人可根据实际情况增加或减少工程量，中标人须无条件服从，并按实际工程量核算。工程量不论增减多少，单价不变，中标人不得拒绝。核算时中标人必须根据实际使用量供货，最终核算金额按实际使用量乘以成交单价进行计算。</w:t>
      </w:r>
    </w:p>
    <w:p w14:paraId="30F5B2CA">
      <w:pPr>
        <w:spacing w:line="360" w:lineRule="auto"/>
        <w:ind w:firstLine="443" w:firstLineChars="147"/>
        <w:jc w:val="center"/>
        <w:outlineLvl w:val="0"/>
        <w:rPr>
          <w:rFonts w:ascii="宋体" w:hAnsi="宋体" w:cs="宋体"/>
          <w:b/>
          <w:sz w:val="30"/>
          <w:szCs w:val="30"/>
        </w:rPr>
      </w:pPr>
    </w:p>
    <w:p w14:paraId="68404C2E">
      <w:pPr>
        <w:spacing w:line="360" w:lineRule="auto"/>
        <w:ind w:firstLine="443" w:firstLineChars="147"/>
        <w:jc w:val="center"/>
        <w:outlineLvl w:val="0"/>
        <w:rPr>
          <w:rFonts w:ascii="宋体" w:hAnsi="宋体" w:cs="宋体"/>
          <w:b/>
          <w:sz w:val="30"/>
          <w:szCs w:val="30"/>
        </w:rPr>
      </w:pPr>
    </w:p>
    <w:p w14:paraId="547061D3">
      <w:pPr>
        <w:spacing w:line="360" w:lineRule="auto"/>
        <w:ind w:firstLine="443" w:firstLineChars="147"/>
        <w:jc w:val="center"/>
        <w:outlineLvl w:val="0"/>
        <w:rPr>
          <w:rFonts w:ascii="宋体" w:hAnsi="宋体" w:cs="宋体"/>
          <w:b/>
          <w:sz w:val="30"/>
          <w:szCs w:val="30"/>
        </w:rPr>
        <w:sectPr>
          <w:pgSz w:w="11906" w:h="16838"/>
          <w:pgMar w:top="1021" w:right="1588" w:bottom="851" w:left="1588" w:header="567" w:footer="454" w:gutter="0"/>
          <w:cols w:space="720" w:num="1"/>
          <w:docGrid w:linePitch="286" w:charSpace="0"/>
        </w:sectPr>
      </w:pPr>
    </w:p>
    <w:p w14:paraId="11735BDC">
      <w:pPr>
        <w:spacing w:line="360" w:lineRule="auto"/>
        <w:ind w:firstLine="443" w:firstLineChars="147"/>
        <w:jc w:val="center"/>
        <w:outlineLvl w:val="0"/>
        <w:rPr>
          <w:rFonts w:ascii="宋体" w:hAnsi="宋体" w:cs="宋体"/>
          <w:b/>
          <w:sz w:val="30"/>
          <w:szCs w:val="30"/>
        </w:rPr>
      </w:pPr>
      <w:r>
        <w:rPr>
          <w:rFonts w:hint="eastAsia" w:ascii="宋体" w:hAnsi="宋体" w:cs="宋体"/>
          <w:b/>
          <w:sz w:val="30"/>
          <w:szCs w:val="30"/>
        </w:rPr>
        <w:t>第三章  投标人须知</w:t>
      </w:r>
      <w:bookmarkEnd w:id="7"/>
      <w:bookmarkEnd w:id="8"/>
    </w:p>
    <w:p w14:paraId="65B5EED6">
      <w:pPr>
        <w:snapToGrid w:val="0"/>
        <w:spacing w:beforeLines="50" w:afterLines="50" w:line="280" w:lineRule="exact"/>
        <w:ind w:left="476"/>
        <w:jc w:val="center"/>
        <w:rPr>
          <w:rFonts w:ascii="宋体" w:hAnsi="宋体" w:cs="宋体"/>
          <w:b/>
          <w:szCs w:val="21"/>
        </w:rPr>
      </w:pPr>
      <w:r>
        <w:rPr>
          <w:rFonts w:hint="eastAsia" w:ascii="宋体" w:hAnsi="宋体" w:cs="宋体"/>
          <w:b/>
          <w:szCs w:val="21"/>
        </w:rPr>
        <w:t>前附表</w:t>
      </w:r>
    </w:p>
    <w:tbl>
      <w:tblPr>
        <w:tblStyle w:val="20"/>
        <w:tblW w:w="9799" w:type="dxa"/>
        <w:tblInd w:w="-58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99"/>
        <w:gridCol w:w="9200"/>
      </w:tblGrid>
      <w:tr w14:paraId="2A18D0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599" w:type="dxa"/>
            <w:tcBorders>
              <w:top w:val="single" w:color="auto" w:sz="4" w:space="0"/>
              <w:left w:val="single" w:color="auto" w:sz="4" w:space="0"/>
              <w:bottom w:val="single" w:color="auto" w:sz="4" w:space="0"/>
              <w:right w:val="single" w:color="auto" w:sz="4" w:space="0"/>
            </w:tcBorders>
            <w:vAlign w:val="center"/>
          </w:tcPr>
          <w:p w14:paraId="6E21E9EB">
            <w:pPr>
              <w:snapToGrid w:val="0"/>
              <w:jc w:val="center"/>
              <w:rPr>
                <w:rFonts w:ascii="宋体" w:hAnsi="宋体" w:cs="宋体"/>
                <w:b/>
                <w:sz w:val="24"/>
              </w:rPr>
            </w:pPr>
            <w:r>
              <w:rPr>
                <w:rFonts w:hint="eastAsia" w:ascii="宋体" w:hAnsi="宋体" w:cs="宋体"/>
                <w:b/>
                <w:sz w:val="24"/>
              </w:rPr>
              <w:t>序号</w:t>
            </w:r>
          </w:p>
        </w:tc>
        <w:tc>
          <w:tcPr>
            <w:tcW w:w="9200" w:type="dxa"/>
            <w:tcBorders>
              <w:top w:val="single" w:color="auto" w:sz="4" w:space="0"/>
              <w:left w:val="single" w:color="auto" w:sz="4" w:space="0"/>
              <w:bottom w:val="single" w:color="auto" w:sz="4" w:space="0"/>
              <w:right w:val="single" w:color="auto" w:sz="4" w:space="0"/>
            </w:tcBorders>
            <w:vAlign w:val="center"/>
          </w:tcPr>
          <w:p w14:paraId="43AE148E">
            <w:pPr>
              <w:snapToGrid w:val="0"/>
              <w:jc w:val="center"/>
              <w:rPr>
                <w:rFonts w:ascii="宋体" w:hAnsi="宋体" w:cs="宋体"/>
                <w:b/>
                <w:sz w:val="24"/>
              </w:rPr>
            </w:pPr>
            <w:r>
              <w:rPr>
                <w:rFonts w:hint="eastAsia" w:ascii="宋体" w:hAnsi="宋体" w:cs="宋体"/>
                <w:b/>
                <w:sz w:val="24"/>
              </w:rPr>
              <w:t>内容、要求</w:t>
            </w:r>
          </w:p>
        </w:tc>
      </w:tr>
      <w:tr w14:paraId="27FE97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599" w:type="dxa"/>
            <w:tcBorders>
              <w:top w:val="single" w:color="auto" w:sz="4" w:space="0"/>
              <w:left w:val="single" w:color="auto" w:sz="4" w:space="0"/>
              <w:bottom w:val="single" w:color="auto" w:sz="4" w:space="0"/>
              <w:right w:val="single" w:color="auto" w:sz="4" w:space="0"/>
            </w:tcBorders>
            <w:vAlign w:val="center"/>
          </w:tcPr>
          <w:p w14:paraId="4F9176CE">
            <w:pPr>
              <w:snapToGrid w:val="0"/>
              <w:spacing w:line="400" w:lineRule="exact"/>
              <w:jc w:val="center"/>
              <w:rPr>
                <w:rFonts w:ascii="宋体" w:hAnsi="宋体" w:cs="宋体"/>
                <w:sz w:val="24"/>
              </w:rPr>
            </w:pPr>
            <w:r>
              <w:rPr>
                <w:rFonts w:hint="eastAsia" w:ascii="宋体" w:hAnsi="宋体" w:cs="宋体"/>
                <w:sz w:val="24"/>
              </w:rPr>
              <w:t>1</w:t>
            </w:r>
          </w:p>
        </w:tc>
        <w:tc>
          <w:tcPr>
            <w:tcW w:w="9200" w:type="dxa"/>
            <w:tcBorders>
              <w:top w:val="single" w:color="auto" w:sz="4" w:space="0"/>
              <w:left w:val="single" w:color="auto" w:sz="4" w:space="0"/>
              <w:bottom w:val="single" w:color="auto" w:sz="4" w:space="0"/>
              <w:right w:val="single" w:color="auto" w:sz="4" w:space="0"/>
            </w:tcBorders>
            <w:vAlign w:val="center"/>
          </w:tcPr>
          <w:p w14:paraId="118A8C9E">
            <w:pPr>
              <w:pStyle w:val="17"/>
              <w:spacing w:before="0" w:beforeAutospacing="0" w:after="0" w:afterAutospacing="0" w:line="400" w:lineRule="exact"/>
              <w:rPr>
                <w:rFonts w:cs="宋体"/>
                <w:kern w:val="2"/>
              </w:rPr>
            </w:pPr>
            <w:r>
              <w:rPr>
                <w:rFonts w:hint="eastAsia" w:cs="宋体"/>
                <w:kern w:val="2"/>
              </w:rPr>
              <w:t>项目名称：</w:t>
            </w:r>
            <w:r>
              <w:rPr>
                <w:rFonts w:hint="eastAsia" w:cs="宋体"/>
              </w:rPr>
              <w:t>临海熊出没文旅产业园二期酒店项目-窗帘采购</w:t>
            </w:r>
          </w:p>
        </w:tc>
      </w:tr>
      <w:tr w14:paraId="1E3632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0C046494">
            <w:pPr>
              <w:snapToGrid w:val="0"/>
              <w:spacing w:line="400" w:lineRule="exact"/>
              <w:jc w:val="center"/>
              <w:rPr>
                <w:rFonts w:ascii="宋体" w:hAnsi="宋体" w:cs="宋体"/>
                <w:sz w:val="24"/>
              </w:rPr>
            </w:pPr>
            <w:r>
              <w:rPr>
                <w:rFonts w:hint="eastAsia" w:ascii="宋体" w:hAnsi="宋体" w:cs="宋体"/>
                <w:sz w:val="24"/>
              </w:rPr>
              <w:t>2</w:t>
            </w:r>
          </w:p>
        </w:tc>
        <w:tc>
          <w:tcPr>
            <w:tcW w:w="9200" w:type="dxa"/>
            <w:tcBorders>
              <w:top w:val="single" w:color="auto" w:sz="4" w:space="0"/>
              <w:left w:val="single" w:color="auto" w:sz="4" w:space="0"/>
              <w:bottom w:val="single" w:color="auto" w:sz="4" w:space="0"/>
              <w:right w:val="single" w:color="auto" w:sz="4" w:space="0"/>
            </w:tcBorders>
            <w:vAlign w:val="center"/>
          </w:tcPr>
          <w:p w14:paraId="3BC0E3A9">
            <w:pPr>
              <w:snapToGrid w:val="0"/>
              <w:spacing w:line="400" w:lineRule="exact"/>
              <w:rPr>
                <w:rFonts w:ascii="宋体" w:hAnsi="宋体" w:cs="宋体"/>
                <w:sz w:val="24"/>
              </w:rPr>
            </w:pPr>
            <w:r>
              <w:rPr>
                <w:rFonts w:hint="eastAsia" w:ascii="宋体" w:hAnsi="宋体" w:cs="宋体"/>
                <w:sz w:val="24"/>
              </w:rPr>
              <w:t>采购内容及数量：详见“第二章 招标需求”</w:t>
            </w:r>
          </w:p>
        </w:tc>
      </w:tr>
      <w:tr w14:paraId="73DC8B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02" w:hRule="atLeast"/>
        </w:trPr>
        <w:tc>
          <w:tcPr>
            <w:tcW w:w="599" w:type="dxa"/>
            <w:tcBorders>
              <w:top w:val="single" w:color="auto" w:sz="4" w:space="0"/>
              <w:left w:val="single" w:color="auto" w:sz="4" w:space="0"/>
              <w:bottom w:val="single" w:color="auto" w:sz="4" w:space="0"/>
              <w:right w:val="single" w:color="auto" w:sz="4" w:space="0"/>
            </w:tcBorders>
            <w:vAlign w:val="center"/>
          </w:tcPr>
          <w:p w14:paraId="42ECDF80">
            <w:pPr>
              <w:snapToGrid w:val="0"/>
              <w:spacing w:line="400" w:lineRule="exact"/>
              <w:jc w:val="center"/>
              <w:rPr>
                <w:rFonts w:ascii="宋体" w:hAnsi="宋体" w:cs="宋体"/>
                <w:sz w:val="24"/>
              </w:rPr>
            </w:pPr>
            <w:r>
              <w:rPr>
                <w:rFonts w:hint="eastAsia" w:ascii="宋体" w:hAnsi="宋体" w:cs="宋体"/>
                <w:sz w:val="24"/>
              </w:rPr>
              <w:t>3</w:t>
            </w:r>
          </w:p>
        </w:tc>
        <w:tc>
          <w:tcPr>
            <w:tcW w:w="9200" w:type="dxa"/>
            <w:tcBorders>
              <w:top w:val="single" w:color="auto" w:sz="4" w:space="0"/>
              <w:left w:val="single" w:color="auto" w:sz="4" w:space="0"/>
              <w:bottom w:val="single" w:color="auto" w:sz="4" w:space="0"/>
              <w:right w:val="single" w:color="auto" w:sz="4" w:space="0"/>
            </w:tcBorders>
            <w:vAlign w:val="center"/>
          </w:tcPr>
          <w:p w14:paraId="2ADF1DD7">
            <w:pPr>
              <w:snapToGrid w:val="0"/>
              <w:spacing w:line="400" w:lineRule="exact"/>
              <w:rPr>
                <w:rFonts w:ascii="宋体" w:hAnsi="宋体" w:cs="宋体"/>
                <w:b/>
                <w:bCs/>
                <w:sz w:val="24"/>
              </w:rPr>
            </w:pPr>
            <w:r>
              <w:rPr>
                <w:rFonts w:hint="eastAsia" w:ascii="宋体" w:hAnsi="宋体" w:cs="宋体"/>
                <w:sz w:val="24"/>
              </w:rPr>
              <w:t>投标报价及费用：1、本项目投标应以人民币报价；2、不论投标结果如何，投标人均应自行承担所有与投标有关的全部费用；3、本项目招标代理服务费由中标人支付给采购代理机构，在采购代理机构发出成交通知书前一次性付清招标代理服务费用，收费采用中标价按照下列差额定率累进计费方式计取，具体标准如下：中标价*1.5%，不足5000元按5000元计取。 </w:t>
            </w:r>
          </w:p>
        </w:tc>
      </w:tr>
      <w:tr w14:paraId="3F4915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53" w:hRule="atLeast"/>
        </w:trPr>
        <w:tc>
          <w:tcPr>
            <w:tcW w:w="599" w:type="dxa"/>
            <w:tcBorders>
              <w:top w:val="single" w:color="auto" w:sz="4" w:space="0"/>
              <w:left w:val="single" w:color="auto" w:sz="4" w:space="0"/>
              <w:bottom w:val="single" w:color="auto" w:sz="4" w:space="0"/>
              <w:right w:val="single" w:color="auto" w:sz="4" w:space="0"/>
            </w:tcBorders>
            <w:vAlign w:val="center"/>
          </w:tcPr>
          <w:p w14:paraId="16B44C0A">
            <w:pPr>
              <w:snapToGrid w:val="0"/>
              <w:spacing w:line="400" w:lineRule="exact"/>
              <w:jc w:val="center"/>
              <w:rPr>
                <w:rFonts w:ascii="宋体" w:hAnsi="宋体" w:cs="宋体"/>
                <w:sz w:val="24"/>
              </w:rPr>
            </w:pPr>
            <w:r>
              <w:rPr>
                <w:rFonts w:hint="eastAsia" w:ascii="宋体" w:hAnsi="宋体" w:cs="宋体"/>
                <w:sz w:val="24"/>
              </w:rPr>
              <w:t>4</w:t>
            </w:r>
          </w:p>
        </w:tc>
        <w:tc>
          <w:tcPr>
            <w:tcW w:w="9200" w:type="dxa"/>
            <w:tcBorders>
              <w:top w:val="single" w:color="auto" w:sz="4" w:space="0"/>
              <w:left w:val="single" w:color="auto" w:sz="4" w:space="0"/>
              <w:bottom w:val="single" w:color="auto" w:sz="4" w:space="0"/>
              <w:right w:val="single" w:color="auto" w:sz="4" w:space="0"/>
            </w:tcBorders>
            <w:vAlign w:val="center"/>
          </w:tcPr>
          <w:p w14:paraId="530E77E4">
            <w:pPr>
              <w:snapToGrid w:val="0"/>
              <w:spacing w:line="400" w:lineRule="exact"/>
              <w:rPr>
                <w:rFonts w:ascii="宋体" w:hAnsi="宋体" w:cs="宋体"/>
                <w:sz w:val="24"/>
              </w:rPr>
            </w:pPr>
            <w:r>
              <w:rPr>
                <w:rFonts w:hint="eastAsia" w:ascii="宋体" w:hAnsi="宋体" w:cs="宋体"/>
                <w:b/>
                <w:bCs/>
                <w:sz w:val="24"/>
              </w:rPr>
              <w:t>现场踏勘</w:t>
            </w:r>
            <w:r>
              <w:rPr>
                <w:rFonts w:hint="eastAsia" w:ascii="宋体" w:hAnsi="宋体" w:cs="宋体"/>
                <w:sz w:val="24"/>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7C26E2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34C2E591">
            <w:pPr>
              <w:snapToGrid w:val="0"/>
              <w:spacing w:line="400" w:lineRule="exact"/>
              <w:jc w:val="center"/>
              <w:rPr>
                <w:rFonts w:ascii="宋体" w:hAnsi="宋体" w:cs="宋体"/>
                <w:sz w:val="24"/>
              </w:rPr>
            </w:pPr>
            <w:r>
              <w:rPr>
                <w:rFonts w:hint="eastAsia" w:ascii="宋体" w:hAnsi="宋体" w:cs="宋体"/>
                <w:sz w:val="24"/>
              </w:rPr>
              <w:t>5</w:t>
            </w:r>
          </w:p>
        </w:tc>
        <w:tc>
          <w:tcPr>
            <w:tcW w:w="9200" w:type="dxa"/>
            <w:tcBorders>
              <w:top w:val="single" w:color="auto" w:sz="4" w:space="0"/>
              <w:left w:val="single" w:color="auto" w:sz="4" w:space="0"/>
              <w:bottom w:val="single" w:color="auto" w:sz="4" w:space="0"/>
              <w:right w:val="single" w:color="auto" w:sz="4" w:space="0"/>
            </w:tcBorders>
            <w:vAlign w:val="center"/>
          </w:tcPr>
          <w:p w14:paraId="4F2BB68D">
            <w:pPr>
              <w:snapToGrid w:val="0"/>
              <w:spacing w:line="400" w:lineRule="exact"/>
              <w:rPr>
                <w:rFonts w:ascii="宋体" w:hAnsi="宋体" w:cs="宋体"/>
                <w:b/>
                <w:sz w:val="24"/>
              </w:rPr>
            </w:pPr>
            <w:r>
              <w:rPr>
                <w:rFonts w:hint="eastAsia" w:ascii="宋体" w:hAnsi="宋体" w:cs="宋体"/>
                <w:b/>
                <w:sz w:val="24"/>
              </w:rPr>
              <w:t>质疑与澄清</w:t>
            </w:r>
            <w:r>
              <w:rPr>
                <w:rFonts w:hint="eastAsia" w:ascii="宋体" w:hAnsi="宋体" w:cs="宋体"/>
                <w:sz w:val="24"/>
              </w:rPr>
              <w:t>：</w:t>
            </w:r>
            <w:r>
              <w:rPr>
                <w:rFonts w:hint="eastAsia" w:ascii="宋体" w:hAnsi="宋体" w:cs="宋体"/>
                <w:b/>
                <w:sz w:val="24"/>
              </w:rPr>
              <w:t>潜在投标人已依法获取其可质疑的采购文件的，可以（参照采购质疑函范本）向招标人就该文件提出质疑。对采购文件提出质疑的，应当在获取采购文件或者采购文件公告期限届满之日起7个工作日内以书面形式提出，否则被质疑人可不予接受。投标人在法定质疑期内应一次性提出针对同一采购程序环节的质疑。</w:t>
            </w:r>
            <w:r>
              <w:rPr>
                <w:rFonts w:hint="eastAsia" w:ascii="宋体" w:hAnsi="宋体" w:cs="宋体"/>
                <w:sz w:val="24"/>
              </w:rPr>
              <w:t>招标人对已发出的招标文件进行必要的澄清、答复、修改和补充将以更正公告的形式，通过采购公告发布的网站予以发布。</w:t>
            </w:r>
          </w:p>
        </w:tc>
      </w:tr>
      <w:tr w14:paraId="179816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06E5D6CB">
            <w:pPr>
              <w:snapToGrid w:val="0"/>
              <w:spacing w:line="400" w:lineRule="exact"/>
              <w:jc w:val="center"/>
              <w:rPr>
                <w:rFonts w:ascii="宋体" w:hAnsi="宋体" w:cs="宋体"/>
                <w:sz w:val="24"/>
              </w:rPr>
            </w:pPr>
            <w:r>
              <w:rPr>
                <w:rFonts w:hint="eastAsia" w:ascii="宋体" w:hAnsi="宋体" w:cs="宋体"/>
                <w:sz w:val="24"/>
              </w:rPr>
              <w:t>6</w:t>
            </w:r>
          </w:p>
        </w:tc>
        <w:tc>
          <w:tcPr>
            <w:tcW w:w="9200" w:type="dxa"/>
            <w:tcBorders>
              <w:top w:val="single" w:color="auto" w:sz="4" w:space="0"/>
              <w:left w:val="single" w:color="auto" w:sz="4" w:space="0"/>
              <w:bottom w:val="single" w:color="auto" w:sz="4" w:space="0"/>
              <w:right w:val="single" w:color="auto" w:sz="4" w:space="0"/>
            </w:tcBorders>
            <w:vAlign w:val="center"/>
          </w:tcPr>
          <w:p w14:paraId="3BAF9DCA">
            <w:pPr>
              <w:snapToGrid w:val="0"/>
              <w:spacing w:line="400" w:lineRule="exact"/>
              <w:rPr>
                <w:rFonts w:ascii="宋体" w:hAnsi="宋体" w:cs="宋体"/>
                <w:sz w:val="24"/>
              </w:rPr>
            </w:pPr>
            <w:r>
              <w:rPr>
                <w:rFonts w:hint="eastAsia" w:ascii="宋体" w:hAnsi="宋体" w:cs="宋体"/>
                <w:sz w:val="24"/>
              </w:rPr>
              <w:t>投标截止时间、开标时间及地点：详见“第一章  投标邀请”</w:t>
            </w:r>
          </w:p>
        </w:tc>
      </w:tr>
      <w:tr w14:paraId="70EF40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599" w:type="dxa"/>
            <w:tcBorders>
              <w:top w:val="single" w:color="auto" w:sz="4" w:space="0"/>
              <w:left w:val="single" w:color="auto" w:sz="4" w:space="0"/>
              <w:bottom w:val="single" w:color="auto" w:sz="4" w:space="0"/>
              <w:right w:val="single" w:color="auto" w:sz="4" w:space="0"/>
            </w:tcBorders>
            <w:vAlign w:val="center"/>
          </w:tcPr>
          <w:p w14:paraId="091E4066">
            <w:pPr>
              <w:snapToGrid w:val="0"/>
              <w:spacing w:line="400" w:lineRule="exact"/>
              <w:jc w:val="center"/>
              <w:rPr>
                <w:rFonts w:ascii="宋体" w:hAnsi="宋体" w:cs="宋体"/>
                <w:sz w:val="24"/>
              </w:rPr>
            </w:pPr>
            <w:r>
              <w:rPr>
                <w:rFonts w:hint="eastAsia" w:ascii="宋体" w:hAnsi="宋体" w:cs="宋体"/>
                <w:sz w:val="24"/>
              </w:rPr>
              <w:t>7</w:t>
            </w:r>
          </w:p>
        </w:tc>
        <w:tc>
          <w:tcPr>
            <w:tcW w:w="9200" w:type="dxa"/>
            <w:tcBorders>
              <w:top w:val="single" w:color="auto" w:sz="4" w:space="0"/>
              <w:left w:val="single" w:color="auto" w:sz="4" w:space="0"/>
              <w:bottom w:val="single" w:color="auto" w:sz="4" w:space="0"/>
              <w:right w:val="single" w:color="auto" w:sz="4" w:space="0"/>
            </w:tcBorders>
            <w:vAlign w:val="center"/>
          </w:tcPr>
          <w:p w14:paraId="254A4559">
            <w:pPr>
              <w:autoSpaceDE w:val="0"/>
              <w:autoSpaceDN w:val="0"/>
              <w:snapToGrid w:val="0"/>
              <w:spacing w:line="400" w:lineRule="exact"/>
              <w:textAlignment w:val="bottom"/>
              <w:rPr>
                <w:rFonts w:ascii="宋体" w:hAnsi="宋体" w:cs="宋体"/>
                <w:sz w:val="24"/>
              </w:rPr>
            </w:pPr>
            <w:r>
              <w:rPr>
                <w:rFonts w:hint="eastAsia" w:ascii="宋体" w:hAnsi="宋体" w:cs="宋体"/>
                <w:sz w:val="24"/>
              </w:rPr>
              <w:t>评标办法</w:t>
            </w:r>
            <w:r>
              <w:rPr>
                <w:rFonts w:hint="eastAsia" w:ascii="宋体" w:hAnsi="宋体" w:cs="宋体"/>
                <w:b/>
                <w:sz w:val="24"/>
              </w:rPr>
              <w:t>：</w:t>
            </w:r>
            <w:r>
              <w:rPr>
                <w:rFonts w:hint="eastAsia" w:ascii="宋体" w:hAnsi="宋体" w:cs="宋体"/>
                <w:sz w:val="24"/>
              </w:rPr>
              <w:t>综合评分法</w:t>
            </w:r>
          </w:p>
        </w:tc>
      </w:tr>
      <w:tr w14:paraId="7C72FE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599" w:type="dxa"/>
            <w:tcBorders>
              <w:top w:val="single" w:color="auto" w:sz="4" w:space="0"/>
              <w:left w:val="single" w:color="auto" w:sz="4" w:space="0"/>
              <w:bottom w:val="single" w:color="auto" w:sz="4" w:space="0"/>
              <w:right w:val="single" w:color="auto" w:sz="4" w:space="0"/>
            </w:tcBorders>
            <w:vAlign w:val="center"/>
          </w:tcPr>
          <w:p w14:paraId="325DAE63">
            <w:pPr>
              <w:snapToGrid w:val="0"/>
              <w:spacing w:line="400" w:lineRule="exact"/>
              <w:jc w:val="center"/>
              <w:rPr>
                <w:rFonts w:ascii="宋体" w:hAnsi="宋体" w:cs="宋体"/>
                <w:sz w:val="24"/>
              </w:rPr>
            </w:pPr>
            <w:r>
              <w:rPr>
                <w:rFonts w:hint="eastAsia" w:ascii="宋体" w:hAnsi="宋体" w:cs="宋体"/>
                <w:sz w:val="24"/>
              </w:rPr>
              <w:t>8</w:t>
            </w:r>
          </w:p>
        </w:tc>
        <w:tc>
          <w:tcPr>
            <w:tcW w:w="9200" w:type="dxa"/>
            <w:tcBorders>
              <w:top w:val="single" w:color="auto" w:sz="4" w:space="0"/>
              <w:left w:val="single" w:color="auto" w:sz="4" w:space="0"/>
              <w:bottom w:val="single" w:color="auto" w:sz="4" w:space="0"/>
              <w:right w:val="single" w:color="auto" w:sz="4" w:space="0"/>
            </w:tcBorders>
            <w:vAlign w:val="center"/>
          </w:tcPr>
          <w:p w14:paraId="062E78B0">
            <w:pPr>
              <w:autoSpaceDE w:val="0"/>
              <w:autoSpaceDN w:val="0"/>
              <w:snapToGrid w:val="0"/>
              <w:spacing w:line="400" w:lineRule="exact"/>
              <w:textAlignment w:val="bottom"/>
              <w:rPr>
                <w:rFonts w:ascii="宋体" w:hAnsi="宋体" w:cs="宋体"/>
                <w:sz w:val="24"/>
              </w:rPr>
            </w:pPr>
            <w:r>
              <w:rPr>
                <w:rFonts w:hint="eastAsia" w:ascii="宋体" w:hAnsi="宋体" w:cs="宋体"/>
                <w:b/>
                <w:sz w:val="24"/>
              </w:rPr>
              <w:t>▲</w:t>
            </w:r>
            <w:r>
              <w:rPr>
                <w:rFonts w:hint="eastAsia" w:ascii="宋体" w:hAnsi="宋体" w:cs="宋体"/>
                <w:sz w:val="24"/>
              </w:rPr>
              <w:t>投标有效期：自投标截止日起</w:t>
            </w:r>
            <w:r>
              <w:rPr>
                <w:rFonts w:hint="eastAsia" w:ascii="宋体" w:hAnsi="宋体" w:cs="宋体"/>
                <w:sz w:val="24"/>
                <w:u w:val="single"/>
              </w:rPr>
              <w:t xml:space="preserve"> 90 </w:t>
            </w:r>
            <w:r>
              <w:rPr>
                <w:rFonts w:hint="eastAsia" w:ascii="宋体" w:hAnsi="宋体" w:cs="宋体"/>
                <w:sz w:val="24"/>
              </w:rPr>
              <w:t>天投标文件应保持有效</w:t>
            </w:r>
          </w:p>
        </w:tc>
      </w:tr>
      <w:tr w14:paraId="1B56EB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599" w:type="dxa"/>
            <w:tcBorders>
              <w:top w:val="single" w:color="auto" w:sz="4" w:space="0"/>
              <w:left w:val="single" w:color="auto" w:sz="4" w:space="0"/>
              <w:bottom w:val="single" w:color="auto" w:sz="4" w:space="0"/>
              <w:right w:val="single" w:color="auto" w:sz="4" w:space="0"/>
            </w:tcBorders>
            <w:vAlign w:val="center"/>
          </w:tcPr>
          <w:p w14:paraId="2D316F50">
            <w:pPr>
              <w:snapToGrid w:val="0"/>
              <w:spacing w:line="400" w:lineRule="exact"/>
              <w:jc w:val="center"/>
              <w:rPr>
                <w:rFonts w:ascii="宋体" w:hAnsi="宋体" w:cs="宋体"/>
                <w:sz w:val="24"/>
              </w:rPr>
            </w:pPr>
            <w:r>
              <w:rPr>
                <w:rFonts w:hint="eastAsia" w:ascii="宋体" w:hAnsi="宋体" w:cs="宋体"/>
                <w:sz w:val="24"/>
              </w:rPr>
              <w:t>9</w:t>
            </w:r>
          </w:p>
        </w:tc>
        <w:tc>
          <w:tcPr>
            <w:tcW w:w="9200" w:type="dxa"/>
            <w:tcBorders>
              <w:top w:val="single" w:color="auto" w:sz="4" w:space="0"/>
              <w:left w:val="single" w:color="auto" w:sz="4" w:space="0"/>
              <w:bottom w:val="single" w:color="auto" w:sz="4" w:space="0"/>
              <w:right w:val="single" w:color="auto" w:sz="4" w:space="0"/>
            </w:tcBorders>
            <w:vAlign w:val="center"/>
          </w:tcPr>
          <w:p w14:paraId="61C804AB">
            <w:pPr>
              <w:autoSpaceDE w:val="0"/>
              <w:autoSpaceDN w:val="0"/>
              <w:snapToGrid w:val="0"/>
              <w:spacing w:line="400" w:lineRule="exact"/>
              <w:textAlignment w:val="bottom"/>
              <w:rPr>
                <w:rFonts w:ascii="宋体" w:hAnsi="宋体" w:cs="宋体"/>
                <w:b/>
                <w:sz w:val="24"/>
                <w:u w:val="single"/>
              </w:rPr>
            </w:pPr>
            <w:r>
              <w:rPr>
                <w:rFonts w:hint="eastAsia" w:ascii="宋体" w:hAnsi="宋体" w:cs="宋体"/>
                <w:b/>
                <w:sz w:val="24"/>
                <w:u w:val="single"/>
              </w:rPr>
              <w:t>实质性条款：带▲是实质性条款，投标人不得负偏离或内容缺失，否则为无效标。</w:t>
            </w:r>
          </w:p>
        </w:tc>
      </w:tr>
      <w:tr w14:paraId="575DEF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599" w:type="dxa"/>
            <w:tcBorders>
              <w:top w:val="single" w:color="auto" w:sz="4" w:space="0"/>
              <w:left w:val="single" w:color="auto" w:sz="4" w:space="0"/>
              <w:bottom w:val="single" w:color="auto" w:sz="4" w:space="0"/>
              <w:right w:val="single" w:color="auto" w:sz="4" w:space="0"/>
            </w:tcBorders>
            <w:vAlign w:val="center"/>
          </w:tcPr>
          <w:p w14:paraId="562E9EAC">
            <w:pPr>
              <w:snapToGrid w:val="0"/>
              <w:spacing w:line="400" w:lineRule="exact"/>
              <w:jc w:val="center"/>
              <w:rPr>
                <w:rFonts w:ascii="宋体" w:hAnsi="宋体" w:cs="宋体"/>
                <w:sz w:val="24"/>
              </w:rPr>
            </w:pPr>
            <w:r>
              <w:rPr>
                <w:rFonts w:hint="eastAsia" w:ascii="宋体" w:hAnsi="宋体" w:cs="宋体"/>
                <w:sz w:val="24"/>
              </w:rPr>
              <w:t>10</w:t>
            </w:r>
          </w:p>
        </w:tc>
        <w:tc>
          <w:tcPr>
            <w:tcW w:w="9200" w:type="dxa"/>
            <w:tcBorders>
              <w:top w:val="single" w:color="auto" w:sz="4" w:space="0"/>
              <w:left w:val="single" w:color="auto" w:sz="4" w:space="0"/>
              <w:bottom w:val="single" w:color="auto" w:sz="4" w:space="0"/>
              <w:right w:val="single" w:color="auto" w:sz="4" w:space="0"/>
            </w:tcBorders>
            <w:vAlign w:val="center"/>
          </w:tcPr>
          <w:p w14:paraId="563F0514">
            <w:pPr>
              <w:autoSpaceDE w:val="0"/>
              <w:autoSpaceDN w:val="0"/>
              <w:snapToGrid w:val="0"/>
              <w:spacing w:line="400" w:lineRule="exact"/>
              <w:textAlignment w:val="bottom"/>
              <w:rPr>
                <w:rFonts w:ascii="宋体" w:hAnsi="宋体" w:cs="宋体"/>
                <w:sz w:val="24"/>
              </w:rPr>
            </w:pPr>
            <w:r>
              <w:rPr>
                <w:rFonts w:hint="eastAsia" w:ascii="宋体" w:hAnsi="宋体" w:cs="宋体"/>
                <w:sz w:val="24"/>
              </w:rPr>
              <w:t>中标公告及中标通知书：评标结束后7个工作日内，中标公告发布于采购公告发布的网站（临海市限额以下公共资源交易区域平台）</w:t>
            </w:r>
          </w:p>
        </w:tc>
      </w:tr>
      <w:tr w14:paraId="0FBEA3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99" w:type="dxa"/>
            <w:tcBorders>
              <w:top w:val="single" w:color="auto" w:sz="4" w:space="0"/>
              <w:left w:val="single" w:color="auto" w:sz="4" w:space="0"/>
              <w:bottom w:val="single" w:color="auto" w:sz="4" w:space="0"/>
              <w:right w:val="single" w:color="auto" w:sz="4" w:space="0"/>
            </w:tcBorders>
            <w:vAlign w:val="center"/>
          </w:tcPr>
          <w:p w14:paraId="7393561F">
            <w:pPr>
              <w:snapToGrid w:val="0"/>
              <w:spacing w:line="400" w:lineRule="exact"/>
              <w:jc w:val="center"/>
              <w:rPr>
                <w:rFonts w:ascii="宋体" w:hAnsi="宋体" w:cs="宋体"/>
                <w:sz w:val="24"/>
              </w:rPr>
            </w:pPr>
            <w:r>
              <w:rPr>
                <w:rFonts w:hint="eastAsia" w:ascii="宋体" w:hAnsi="宋体" w:cs="宋体"/>
                <w:sz w:val="24"/>
              </w:rPr>
              <w:t>11</w:t>
            </w:r>
          </w:p>
        </w:tc>
        <w:tc>
          <w:tcPr>
            <w:tcW w:w="9200" w:type="dxa"/>
            <w:tcBorders>
              <w:top w:val="single" w:color="auto" w:sz="4" w:space="0"/>
              <w:left w:val="single" w:color="auto" w:sz="4" w:space="0"/>
              <w:bottom w:val="single" w:color="auto" w:sz="4" w:space="0"/>
              <w:right w:val="single" w:color="auto" w:sz="4" w:space="0"/>
            </w:tcBorders>
            <w:vAlign w:val="center"/>
          </w:tcPr>
          <w:p w14:paraId="51BA1A53">
            <w:pPr>
              <w:autoSpaceDE w:val="0"/>
              <w:autoSpaceDN w:val="0"/>
              <w:snapToGrid w:val="0"/>
              <w:spacing w:line="400" w:lineRule="exact"/>
              <w:textAlignment w:val="bottom"/>
              <w:rPr>
                <w:rFonts w:ascii="宋体" w:hAnsi="宋体" w:cs="宋体"/>
                <w:sz w:val="24"/>
              </w:rPr>
            </w:pPr>
            <w:r>
              <w:rPr>
                <w:rFonts w:hint="eastAsia" w:ascii="宋体" w:hAnsi="宋体" w:cs="宋体"/>
                <w:sz w:val="24"/>
              </w:rPr>
              <w:t>签订合同时间：中标通知书发出后30日内。</w:t>
            </w:r>
          </w:p>
        </w:tc>
      </w:tr>
      <w:tr w14:paraId="54C430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9" w:type="dxa"/>
            <w:tcBorders>
              <w:top w:val="single" w:color="auto" w:sz="4" w:space="0"/>
              <w:left w:val="single" w:color="auto" w:sz="4" w:space="0"/>
              <w:bottom w:val="single" w:color="auto" w:sz="4" w:space="0"/>
              <w:right w:val="single" w:color="auto" w:sz="4" w:space="0"/>
            </w:tcBorders>
            <w:vAlign w:val="center"/>
          </w:tcPr>
          <w:p w14:paraId="0E43089D">
            <w:pPr>
              <w:snapToGrid w:val="0"/>
              <w:spacing w:line="400" w:lineRule="exact"/>
              <w:jc w:val="center"/>
              <w:rPr>
                <w:rFonts w:ascii="宋体" w:hAnsi="宋体" w:cs="宋体"/>
                <w:sz w:val="24"/>
              </w:rPr>
            </w:pPr>
            <w:r>
              <w:rPr>
                <w:rFonts w:hint="eastAsia" w:ascii="宋体" w:hAnsi="宋体" w:cs="宋体"/>
                <w:sz w:val="24"/>
              </w:rPr>
              <w:t>12</w:t>
            </w:r>
          </w:p>
        </w:tc>
        <w:tc>
          <w:tcPr>
            <w:tcW w:w="9200" w:type="dxa"/>
            <w:tcBorders>
              <w:top w:val="single" w:color="auto" w:sz="4" w:space="0"/>
              <w:left w:val="single" w:color="auto" w:sz="4" w:space="0"/>
              <w:bottom w:val="single" w:color="auto" w:sz="4" w:space="0"/>
              <w:right w:val="single" w:color="auto" w:sz="4" w:space="0"/>
            </w:tcBorders>
            <w:vAlign w:val="center"/>
          </w:tcPr>
          <w:p w14:paraId="12CC44CD">
            <w:pPr>
              <w:adjustRightInd w:val="0"/>
              <w:snapToGrid w:val="0"/>
              <w:rPr>
                <w:rFonts w:ascii="宋体" w:hAnsi="宋体" w:cs="宋体"/>
              </w:rPr>
            </w:pPr>
            <w:r>
              <w:rPr>
                <w:rFonts w:hint="eastAsia" w:ascii="宋体" w:hAnsi="宋体" w:cs="宋体"/>
              </w:rPr>
              <w:t>▲</w:t>
            </w:r>
            <w:r>
              <w:rPr>
                <w:rFonts w:hint="eastAsia" w:ascii="宋体" w:hAnsi="宋体" w:cs="宋体"/>
                <w:b/>
                <w:bCs/>
                <w:sz w:val="24"/>
              </w:rPr>
              <w:t>付款方式：</w:t>
            </w:r>
            <w:r>
              <w:rPr>
                <w:rFonts w:hint="eastAsia" w:ascii="宋体" w:hAnsi="宋体"/>
                <w:sz w:val="24"/>
              </w:rPr>
              <w:t>合同生效并具备实施条件后支付至合同价的30%，货到现场并安装调试完毕后付至合同金额的80%，项目验收合格并且经审定后付至结算价的95%，留5%作为质保金，质保期满后退还，</w:t>
            </w:r>
            <w:r>
              <w:rPr>
                <w:rFonts w:hint="eastAsia" w:ascii="宋体" w:hAnsi="宋体" w:cs="宋体"/>
                <w:sz w:val="24"/>
              </w:rPr>
              <w:t>中标单位须开具相应税点增值税专用发票。</w:t>
            </w:r>
          </w:p>
        </w:tc>
      </w:tr>
      <w:tr w14:paraId="33821A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599" w:type="dxa"/>
            <w:tcBorders>
              <w:top w:val="single" w:color="auto" w:sz="4" w:space="0"/>
              <w:left w:val="single" w:color="auto" w:sz="4" w:space="0"/>
              <w:bottom w:val="single" w:color="auto" w:sz="4" w:space="0"/>
              <w:right w:val="single" w:color="auto" w:sz="4" w:space="0"/>
            </w:tcBorders>
            <w:vAlign w:val="center"/>
          </w:tcPr>
          <w:p w14:paraId="3691CCC8">
            <w:pPr>
              <w:snapToGrid w:val="0"/>
              <w:spacing w:line="400" w:lineRule="exact"/>
              <w:jc w:val="center"/>
              <w:rPr>
                <w:rFonts w:ascii="宋体" w:hAnsi="宋体" w:cs="宋体"/>
                <w:sz w:val="24"/>
              </w:rPr>
            </w:pPr>
            <w:r>
              <w:rPr>
                <w:rFonts w:hint="eastAsia" w:ascii="宋体" w:hAnsi="宋体" w:cs="宋体"/>
                <w:sz w:val="24"/>
              </w:rPr>
              <w:t>13</w:t>
            </w:r>
          </w:p>
        </w:tc>
        <w:tc>
          <w:tcPr>
            <w:tcW w:w="9200" w:type="dxa"/>
            <w:tcBorders>
              <w:top w:val="single" w:color="auto" w:sz="4" w:space="0"/>
              <w:left w:val="single" w:color="auto" w:sz="4" w:space="0"/>
              <w:bottom w:val="single" w:color="auto" w:sz="4" w:space="0"/>
              <w:right w:val="single" w:color="auto" w:sz="4" w:space="0"/>
            </w:tcBorders>
            <w:vAlign w:val="center"/>
          </w:tcPr>
          <w:p w14:paraId="43EA7CEE">
            <w:pPr>
              <w:pStyle w:val="7"/>
              <w:spacing w:after="80" w:line="400" w:lineRule="exact"/>
              <w:jc w:val="left"/>
              <w:rPr>
                <w:rFonts w:ascii="宋体" w:hAnsi="宋体" w:cs="宋体"/>
                <w:b/>
                <w:bCs/>
                <w:sz w:val="24"/>
              </w:rPr>
            </w:pPr>
            <w:r>
              <w:rPr>
                <w:rFonts w:hint="eastAsia" w:ascii="宋体" w:hAnsi="宋体" w:cs="宋体"/>
                <w:b/>
                <w:bCs/>
                <w:sz w:val="24"/>
              </w:rPr>
              <w:t>履约保证金的收取及退还: 中标价的1%。</w:t>
            </w:r>
          </w:p>
          <w:p w14:paraId="0C897FF6">
            <w:pPr>
              <w:pStyle w:val="7"/>
              <w:spacing w:after="80" w:line="400" w:lineRule="exact"/>
              <w:jc w:val="left"/>
              <w:rPr>
                <w:rFonts w:ascii="宋体" w:hAnsi="宋体"/>
                <w:sz w:val="24"/>
              </w:rPr>
            </w:pPr>
            <w:r>
              <w:rPr>
                <w:rFonts w:hint="eastAsia" w:ascii="宋体" w:hAnsi="宋体"/>
                <w:sz w:val="24"/>
              </w:rPr>
              <w:t>履约保证金形式：现金（电汇或银行汇票形式）或银行保函或保险机构保证保险保单或融资担保公司保函。</w:t>
            </w:r>
          </w:p>
          <w:p w14:paraId="79DC4BBA">
            <w:pPr>
              <w:pStyle w:val="7"/>
              <w:spacing w:after="80" w:line="400" w:lineRule="exact"/>
              <w:jc w:val="left"/>
              <w:rPr>
                <w:rFonts w:ascii="宋体" w:hAnsi="宋体"/>
                <w:sz w:val="24"/>
              </w:rPr>
            </w:pPr>
            <w:r>
              <w:rPr>
                <w:rFonts w:hint="eastAsia" w:ascii="宋体" w:hAnsi="宋体"/>
                <w:sz w:val="24"/>
              </w:rPr>
              <w:t>若采用银行保函，出具保函的银行级别：国有或股份制商业银行县（区、市）级及以上银行。</w:t>
            </w:r>
          </w:p>
          <w:p w14:paraId="35231F86">
            <w:pPr>
              <w:pStyle w:val="7"/>
              <w:spacing w:after="80" w:line="400" w:lineRule="exact"/>
              <w:jc w:val="left"/>
              <w:rPr>
                <w:rFonts w:ascii="宋体" w:hAnsi="宋体"/>
                <w:sz w:val="24"/>
              </w:rPr>
            </w:pPr>
            <w:r>
              <w:rPr>
                <w:rFonts w:hint="eastAsia" w:ascii="宋体" w:hAnsi="宋体"/>
                <w:sz w:val="24"/>
              </w:rPr>
              <w:t>若采用保险机构保证保险保单，出具保单的保险公司级别：县（区、市）级及以上国有或股份制保险公司。</w:t>
            </w:r>
          </w:p>
          <w:p w14:paraId="62CEBE6E">
            <w:pPr>
              <w:pStyle w:val="7"/>
              <w:spacing w:after="80" w:line="400" w:lineRule="exact"/>
              <w:jc w:val="left"/>
              <w:rPr>
                <w:rFonts w:ascii="宋体" w:hAnsi="宋体"/>
                <w:sz w:val="24"/>
              </w:rPr>
            </w:pPr>
            <w:r>
              <w:rPr>
                <w:rFonts w:hint="eastAsia" w:ascii="宋体" w:hAnsi="宋体"/>
                <w:sz w:val="24"/>
              </w:rPr>
              <w:t>若采用融资担保公司保函，出具保函的融资担保公司级别：县（区、市）级及以上国有或股份制融资担保公司。</w:t>
            </w:r>
          </w:p>
          <w:p w14:paraId="2D284CFE">
            <w:pPr>
              <w:pStyle w:val="7"/>
              <w:spacing w:after="80" w:line="400" w:lineRule="exact"/>
              <w:jc w:val="left"/>
              <w:rPr>
                <w:rFonts w:ascii="宋体" w:hAnsi="宋体"/>
                <w:sz w:val="24"/>
              </w:rPr>
            </w:pPr>
            <w:r>
              <w:rPr>
                <w:rFonts w:hint="eastAsia" w:ascii="宋体" w:hAnsi="宋体"/>
                <w:sz w:val="24"/>
              </w:rPr>
              <w:t>开户名：临海市产权交易所有限公司</w:t>
            </w:r>
          </w:p>
          <w:p w14:paraId="071E2EE0">
            <w:pPr>
              <w:pStyle w:val="7"/>
              <w:spacing w:after="80" w:line="400" w:lineRule="exact"/>
              <w:jc w:val="left"/>
              <w:rPr>
                <w:rFonts w:ascii="宋体" w:hAnsi="宋体"/>
                <w:sz w:val="24"/>
              </w:rPr>
            </w:pPr>
            <w:r>
              <w:rPr>
                <w:rFonts w:hint="eastAsia" w:ascii="宋体" w:hAnsi="宋体"/>
                <w:sz w:val="24"/>
              </w:rPr>
              <w:t>开户行：浙江临海农村商业银行股份有限公司科技支行；</w:t>
            </w:r>
          </w:p>
          <w:p w14:paraId="0A30F2D1">
            <w:pPr>
              <w:pStyle w:val="7"/>
              <w:spacing w:after="80" w:line="400" w:lineRule="exact"/>
              <w:jc w:val="left"/>
              <w:rPr>
                <w:rFonts w:ascii="宋体" w:hAnsi="宋体"/>
                <w:sz w:val="24"/>
              </w:rPr>
            </w:pPr>
            <w:r>
              <w:rPr>
                <w:rFonts w:hint="eastAsia" w:ascii="宋体" w:hAnsi="宋体"/>
                <w:sz w:val="24"/>
              </w:rPr>
              <w:t>履约保证金账号：201000105503123000002</w:t>
            </w:r>
          </w:p>
          <w:p w14:paraId="7DA6A7A1">
            <w:pPr>
              <w:pStyle w:val="7"/>
              <w:spacing w:after="80" w:line="400" w:lineRule="exact"/>
              <w:jc w:val="left"/>
              <w:rPr>
                <w:rFonts w:ascii="宋体" w:hAnsi="宋体" w:cs="宋体"/>
                <w:b/>
                <w:bCs/>
                <w:sz w:val="24"/>
              </w:rPr>
            </w:pPr>
            <w:r>
              <w:rPr>
                <w:rFonts w:hint="eastAsia" w:ascii="宋体" w:hAnsi="宋体"/>
                <w:sz w:val="24"/>
              </w:rPr>
              <w:t>临海市产权交易所有限公司财务咨询电话：0576-85407100。</w:t>
            </w:r>
          </w:p>
        </w:tc>
      </w:tr>
      <w:tr w14:paraId="1ABE0A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599" w:type="dxa"/>
            <w:tcBorders>
              <w:top w:val="single" w:color="auto" w:sz="4" w:space="0"/>
              <w:left w:val="single" w:color="auto" w:sz="4" w:space="0"/>
              <w:bottom w:val="single" w:color="auto" w:sz="4" w:space="0"/>
              <w:right w:val="single" w:color="auto" w:sz="4" w:space="0"/>
            </w:tcBorders>
            <w:vAlign w:val="center"/>
          </w:tcPr>
          <w:p w14:paraId="5A5D08DA">
            <w:pPr>
              <w:snapToGrid w:val="0"/>
              <w:spacing w:line="400" w:lineRule="exact"/>
              <w:jc w:val="center"/>
              <w:rPr>
                <w:rFonts w:ascii="宋体" w:hAnsi="宋体" w:cs="宋体"/>
                <w:sz w:val="24"/>
              </w:rPr>
            </w:pPr>
            <w:r>
              <w:rPr>
                <w:rFonts w:hint="eastAsia" w:ascii="宋体" w:hAnsi="宋体" w:cs="宋体"/>
                <w:sz w:val="24"/>
              </w:rPr>
              <w:t>14</w:t>
            </w:r>
          </w:p>
        </w:tc>
        <w:tc>
          <w:tcPr>
            <w:tcW w:w="9200" w:type="dxa"/>
            <w:tcBorders>
              <w:top w:val="single" w:color="auto" w:sz="4" w:space="0"/>
              <w:left w:val="single" w:color="auto" w:sz="4" w:space="0"/>
              <w:bottom w:val="single" w:color="auto" w:sz="4" w:space="0"/>
              <w:right w:val="single" w:color="auto" w:sz="4" w:space="0"/>
            </w:tcBorders>
            <w:vAlign w:val="center"/>
          </w:tcPr>
          <w:p w14:paraId="23DB7EE2">
            <w:pPr>
              <w:pStyle w:val="7"/>
              <w:spacing w:after="80"/>
              <w:jc w:val="left"/>
              <w:rPr>
                <w:rFonts w:ascii="宋体" w:hAnsi="宋体" w:cs="宋体"/>
                <w:sz w:val="24"/>
              </w:rPr>
            </w:pPr>
            <w:r>
              <w:rPr>
                <w:rFonts w:hint="eastAsia" w:ascii="宋体" w:hAnsi="宋体" w:cs="宋体"/>
                <w:sz w:val="24"/>
              </w:rPr>
              <w:t>电子投标文件的上传：</w:t>
            </w:r>
          </w:p>
          <w:p w14:paraId="236AAF92">
            <w:pPr>
              <w:pStyle w:val="7"/>
              <w:spacing w:after="80"/>
              <w:jc w:val="left"/>
              <w:rPr>
                <w:rFonts w:ascii="宋体" w:hAnsi="宋体" w:cs="宋体"/>
                <w:sz w:val="24"/>
              </w:rPr>
            </w:pPr>
            <w:r>
              <w:rPr>
                <w:rFonts w:hint="eastAsia" w:ascii="宋体" w:hAnsi="宋体" w:cs="宋体"/>
                <w:sz w:val="24"/>
              </w:rPr>
              <w:t>（1）电子投标文件可在投标截止时间前上传，未在投标截止时间前上传的投标文件视为无效标。</w:t>
            </w:r>
          </w:p>
          <w:p w14:paraId="4B80E5F6">
            <w:pPr>
              <w:pStyle w:val="7"/>
              <w:spacing w:after="80"/>
              <w:jc w:val="left"/>
              <w:rPr>
                <w:rFonts w:ascii="宋体" w:hAnsi="宋体" w:cs="宋体"/>
                <w:sz w:val="24"/>
              </w:rPr>
            </w:pPr>
            <w:r>
              <w:rPr>
                <w:rFonts w:hint="eastAsia" w:ascii="宋体" w:hAnsi="宋体" w:cs="宋体"/>
                <w:sz w:val="24"/>
              </w:rPr>
              <w:t>（2）上传加密的电子投标文件，后缀名为（.投标文件）（本项目无需提供纸质投标文件，只要求上传电子投标文件正本一份）</w:t>
            </w:r>
          </w:p>
          <w:p w14:paraId="254F548B">
            <w:pPr>
              <w:pStyle w:val="7"/>
              <w:spacing w:after="80"/>
              <w:jc w:val="left"/>
              <w:rPr>
                <w:rFonts w:ascii="宋体" w:hAnsi="宋体" w:cs="宋体"/>
                <w:sz w:val="24"/>
              </w:rPr>
            </w:pPr>
            <w:r>
              <w:rPr>
                <w:rFonts w:hint="eastAsia" w:ascii="宋体" w:hAnsi="宋体" w:cs="宋体"/>
                <w:sz w:val="24"/>
              </w:rPr>
              <w:t>CA咨询电话：400-0571-337，投标工具咨询电话：15267291759</w:t>
            </w:r>
          </w:p>
          <w:p w14:paraId="238B36C6">
            <w:pPr>
              <w:rPr>
                <w:rFonts w:ascii="宋体" w:hAnsi="宋体" w:cs="宋体"/>
                <w:sz w:val="22"/>
                <w:szCs w:val="22"/>
              </w:rPr>
            </w:pPr>
            <w:r>
              <w:rPr>
                <w:rFonts w:hint="eastAsia" w:ascii="宋体" w:hAnsi="宋体" w:cs="宋体"/>
                <w:sz w:val="24"/>
              </w:rPr>
              <w:t>说明：</w:t>
            </w:r>
            <w:r>
              <w:rPr>
                <w:rFonts w:hint="eastAsia" w:ascii="宋体" w:hAnsi="宋体" w:cs="宋体"/>
                <w:kern w:val="0"/>
                <w:sz w:val="24"/>
              </w:rPr>
              <w:t>开标时间到达后，在开启解密时间60分钟内（具体时间以不见面开标大厅</w:t>
            </w:r>
            <w:bookmarkStart w:id="12" w:name="_Hlk59625364"/>
            <w:r>
              <w:rPr>
                <w:rFonts w:hint="eastAsia" w:ascii="宋体" w:hAnsi="宋体" w:cs="宋体"/>
                <w:kern w:val="0"/>
                <w:sz w:val="24"/>
              </w:rPr>
              <w:t>中显示的</w:t>
            </w:r>
            <w:bookmarkEnd w:id="12"/>
            <w:r>
              <w:rPr>
                <w:rFonts w:hint="eastAsia" w:ascii="宋体" w:hAnsi="宋体" w:cs="宋体"/>
                <w:kern w:val="0"/>
                <w:sz w:val="24"/>
              </w:rPr>
              <w:t>解密截止时间为准），投标人须登录临海市限额以下公共资源交易区域平台-不见面开标大厅，找到所参与的项目进行解密投标文件，</w:t>
            </w:r>
            <w:bookmarkStart w:id="13" w:name="_Hlk59625972"/>
            <w:r>
              <w:rPr>
                <w:rFonts w:hint="eastAsia" w:ascii="宋体" w:hAnsi="宋体" w:cs="宋体"/>
                <w:kern w:val="0"/>
                <w:sz w:val="24"/>
              </w:rPr>
              <w:t xml:space="preserve">投标人未按时解密或解密失败的，其投标文件为无效标。 </w:t>
            </w:r>
            <w:bookmarkEnd w:id="13"/>
          </w:p>
        </w:tc>
      </w:tr>
      <w:tr w14:paraId="7657AA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599" w:type="dxa"/>
            <w:tcBorders>
              <w:top w:val="single" w:color="auto" w:sz="4" w:space="0"/>
              <w:left w:val="single" w:color="auto" w:sz="4" w:space="0"/>
              <w:bottom w:val="single" w:color="auto" w:sz="4" w:space="0"/>
              <w:right w:val="single" w:color="auto" w:sz="4" w:space="0"/>
            </w:tcBorders>
            <w:vAlign w:val="center"/>
          </w:tcPr>
          <w:p w14:paraId="43446208">
            <w:pPr>
              <w:snapToGrid w:val="0"/>
              <w:spacing w:line="400" w:lineRule="exact"/>
              <w:jc w:val="center"/>
              <w:rPr>
                <w:rFonts w:ascii="宋体" w:hAnsi="宋体" w:cs="宋体"/>
                <w:sz w:val="24"/>
              </w:rPr>
            </w:pPr>
            <w:r>
              <w:rPr>
                <w:rFonts w:hint="eastAsia" w:ascii="宋体" w:hAnsi="宋体" w:cs="宋体"/>
                <w:sz w:val="24"/>
              </w:rPr>
              <w:t>15</w:t>
            </w:r>
          </w:p>
        </w:tc>
        <w:tc>
          <w:tcPr>
            <w:tcW w:w="9200" w:type="dxa"/>
            <w:tcBorders>
              <w:top w:val="single" w:color="auto" w:sz="4" w:space="0"/>
              <w:left w:val="single" w:color="auto" w:sz="4" w:space="0"/>
              <w:bottom w:val="single" w:color="auto" w:sz="4" w:space="0"/>
              <w:right w:val="single" w:color="auto" w:sz="4" w:space="0"/>
            </w:tcBorders>
            <w:vAlign w:val="center"/>
          </w:tcPr>
          <w:p w14:paraId="5AF0D1C3">
            <w:pPr>
              <w:pStyle w:val="7"/>
              <w:spacing w:after="80"/>
              <w:jc w:val="left"/>
              <w:rPr>
                <w:rFonts w:ascii="宋体" w:hAnsi="宋体" w:cs="宋体"/>
                <w:sz w:val="24"/>
              </w:rPr>
            </w:pPr>
            <w:r>
              <w:rPr>
                <w:rFonts w:hint="eastAsia" w:ascii="宋体" w:hAnsi="宋体" w:cs="宋体"/>
                <w:sz w:val="24"/>
              </w:rPr>
              <w:t>投标人平台使用费：</w:t>
            </w:r>
          </w:p>
          <w:p w14:paraId="3741F238">
            <w:pPr>
              <w:pStyle w:val="7"/>
              <w:spacing w:after="80"/>
              <w:jc w:val="left"/>
              <w:rPr>
                <w:rFonts w:ascii="宋体" w:hAnsi="宋体" w:cs="宋体"/>
                <w:sz w:val="24"/>
              </w:rPr>
            </w:pPr>
            <w:r>
              <w:rPr>
                <w:rFonts w:hint="eastAsia" w:ascii="宋体" w:hAnsi="宋体" w:cs="宋体"/>
                <w:sz w:val="24"/>
              </w:rPr>
              <w:t>项目金额50万元以下收费100元，50万元以上收费150元。</w:t>
            </w:r>
          </w:p>
          <w:p w14:paraId="217F25B7">
            <w:pPr>
              <w:pStyle w:val="7"/>
              <w:spacing w:after="80"/>
              <w:jc w:val="left"/>
              <w:rPr>
                <w:rFonts w:ascii="宋体" w:hAnsi="宋体" w:cs="宋体"/>
                <w:sz w:val="24"/>
              </w:rPr>
            </w:pPr>
            <w:r>
              <w:rPr>
                <w:rFonts w:hint="eastAsia" w:ascii="宋体" w:hAnsi="宋体" w:cs="宋体"/>
                <w:sz w:val="24"/>
              </w:rPr>
              <w:t>开户名：临海市产权交易所有限公司</w:t>
            </w:r>
          </w:p>
          <w:p w14:paraId="7A3D28EF">
            <w:pPr>
              <w:pStyle w:val="7"/>
              <w:spacing w:after="80"/>
              <w:jc w:val="left"/>
              <w:rPr>
                <w:rFonts w:ascii="宋体" w:hAnsi="宋体" w:cs="宋体"/>
                <w:sz w:val="24"/>
              </w:rPr>
            </w:pPr>
            <w:r>
              <w:rPr>
                <w:rFonts w:hint="eastAsia" w:ascii="宋体" w:hAnsi="宋体" w:cs="宋体"/>
                <w:sz w:val="24"/>
              </w:rPr>
              <w:t>开户行：浙江临海农村商业银行股份有限公司科技支行；</w:t>
            </w:r>
          </w:p>
          <w:p w14:paraId="7E657904">
            <w:pPr>
              <w:pStyle w:val="7"/>
              <w:spacing w:after="80"/>
              <w:jc w:val="left"/>
              <w:rPr>
                <w:rFonts w:ascii="宋体" w:hAnsi="宋体" w:cs="宋体"/>
                <w:sz w:val="24"/>
              </w:rPr>
            </w:pPr>
            <w:r>
              <w:rPr>
                <w:rFonts w:hint="eastAsia" w:ascii="宋体" w:hAnsi="宋体" w:cs="宋体"/>
                <w:sz w:val="24"/>
              </w:rPr>
              <w:t>平台使用费账号：201000105503123000003</w:t>
            </w:r>
          </w:p>
          <w:p w14:paraId="79D2260D">
            <w:pPr>
              <w:pStyle w:val="7"/>
              <w:spacing w:after="80"/>
              <w:jc w:val="left"/>
              <w:rPr>
                <w:rFonts w:ascii="宋体" w:hAnsi="宋体" w:cs="宋体"/>
                <w:sz w:val="24"/>
              </w:rPr>
            </w:pPr>
            <w:r>
              <w:rPr>
                <w:rFonts w:hint="eastAsia" w:ascii="宋体" w:hAnsi="宋体" w:cs="宋体"/>
                <w:sz w:val="24"/>
              </w:rPr>
              <w:t>临海市产权交易所有限公司财务咨询电话：0576-85407100。</w:t>
            </w:r>
          </w:p>
          <w:p w14:paraId="48654449">
            <w:pPr>
              <w:pStyle w:val="7"/>
              <w:spacing w:after="80"/>
              <w:jc w:val="left"/>
              <w:rPr>
                <w:rFonts w:ascii="宋体" w:hAnsi="宋体" w:cs="宋体"/>
                <w:sz w:val="24"/>
              </w:rPr>
            </w:pPr>
            <w:r>
              <w:rPr>
                <w:rFonts w:hint="eastAsia" w:ascii="宋体" w:hAnsi="宋体" w:cs="宋体"/>
                <w:sz w:val="24"/>
              </w:rPr>
              <w:t>注意：请提前缴纳相关费用，以防影响正常投标。</w:t>
            </w:r>
          </w:p>
        </w:tc>
      </w:tr>
      <w:tr w14:paraId="4F7CCA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599" w:type="dxa"/>
            <w:tcBorders>
              <w:top w:val="single" w:color="auto" w:sz="4" w:space="0"/>
              <w:left w:val="single" w:color="auto" w:sz="4" w:space="0"/>
              <w:bottom w:val="single" w:color="auto" w:sz="4" w:space="0"/>
              <w:right w:val="single" w:color="auto" w:sz="4" w:space="0"/>
            </w:tcBorders>
            <w:vAlign w:val="center"/>
          </w:tcPr>
          <w:p w14:paraId="594ADE46">
            <w:pPr>
              <w:snapToGrid w:val="0"/>
              <w:spacing w:line="400" w:lineRule="exact"/>
              <w:jc w:val="center"/>
              <w:rPr>
                <w:rFonts w:ascii="宋体" w:hAnsi="宋体" w:cs="宋体"/>
                <w:sz w:val="24"/>
              </w:rPr>
            </w:pPr>
            <w:r>
              <w:rPr>
                <w:rFonts w:hint="eastAsia" w:ascii="宋体" w:hAnsi="宋体" w:cs="宋体"/>
                <w:sz w:val="24"/>
              </w:rPr>
              <w:t>16</w:t>
            </w:r>
          </w:p>
        </w:tc>
        <w:tc>
          <w:tcPr>
            <w:tcW w:w="9200" w:type="dxa"/>
            <w:tcBorders>
              <w:top w:val="single" w:color="auto" w:sz="4" w:space="0"/>
              <w:left w:val="single" w:color="auto" w:sz="4" w:space="0"/>
              <w:bottom w:val="single" w:color="auto" w:sz="4" w:space="0"/>
              <w:right w:val="single" w:color="auto" w:sz="4" w:space="0"/>
            </w:tcBorders>
            <w:vAlign w:val="center"/>
          </w:tcPr>
          <w:p w14:paraId="230F6D78">
            <w:pPr>
              <w:pStyle w:val="7"/>
              <w:spacing w:after="80"/>
              <w:jc w:val="left"/>
              <w:rPr>
                <w:rFonts w:ascii="宋体" w:hAnsi="宋体" w:cs="宋体"/>
                <w:sz w:val="24"/>
              </w:rPr>
            </w:pPr>
            <w:r>
              <w:rPr>
                <w:rFonts w:hint="eastAsia" w:ascii="宋体" w:hAnsi="宋体" w:cs="宋体"/>
                <w:sz w:val="24"/>
              </w:rPr>
              <w:t>电子发票申请方式：</w:t>
            </w:r>
          </w:p>
          <w:p w14:paraId="69DA1EF4">
            <w:pPr>
              <w:pStyle w:val="7"/>
              <w:spacing w:after="80" w:line="360" w:lineRule="auto"/>
              <w:jc w:val="left"/>
              <w:rPr>
                <w:rFonts w:ascii="宋体" w:hAnsi="宋体" w:cs="宋体"/>
                <w:sz w:val="24"/>
              </w:rPr>
            </w:pPr>
            <w:r>
              <w:rPr>
                <w:rFonts w:hint="eastAsia" w:ascii="宋体" w:hAnsi="宋体" w:cs="宋体"/>
                <w:sz w:val="24"/>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370C19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99" w:type="dxa"/>
            <w:tcBorders>
              <w:top w:val="single" w:color="auto" w:sz="4" w:space="0"/>
              <w:left w:val="single" w:color="auto" w:sz="4" w:space="0"/>
              <w:bottom w:val="single" w:color="auto" w:sz="4" w:space="0"/>
              <w:right w:val="single" w:color="auto" w:sz="4" w:space="0"/>
            </w:tcBorders>
            <w:vAlign w:val="center"/>
          </w:tcPr>
          <w:p w14:paraId="370F623D">
            <w:pPr>
              <w:snapToGrid w:val="0"/>
              <w:spacing w:line="400" w:lineRule="exact"/>
              <w:jc w:val="center"/>
              <w:rPr>
                <w:rFonts w:ascii="宋体" w:hAnsi="宋体" w:cs="宋体"/>
                <w:sz w:val="24"/>
              </w:rPr>
            </w:pPr>
            <w:r>
              <w:rPr>
                <w:rFonts w:hint="eastAsia" w:ascii="宋体" w:hAnsi="宋体" w:cs="宋体"/>
                <w:sz w:val="24"/>
              </w:rPr>
              <w:t>17</w:t>
            </w:r>
          </w:p>
        </w:tc>
        <w:tc>
          <w:tcPr>
            <w:tcW w:w="9200" w:type="dxa"/>
            <w:tcBorders>
              <w:top w:val="single" w:color="auto" w:sz="4" w:space="0"/>
              <w:left w:val="single" w:color="auto" w:sz="4" w:space="0"/>
              <w:bottom w:val="single" w:color="auto" w:sz="4" w:space="0"/>
              <w:right w:val="single" w:color="auto" w:sz="4" w:space="0"/>
            </w:tcBorders>
            <w:vAlign w:val="center"/>
          </w:tcPr>
          <w:p w14:paraId="7C707524">
            <w:pPr>
              <w:pStyle w:val="7"/>
              <w:spacing w:after="80" w:line="400" w:lineRule="exact"/>
              <w:jc w:val="left"/>
              <w:rPr>
                <w:rFonts w:ascii="宋体" w:hAnsi="宋体" w:cs="宋体"/>
                <w:sz w:val="24"/>
              </w:rPr>
            </w:pPr>
            <w:r>
              <w:rPr>
                <w:rFonts w:hint="eastAsia" w:ascii="宋体" w:hAnsi="宋体" w:cs="宋体"/>
                <w:sz w:val="24"/>
              </w:rPr>
              <w:t>特别事项：</w:t>
            </w:r>
          </w:p>
          <w:p w14:paraId="64EAB427">
            <w:pPr>
              <w:pStyle w:val="7"/>
              <w:spacing w:after="80" w:line="400" w:lineRule="exact"/>
              <w:jc w:val="left"/>
              <w:rPr>
                <w:rFonts w:ascii="宋体" w:hAnsi="宋体" w:cs="宋体"/>
                <w:sz w:val="24"/>
              </w:rPr>
            </w:pPr>
            <w:r>
              <w:rPr>
                <w:rFonts w:hint="eastAsia" w:ascii="宋体" w:hAnsi="宋体" w:cs="宋体"/>
                <w:sz w:val="24"/>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18E57E4F">
            <w:pPr>
              <w:pStyle w:val="7"/>
              <w:spacing w:after="80" w:line="400" w:lineRule="exact"/>
              <w:jc w:val="left"/>
              <w:rPr>
                <w:rFonts w:ascii="宋体" w:hAnsi="宋体" w:cs="宋体"/>
                <w:sz w:val="24"/>
              </w:rPr>
            </w:pPr>
            <w:r>
              <w:rPr>
                <w:rFonts w:hint="eastAsia" w:ascii="宋体" w:hAnsi="宋体" w:cs="宋体"/>
                <w:sz w:val="24"/>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0E0C6FA3">
            <w:pPr>
              <w:pStyle w:val="7"/>
              <w:spacing w:after="80" w:line="400" w:lineRule="exact"/>
              <w:jc w:val="left"/>
              <w:rPr>
                <w:rFonts w:ascii="宋体" w:hAnsi="宋体" w:cs="宋体"/>
                <w:sz w:val="24"/>
              </w:rPr>
            </w:pPr>
            <w:r>
              <w:rPr>
                <w:rFonts w:hint="eastAsia" w:ascii="宋体" w:hAnsi="宋体" w:cs="宋体"/>
                <w:sz w:val="24"/>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60AB57D0">
            <w:pPr>
              <w:pStyle w:val="7"/>
              <w:spacing w:after="80" w:line="400" w:lineRule="exact"/>
              <w:jc w:val="left"/>
              <w:rPr>
                <w:rFonts w:ascii="宋体" w:hAnsi="宋体" w:cs="宋体"/>
                <w:sz w:val="24"/>
              </w:rPr>
            </w:pPr>
            <w:r>
              <w:rPr>
                <w:rFonts w:hint="eastAsia" w:ascii="宋体" w:hAnsi="宋体" w:cs="宋体"/>
                <w:sz w:val="24"/>
              </w:rPr>
              <w:t>软件技术支持电话：15267291759（同微信）。</w:t>
            </w:r>
          </w:p>
        </w:tc>
      </w:tr>
      <w:tr w14:paraId="529B87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599" w:type="dxa"/>
            <w:tcBorders>
              <w:top w:val="single" w:color="auto" w:sz="4" w:space="0"/>
              <w:left w:val="single" w:color="auto" w:sz="4" w:space="0"/>
              <w:bottom w:val="single" w:color="auto" w:sz="4" w:space="0"/>
              <w:right w:val="single" w:color="auto" w:sz="4" w:space="0"/>
            </w:tcBorders>
            <w:vAlign w:val="center"/>
          </w:tcPr>
          <w:p w14:paraId="1B639C17">
            <w:pPr>
              <w:snapToGrid w:val="0"/>
              <w:spacing w:line="400" w:lineRule="exact"/>
              <w:jc w:val="center"/>
              <w:rPr>
                <w:rFonts w:ascii="宋体" w:hAnsi="宋体" w:cs="宋体"/>
                <w:sz w:val="24"/>
              </w:rPr>
            </w:pPr>
            <w:r>
              <w:rPr>
                <w:rFonts w:hint="eastAsia" w:ascii="宋体" w:hAnsi="宋体" w:cs="宋体"/>
                <w:sz w:val="24"/>
              </w:rPr>
              <w:t>18</w:t>
            </w:r>
          </w:p>
        </w:tc>
        <w:tc>
          <w:tcPr>
            <w:tcW w:w="9200" w:type="dxa"/>
            <w:tcBorders>
              <w:top w:val="single" w:color="auto" w:sz="4" w:space="0"/>
              <w:left w:val="single" w:color="auto" w:sz="4" w:space="0"/>
              <w:bottom w:val="single" w:color="auto" w:sz="4" w:space="0"/>
              <w:right w:val="single" w:color="auto" w:sz="4" w:space="0"/>
            </w:tcBorders>
            <w:vAlign w:val="center"/>
          </w:tcPr>
          <w:p w14:paraId="1C0DE883">
            <w:pPr>
              <w:autoSpaceDE w:val="0"/>
              <w:autoSpaceDN w:val="0"/>
              <w:snapToGrid w:val="0"/>
              <w:spacing w:line="400" w:lineRule="exact"/>
              <w:textAlignment w:val="bottom"/>
              <w:rPr>
                <w:rFonts w:ascii="宋体" w:hAnsi="宋体" w:cs="宋体"/>
                <w:sz w:val="24"/>
              </w:rPr>
            </w:pPr>
            <w:r>
              <w:rPr>
                <w:rFonts w:hint="eastAsia" w:ascii="宋体" w:hAnsi="宋体" w:cs="宋体"/>
                <w:sz w:val="24"/>
              </w:rPr>
              <w:t>解释：本招标文件的解释权属于招标人。</w:t>
            </w:r>
          </w:p>
        </w:tc>
      </w:tr>
    </w:tbl>
    <w:p w14:paraId="5C1BB1A4">
      <w:pPr>
        <w:pStyle w:val="9"/>
        <w:snapToGrid w:val="0"/>
        <w:spacing w:beforeLines="0" w:afterLines="0"/>
        <w:rPr>
          <w:rFonts w:hAnsi="宋体" w:cs="宋体"/>
          <w:b/>
        </w:rPr>
      </w:pPr>
      <w:r>
        <w:rPr>
          <w:rFonts w:hint="eastAsia" w:hAnsi="宋体" w:cs="宋体"/>
          <w:b/>
        </w:rPr>
        <w:br w:type="page"/>
      </w:r>
    </w:p>
    <w:p w14:paraId="5635F8A4">
      <w:pPr>
        <w:pStyle w:val="9"/>
        <w:snapToGrid w:val="0"/>
        <w:spacing w:beforeLines="0" w:afterLines="0" w:line="420" w:lineRule="exact"/>
        <w:ind w:firstLine="482" w:firstLineChars="200"/>
        <w:rPr>
          <w:rFonts w:hAnsi="宋体" w:cs="宋体"/>
          <w:b/>
        </w:rPr>
      </w:pPr>
      <w:r>
        <w:rPr>
          <w:rFonts w:hint="eastAsia" w:hAnsi="宋体" w:cs="宋体"/>
          <w:b/>
        </w:rPr>
        <w:t>一 、总  则</w:t>
      </w:r>
    </w:p>
    <w:p w14:paraId="5387347F">
      <w:pPr>
        <w:snapToGrid w:val="0"/>
        <w:spacing w:line="420" w:lineRule="exact"/>
        <w:ind w:firstLine="472" w:firstLineChars="196"/>
        <w:jc w:val="left"/>
        <w:rPr>
          <w:rFonts w:ascii="宋体" w:hAnsi="宋体" w:cs="宋体"/>
          <w:b/>
          <w:sz w:val="24"/>
        </w:rPr>
      </w:pPr>
      <w:r>
        <w:rPr>
          <w:rFonts w:hint="eastAsia" w:ascii="宋体" w:hAnsi="宋体" w:cs="宋体"/>
          <w:b/>
          <w:sz w:val="24"/>
        </w:rPr>
        <w:t>（一）适用范围</w:t>
      </w:r>
    </w:p>
    <w:p w14:paraId="599B198B">
      <w:pPr>
        <w:snapToGrid w:val="0"/>
        <w:spacing w:line="420" w:lineRule="exact"/>
        <w:ind w:firstLine="480" w:firstLineChars="200"/>
        <w:jc w:val="left"/>
        <w:rPr>
          <w:rFonts w:ascii="宋体" w:hAnsi="宋体" w:cs="宋体"/>
          <w:sz w:val="24"/>
        </w:rPr>
      </w:pPr>
      <w:r>
        <w:rPr>
          <w:rFonts w:hint="eastAsia" w:ascii="宋体" w:hAnsi="宋体" w:cs="宋体"/>
          <w:sz w:val="24"/>
        </w:rPr>
        <w:t>本招标文件适用于本项目的招标、投标、评标、定标、验收、合同履约、付款等行为。</w:t>
      </w:r>
    </w:p>
    <w:p w14:paraId="4AEA2D68">
      <w:pPr>
        <w:snapToGrid w:val="0"/>
        <w:spacing w:beforeLines="50" w:line="420" w:lineRule="exact"/>
        <w:ind w:firstLine="354" w:firstLineChars="147"/>
        <w:jc w:val="left"/>
        <w:rPr>
          <w:rFonts w:ascii="宋体" w:hAnsi="宋体" w:cs="宋体"/>
          <w:b/>
          <w:sz w:val="24"/>
        </w:rPr>
      </w:pPr>
      <w:r>
        <w:rPr>
          <w:rFonts w:hint="eastAsia" w:ascii="宋体" w:hAnsi="宋体" w:cs="宋体"/>
          <w:b/>
          <w:sz w:val="24"/>
        </w:rPr>
        <w:t>（二）定义</w:t>
      </w:r>
    </w:p>
    <w:p w14:paraId="3BEB2ED9">
      <w:pPr>
        <w:snapToGrid w:val="0"/>
        <w:spacing w:line="420" w:lineRule="exact"/>
        <w:ind w:firstLine="480" w:firstLineChars="200"/>
        <w:jc w:val="left"/>
        <w:rPr>
          <w:rFonts w:ascii="宋体" w:hAnsi="宋体" w:cs="宋体"/>
          <w:sz w:val="24"/>
        </w:rPr>
      </w:pPr>
      <w:r>
        <w:rPr>
          <w:rFonts w:hint="eastAsia" w:ascii="宋体" w:hAnsi="宋体" w:cs="宋体"/>
          <w:sz w:val="24"/>
        </w:rPr>
        <w:t>1.“招标人”系指组织本次招标的</w:t>
      </w:r>
      <w:r>
        <w:rPr>
          <w:rFonts w:hint="eastAsia" w:ascii="宋体" w:hAnsi="宋体" w:cs="宋体"/>
          <w:sz w:val="24"/>
          <w:u w:val="single"/>
        </w:rPr>
        <w:t>代理机构</w:t>
      </w:r>
      <w:r>
        <w:rPr>
          <w:rFonts w:hint="eastAsia" w:ascii="宋体" w:hAnsi="宋体" w:cs="宋体"/>
          <w:sz w:val="24"/>
        </w:rPr>
        <w:t>和招标人。</w:t>
      </w:r>
    </w:p>
    <w:p w14:paraId="26FFFFA6">
      <w:pPr>
        <w:snapToGrid w:val="0"/>
        <w:spacing w:line="420" w:lineRule="exact"/>
        <w:ind w:firstLine="480" w:firstLineChars="200"/>
        <w:jc w:val="left"/>
        <w:rPr>
          <w:rFonts w:ascii="宋体" w:hAnsi="宋体" w:cs="宋体"/>
          <w:sz w:val="24"/>
        </w:rPr>
      </w:pPr>
      <w:r>
        <w:rPr>
          <w:rFonts w:hint="eastAsia" w:ascii="宋体" w:hAnsi="宋体" w:cs="宋体"/>
          <w:sz w:val="24"/>
        </w:rPr>
        <w:t>2.“投标人”系指向招标人提交投标文件的单位。</w:t>
      </w:r>
    </w:p>
    <w:p w14:paraId="7E90041C">
      <w:pPr>
        <w:snapToGrid w:val="0"/>
        <w:spacing w:line="420" w:lineRule="exact"/>
        <w:ind w:firstLine="480" w:firstLineChars="200"/>
        <w:jc w:val="left"/>
        <w:rPr>
          <w:rFonts w:ascii="宋体" w:hAnsi="宋体" w:cs="宋体"/>
          <w:sz w:val="24"/>
        </w:rPr>
      </w:pPr>
      <w:r>
        <w:rPr>
          <w:rFonts w:hint="eastAsia" w:ascii="宋体" w:hAnsi="宋体" w:cs="宋体"/>
          <w:sz w:val="24"/>
        </w:rPr>
        <w:t>3.“产品”系指供方按招标文件规定，须向招标人提供的一切设备、保险、税金、备品备件、工具、手册及其它有关技术资料和材料。</w:t>
      </w:r>
    </w:p>
    <w:p w14:paraId="420736EE">
      <w:pPr>
        <w:snapToGrid w:val="0"/>
        <w:spacing w:line="420" w:lineRule="exact"/>
        <w:ind w:firstLine="480" w:firstLineChars="200"/>
        <w:jc w:val="left"/>
        <w:rPr>
          <w:rFonts w:ascii="宋体" w:hAnsi="宋体" w:cs="宋体"/>
          <w:sz w:val="24"/>
        </w:rPr>
      </w:pPr>
      <w:r>
        <w:rPr>
          <w:rFonts w:hint="eastAsia" w:ascii="宋体" w:hAnsi="宋体" w:cs="宋体"/>
          <w:sz w:val="24"/>
        </w:rPr>
        <w:t>4.“服务”系指招标文件规定投标人须承担的供货、调试、技术协助、校准、培训、技术指导以及其他类似的义务。</w:t>
      </w:r>
    </w:p>
    <w:p w14:paraId="2CA36C74">
      <w:pPr>
        <w:snapToGrid w:val="0"/>
        <w:spacing w:line="420" w:lineRule="exact"/>
        <w:ind w:firstLine="480" w:firstLineChars="200"/>
        <w:jc w:val="left"/>
        <w:rPr>
          <w:rFonts w:ascii="宋体" w:hAnsi="宋体" w:cs="宋体"/>
          <w:sz w:val="24"/>
        </w:rPr>
      </w:pPr>
      <w:r>
        <w:rPr>
          <w:rFonts w:hint="eastAsia" w:ascii="宋体" w:hAnsi="宋体" w:cs="宋体"/>
          <w:sz w:val="24"/>
        </w:rPr>
        <w:t>5.“项目”系指投标人按招标文件规定向招标人提供的产品和服务。</w:t>
      </w:r>
    </w:p>
    <w:p w14:paraId="33F7B79A">
      <w:pPr>
        <w:snapToGrid w:val="0"/>
        <w:spacing w:line="420" w:lineRule="exact"/>
        <w:ind w:firstLine="480" w:firstLineChars="200"/>
        <w:jc w:val="left"/>
        <w:rPr>
          <w:rFonts w:ascii="宋体" w:hAnsi="宋体" w:cs="宋体"/>
          <w:sz w:val="24"/>
        </w:rPr>
      </w:pPr>
      <w:r>
        <w:rPr>
          <w:rFonts w:hint="eastAsia" w:ascii="宋体" w:hAnsi="宋体" w:cs="宋体"/>
          <w:sz w:val="24"/>
        </w:rPr>
        <w:t>6.“书面形式”包括信函、传真、电报等。</w:t>
      </w:r>
    </w:p>
    <w:p w14:paraId="32635925">
      <w:pPr>
        <w:snapToGrid w:val="0"/>
        <w:spacing w:line="420" w:lineRule="exact"/>
        <w:ind w:firstLine="480" w:firstLineChars="200"/>
        <w:jc w:val="left"/>
        <w:rPr>
          <w:rFonts w:ascii="宋体" w:hAnsi="宋体" w:cs="宋体"/>
          <w:sz w:val="24"/>
        </w:rPr>
      </w:pPr>
      <w:r>
        <w:rPr>
          <w:rFonts w:hint="eastAsia" w:ascii="宋体" w:hAnsi="宋体" w:cs="宋体"/>
          <w:sz w:val="24"/>
        </w:rPr>
        <w:t>7.“▲”系指实质性要求条款。</w:t>
      </w:r>
    </w:p>
    <w:p w14:paraId="1AF8F0F1">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（三）招标方式</w:t>
      </w:r>
    </w:p>
    <w:p w14:paraId="5B294C15">
      <w:pPr>
        <w:snapToGrid w:val="0"/>
        <w:spacing w:line="420" w:lineRule="exact"/>
        <w:ind w:firstLine="480" w:firstLineChars="200"/>
        <w:jc w:val="left"/>
        <w:rPr>
          <w:rFonts w:ascii="宋体" w:hAnsi="宋体" w:cs="宋体"/>
          <w:sz w:val="24"/>
        </w:rPr>
      </w:pPr>
      <w:r>
        <w:rPr>
          <w:rFonts w:hint="eastAsia" w:ascii="宋体" w:hAnsi="宋体" w:cs="宋体"/>
          <w:sz w:val="24"/>
        </w:rPr>
        <w:t>本次招标采用公开招标方式进行。</w:t>
      </w:r>
    </w:p>
    <w:p w14:paraId="59EDEB22">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（四）投标委托</w:t>
      </w:r>
    </w:p>
    <w:p w14:paraId="29468109">
      <w:pPr>
        <w:pStyle w:val="8"/>
        <w:snapToGrid w:val="0"/>
        <w:spacing w:line="420" w:lineRule="exact"/>
        <w:ind w:firstLine="464" w:firstLineChars="200"/>
        <w:jc w:val="left"/>
        <w:rPr>
          <w:rFonts w:hAnsi="宋体" w:cs="宋体"/>
          <w:sz w:val="24"/>
          <w:szCs w:val="24"/>
        </w:rPr>
      </w:pPr>
      <w:r>
        <w:rPr>
          <w:rFonts w:hint="eastAsia" w:hAnsi="宋体" w:cs="宋体"/>
          <w:sz w:val="24"/>
          <w:szCs w:val="24"/>
        </w:rPr>
        <w:t>投标人代表须携带有效身份证件。如投标人代表不是法定代表人，须有法定代表人出具的授权委托书，格式见第六章。</w:t>
      </w:r>
    </w:p>
    <w:p w14:paraId="506119E2">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（五）投标费用及结算</w:t>
      </w:r>
    </w:p>
    <w:p w14:paraId="3A4B8E30">
      <w:pPr>
        <w:snapToGrid w:val="0"/>
        <w:spacing w:line="420" w:lineRule="exact"/>
        <w:ind w:firstLine="480" w:firstLineChars="200"/>
        <w:jc w:val="left"/>
        <w:rPr>
          <w:rFonts w:ascii="宋体" w:hAnsi="宋体" w:cs="宋体"/>
          <w:sz w:val="24"/>
        </w:rPr>
      </w:pPr>
      <w:r>
        <w:rPr>
          <w:rFonts w:hint="eastAsia" w:ascii="宋体" w:hAnsi="宋体" w:cs="宋体"/>
          <w:sz w:val="24"/>
        </w:rPr>
        <w:t>1）不论投标结果如何，投标人均应自行承担所有与投标有关的全部费用。</w:t>
      </w:r>
    </w:p>
    <w:p w14:paraId="0C3CB260">
      <w:pPr>
        <w:spacing w:line="420" w:lineRule="exact"/>
        <w:ind w:firstLine="480" w:firstLineChars="200"/>
        <w:rPr>
          <w:rFonts w:ascii="宋体" w:hAnsi="宋体" w:cs="宋体"/>
          <w:b/>
          <w:sz w:val="24"/>
          <w:u w:val="single"/>
        </w:rPr>
      </w:pPr>
      <w:r>
        <w:rPr>
          <w:rFonts w:hint="eastAsia" w:ascii="宋体" w:hAnsi="宋体" w:cs="宋体"/>
          <w:sz w:val="24"/>
        </w:rPr>
        <w:t>2）除业主要求或设计变更要求外不签署任何增加费用的联系单，</w:t>
      </w:r>
      <w:r>
        <w:rPr>
          <w:rFonts w:hint="eastAsia" w:ascii="宋体" w:hAnsi="宋体" w:cs="宋体"/>
          <w:bCs/>
          <w:sz w:val="24"/>
        </w:rPr>
        <w:t>工程量清单外而要完成本项目所必需的设备、物料、服务等各</w:t>
      </w:r>
      <w:r>
        <w:rPr>
          <w:rFonts w:hint="eastAsia" w:ascii="宋体" w:hAnsi="宋体" w:cs="宋体"/>
          <w:sz w:val="24"/>
        </w:rPr>
        <w:t>投标人请自行考虑并计入投标总报价，中标后不予调整。</w:t>
      </w:r>
    </w:p>
    <w:p w14:paraId="26A0E9F6">
      <w:pPr>
        <w:snapToGrid w:val="0"/>
        <w:spacing w:beforeLines="50" w:line="420" w:lineRule="exact"/>
        <w:ind w:firstLine="472" w:firstLineChars="196"/>
        <w:rPr>
          <w:rFonts w:ascii="宋体" w:hAnsi="宋体" w:cs="宋体"/>
          <w:b/>
          <w:kern w:val="0"/>
          <w:sz w:val="24"/>
        </w:rPr>
      </w:pPr>
      <w:r>
        <w:rPr>
          <w:rFonts w:hint="eastAsia" w:ascii="宋体" w:hAnsi="宋体" w:cs="宋体"/>
          <w:b/>
          <w:sz w:val="24"/>
        </w:rPr>
        <w:t>（六）</w:t>
      </w:r>
      <w:r>
        <w:rPr>
          <w:rFonts w:hint="eastAsia" w:ascii="宋体" w:hAnsi="宋体" w:cs="宋体"/>
          <w:b/>
          <w:kern w:val="0"/>
          <w:sz w:val="24"/>
        </w:rPr>
        <w:t>转包与分包</w:t>
      </w:r>
    </w:p>
    <w:p w14:paraId="12F0460C">
      <w:pPr>
        <w:snapToGrid w:val="0"/>
        <w:spacing w:line="420" w:lineRule="exact"/>
        <w:ind w:firstLine="720" w:firstLineChars="300"/>
        <w:rPr>
          <w:rFonts w:ascii="宋体" w:hAnsi="宋体" w:cs="宋体"/>
          <w:kern w:val="0"/>
          <w:sz w:val="24"/>
        </w:rPr>
      </w:pPr>
      <w:r>
        <w:rPr>
          <w:rFonts w:hint="eastAsia" w:ascii="宋体" w:hAnsi="宋体" w:cs="宋体"/>
          <w:kern w:val="0"/>
          <w:sz w:val="24"/>
        </w:rPr>
        <w:t>本项目不允许转包与违法分包。</w:t>
      </w:r>
    </w:p>
    <w:p w14:paraId="1B38825C">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（七）特别说明</w:t>
      </w:r>
    </w:p>
    <w:p w14:paraId="7DB4B43D">
      <w:pPr>
        <w:widowControl/>
        <w:spacing w:line="420" w:lineRule="exact"/>
        <w:ind w:firstLine="482" w:firstLineChars="200"/>
        <w:jc w:val="left"/>
        <w:rPr>
          <w:rFonts w:ascii="宋体" w:hAnsi="宋体" w:cs="宋体"/>
          <w:kern w:val="0"/>
          <w:sz w:val="24"/>
        </w:rPr>
      </w:pPr>
      <w:r>
        <w:rPr>
          <w:rFonts w:hint="eastAsia" w:ascii="宋体" w:hAnsi="宋体" w:cs="宋体"/>
          <w:b/>
          <w:sz w:val="24"/>
        </w:rPr>
        <w:t>1.单位负责人为同一人或者存在直接控股、管理关系的不同投标人，不得参加同一合同项下的采购活动。如有上述行为的，相关投标均无效。</w:t>
      </w:r>
    </w:p>
    <w:p w14:paraId="51B5CA5D">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7C4A0A14">
      <w:pPr>
        <w:pStyle w:val="9"/>
        <w:snapToGrid w:val="0"/>
        <w:spacing w:beforeLines="0" w:afterLines="0" w:line="420" w:lineRule="exact"/>
        <w:ind w:left="2" w:leftChars="1" w:firstLine="360" w:firstLineChars="150"/>
        <w:rPr>
          <w:rFonts w:hAnsi="宋体" w:cs="宋体"/>
        </w:rPr>
      </w:pPr>
      <w:r>
        <w:rPr>
          <w:rFonts w:hint="eastAsia" w:hAnsi="宋体" w:cs="宋体"/>
        </w:rPr>
        <w:t>2.投标人投标所使用的资格、信誉、荣誉、业绩必须为本法人所拥有。投标人投标所使用的采购项目实施人员须为本法人员工。</w:t>
      </w:r>
    </w:p>
    <w:p w14:paraId="7259817C">
      <w:pPr>
        <w:pStyle w:val="9"/>
        <w:snapToGrid w:val="0"/>
        <w:spacing w:beforeLines="0" w:afterLines="0" w:line="420" w:lineRule="exact"/>
        <w:ind w:left="2" w:leftChars="1" w:firstLine="480" w:firstLineChars="200"/>
        <w:rPr>
          <w:rFonts w:hAnsi="宋体" w:cs="宋体"/>
        </w:rPr>
      </w:pPr>
      <w:r>
        <w:rPr>
          <w:rFonts w:hint="eastAsia" w:hAnsi="宋体" w:cs="宋体"/>
        </w:rPr>
        <w:t>3.投标人应仔细阅读招标文件的所有内容，按照招标文件的要求提交投标文件，并对所提供的全部资料的真实性承担法律责任。</w:t>
      </w:r>
    </w:p>
    <w:p w14:paraId="1EC02500">
      <w:pPr>
        <w:pStyle w:val="9"/>
        <w:snapToGrid w:val="0"/>
        <w:spacing w:beforeLines="0" w:afterLines="0" w:line="420" w:lineRule="exact"/>
        <w:ind w:left="2" w:leftChars="1" w:firstLine="480" w:firstLineChars="200"/>
        <w:rPr>
          <w:rFonts w:hAnsi="宋体" w:cs="宋体"/>
          <w:b/>
        </w:rPr>
      </w:pPr>
      <w:r>
        <w:rPr>
          <w:rFonts w:hint="eastAsia" w:hAnsi="宋体" w:cs="宋体"/>
        </w:rPr>
        <w:t>4.投标人在投标活动中提供任何虚假材料,其投标无效，并报</w:t>
      </w:r>
      <w:r>
        <w:rPr>
          <w:rFonts w:hint="eastAsia" w:hAnsi="宋体" w:cs="宋体"/>
          <w:b/>
        </w:rPr>
        <w:t>有权受理非政府采购项目的</w:t>
      </w:r>
      <w:r>
        <w:rPr>
          <w:rFonts w:hint="eastAsia" w:hAnsi="宋体" w:cs="宋体"/>
        </w:rPr>
        <w:t>监管部门查处（</w:t>
      </w:r>
      <w:r>
        <w:rPr>
          <w:rFonts w:hint="eastAsia" w:hAnsi="宋体" w:cs="宋体"/>
          <w:b/>
        </w:rPr>
        <w:t>特别说明：临海市财政局非有权受理非政府采购项目的监管部门</w:t>
      </w:r>
      <w:r>
        <w:rPr>
          <w:rFonts w:hint="eastAsia" w:hAnsi="宋体" w:cs="宋体"/>
        </w:rPr>
        <w:t>）。中标后发现的,中标人须依照《中华人民共和国消费者权益保护法》第49条之规定双倍赔偿招标人，且民事赔偿并不免除违法投标人的行政与刑事责任。</w:t>
      </w:r>
    </w:p>
    <w:p w14:paraId="3783ABD0">
      <w:pPr>
        <w:pStyle w:val="9"/>
        <w:snapToGrid w:val="0"/>
        <w:spacing w:before="120" w:after="120" w:line="420" w:lineRule="exact"/>
        <w:ind w:firstLine="472" w:firstLineChars="196"/>
        <w:rPr>
          <w:rFonts w:hAnsi="宋体" w:cs="宋体"/>
          <w:b/>
          <w:bCs/>
        </w:rPr>
      </w:pPr>
      <w:r>
        <w:rPr>
          <w:rFonts w:hint="eastAsia" w:hAnsi="宋体" w:cs="宋体"/>
          <w:b/>
          <w:bCs/>
        </w:rPr>
        <w:t>（八）质疑</w:t>
      </w:r>
    </w:p>
    <w:p w14:paraId="5026FDD9">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1.投标人认为招标文件、采购过程和中标结果使自己的权益受到损害的，以在线形式一次性向招标人或代理机构提出质疑：</w:t>
      </w:r>
    </w:p>
    <w:p w14:paraId="72C21895">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（1）投标人认为招标文件的内容损害其权益的，应当在获取采购文件或者采购文件公告期限届满之日起</w:t>
      </w:r>
      <w:r>
        <w:rPr>
          <w:rFonts w:hint="eastAsia" w:ascii="宋体" w:hAnsi="宋体" w:cs="宋体"/>
          <w:b/>
          <w:bCs/>
          <w:kern w:val="0"/>
          <w:sz w:val="24"/>
          <w:u w:val="single"/>
        </w:rPr>
        <w:t>7</w:t>
      </w:r>
      <w:r>
        <w:rPr>
          <w:rFonts w:hint="eastAsia" w:ascii="宋体" w:hAnsi="宋体" w:cs="宋体"/>
          <w:b/>
          <w:bCs/>
          <w:kern w:val="0"/>
          <w:sz w:val="24"/>
        </w:rPr>
        <w:t>个</w:t>
      </w:r>
      <w:r>
        <w:rPr>
          <w:rFonts w:hint="eastAsia" w:ascii="宋体" w:hAnsi="宋体" w:cs="宋体"/>
          <w:kern w:val="0"/>
          <w:sz w:val="24"/>
        </w:rPr>
        <w:t>工作日内以书面形式提出质疑；</w:t>
      </w:r>
    </w:p>
    <w:p w14:paraId="216F1318">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（2）投标人对采购过程提出质疑的，应当在各采购程序环节结束之日起</w:t>
      </w:r>
      <w:r>
        <w:rPr>
          <w:rFonts w:hint="eastAsia" w:ascii="宋体" w:hAnsi="宋体" w:cs="宋体"/>
          <w:b/>
          <w:kern w:val="0"/>
          <w:sz w:val="24"/>
          <w:u w:val="single"/>
        </w:rPr>
        <w:t>3</w:t>
      </w:r>
      <w:r>
        <w:rPr>
          <w:rFonts w:hint="eastAsia" w:ascii="宋体" w:hAnsi="宋体" w:cs="宋体"/>
          <w:kern w:val="0"/>
          <w:sz w:val="24"/>
        </w:rPr>
        <w:t>个工作日内提出质疑；</w:t>
      </w:r>
    </w:p>
    <w:p w14:paraId="76F5F749">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（3）投标人对成交结果提出质疑的，</w:t>
      </w:r>
      <w:r>
        <w:rPr>
          <w:rFonts w:hint="eastAsia" w:ascii="宋体" w:hAnsi="宋体" w:cs="宋体"/>
          <w:b/>
          <w:kern w:val="0"/>
          <w:sz w:val="24"/>
        </w:rPr>
        <w:t>应当在成交结果公告之日起</w:t>
      </w:r>
      <w:r>
        <w:rPr>
          <w:rFonts w:hint="eastAsia" w:ascii="宋体" w:hAnsi="宋体" w:cs="宋体"/>
          <w:b/>
          <w:kern w:val="0"/>
          <w:sz w:val="24"/>
          <w:u w:val="single"/>
        </w:rPr>
        <w:t>3</w:t>
      </w:r>
      <w:r>
        <w:rPr>
          <w:rFonts w:hint="eastAsia" w:ascii="宋体" w:hAnsi="宋体" w:cs="宋体"/>
          <w:kern w:val="0"/>
          <w:sz w:val="24"/>
        </w:rPr>
        <w:t>个工作日内提出质疑；</w:t>
      </w:r>
    </w:p>
    <w:p w14:paraId="6293B31A">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2.招标人或代理机构在收到投标人的在线质疑后</w:t>
      </w:r>
      <w:r>
        <w:rPr>
          <w:rFonts w:hint="eastAsia" w:ascii="宋体" w:hAnsi="宋体" w:cs="宋体"/>
          <w:b/>
          <w:kern w:val="0"/>
          <w:sz w:val="24"/>
          <w:u w:val="single"/>
        </w:rPr>
        <w:t>7</w:t>
      </w:r>
      <w:r>
        <w:rPr>
          <w:rFonts w:hint="eastAsia" w:ascii="宋体" w:hAnsi="宋体" w:cs="宋体"/>
          <w:kern w:val="0"/>
          <w:sz w:val="24"/>
        </w:rPr>
        <w:t>个工作日内作出答复，并以在线形式回复质疑投标人和其他有关投标人，但答复内容不涉及商业秘密。</w:t>
      </w:r>
    </w:p>
    <w:p w14:paraId="3A7EB104">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600B57E9">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（九）投诉</w:t>
      </w:r>
    </w:p>
    <w:p w14:paraId="1775FFE0">
      <w:pPr>
        <w:pStyle w:val="9"/>
        <w:snapToGrid w:val="0"/>
        <w:spacing w:beforeLines="0" w:afterLines="0" w:line="420" w:lineRule="exact"/>
        <w:ind w:firstLine="472" w:firstLineChars="196"/>
        <w:rPr>
          <w:rFonts w:hAnsi="宋体" w:cs="宋体"/>
          <w:b/>
        </w:rPr>
      </w:pPr>
      <w:r>
        <w:rPr>
          <w:rFonts w:hint="eastAsia" w:hAnsi="宋体" w:cs="宋体"/>
          <w:b/>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3528ED5C">
      <w:pPr>
        <w:pStyle w:val="9"/>
        <w:snapToGrid w:val="0"/>
        <w:spacing w:beforeLines="0" w:afterLines="0" w:line="420" w:lineRule="exact"/>
        <w:ind w:firstLine="472" w:firstLineChars="196"/>
        <w:rPr>
          <w:rFonts w:hAnsi="宋体" w:cs="宋体"/>
          <w:b/>
        </w:rPr>
      </w:pPr>
      <w:r>
        <w:rPr>
          <w:rFonts w:hint="eastAsia" w:hAnsi="宋体" w:cs="宋体"/>
          <w:b/>
        </w:rPr>
        <w:t>二、招标文件</w:t>
      </w:r>
    </w:p>
    <w:p w14:paraId="511A9616">
      <w:pPr>
        <w:snapToGrid w:val="0"/>
        <w:spacing w:line="420" w:lineRule="exact"/>
        <w:ind w:firstLine="472" w:firstLineChars="196"/>
        <w:jc w:val="left"/>
        <w:rPr>
          <w:rFonts w:ascii="宋体" w:hAnsi="宋体" w:cs="宋体"/>
          <w:b/>
          <w:sz w:val="24"/>
        </w:rPr>
      </w:pPr>
      <w:r>
        <w:rPr>
          <w:rFonts w:hint="eastAsia" w:ascii="宋体" w:hAnsi="宋体" w:cs="宋体"/>
          <w:b/>
          <w:sz w:val="24"/>
        </w:rPr>
        <w:t>（一）招标文件的构成</w:t>
      </w:r>
    </w:p>
    <w:p w14:paraId="0B93AEF8">
      <w:pPr>
        <w:snapToGrid w:val="0"/>
        <w:spacing w:line="420" w:lineRule="exact"/>
        <w:ind w:firstLine="480" w:firstLineChars="200"/>
        <w:jc w:val="left"/>
        <w:rPr>
          <w:rFonts w:ascii="宋体" w:hAnsi="宋体" w:cs="宋体"/>
          <w:sz w:val="24"/>
        </w:rPr>
      </w:pPr>
      <w:r>
        <w:rPr>
          <w:rFonts w:hint="eastAsia" w:ascii="宋体" w:hAnsi="宋体" w:cs="宋体"/>
          <w:sz w:val="24"/>
        </w:rPr>
        <w:t>1.投标邀请</w:t>
      </w:r>
    </w:p>
    <w:p w14:paraId="35141219">
      <w:pPr>
        <w:snapToGrid w:val="0"/>
        <w:spacing w:line="420" w:lineRule="exact"/>
        <w:ind w:firstLine="480" w:firstLineChars="200"/>
        <w:jc w:val="left"/>
        <w:rPr>
          <w:rFonts w:ascii="宋体" w:hAnsi="宋体" w:cs="宋体"/>
          <w:sz w:val="24"/>
        </w:rPr>
      </w:pPr>
      <w:r>
        <w:rPr>
          <w:rFonts w:hint="eastAsia" w:ascii="宋体" w:hAnsi="宋体" w:cs="宋体"/>
          <w:sz w:val="24"/>
        </w:rPr>
        <w:t>2.招标需求</w:t>
      </w:r>
    </w:p>
    <w:p w14:paraId="5D1D3ABD">
      <w:pPr>
        <w:snapToGrid w:val="0"/>
        <w:spacing w:line="420" w:lineRule="exact"/>
        <w:ind w:firstLine="480" w:firstLineChars="200"/>
        <w:jc w:val="left"/>
        <w:rPr>
          <w:rFonts w:ascii="宋体" w:hAnsi="宋体" w:cs="宋体"/>
          <w:sz w:val="24"/>
        </w:rPr>
      </w:pPr>
      <w:r>
        <w:rPr>
          <w:rFonts w:hint="eastAsia" w:ascii="宋体" w:hAnsi="宋体" w:cs="宋体"/>
          <w:sz w:val="24"/>
        </w:rPr>
        <w:t>3.投标人须知</w:t>
      </w:r>
    </w:p>
    <w:p w14:paraId="0C3851FF">
      <w:pPr>
        <w:snapToGrid w:val="0"/>
        <w:spacing w:line="420" w:lineRule="exact"/>
        <w:ind w:firstLine="480" w:firstLineChars="200"/>
        <w:jc w:val="left"/>
        <w:rPr>
          <w:rFonts w:ascii="宋体" w:hAnsi="宋体" w:cs="宋体"/>
          <w:sz w:val="24"/>
        </w:rPr>
      </w:pPr>
      <w:r>
        <w:rPr>
          <w:rFonts w:hint="eastAsia" w:ascii="宋体" w:hAnsi="宋体" w:cs="宋体"/>
          <w:sz w:val="24"/>
        </w:rPr>
        <w:t>4.评标办法及标准</w:t>
      </w:r>
    </w:p>
    <w:p w14:paraId="41C63A12">
      <w:pPr>
        <w:snapToGrid w:val="0"/>
        <w:spacing w:line="420" w:lineRule="exact"/>
        <w:ind w:firstLine="480" w:firstLineChars="200"/>
        <w:jc w:val="left"/>
        <w:rPr>
          <w:rFonts w:ascii="宋体" w:hAnsi="宋体" w:cs="宋体"/>
          <w:sz w:val="24"/>
        </w:rPr>
      </w:pPr>
      <w:r>
        <w:rPr>
          <w:rFonts w:hint="eastAsia" w:ascii="宋体" w:hAnsi="宋体" w:cs="宋体"/>
          <w:sz w:val="24"/>
        </w:rPr>
        <w:t>5.合同主要条款</w:t>
      </w:r>
    </w:p>
    <w:p w14:paraId="08B31F1C">
      <w:pPr>
        <w:snapToGrid w:val="0"/>
        <w:spacing w:line="420" w:lineRule="exact"/>
        <w:ind w:firstLine="480" w:firstLineChars="200"/>
        <w:jc w:val="left"/>
        <w:rPr>
          <w:rFonts w:ascii="宋体" w:hAnsi="宋体" w:cs="宋体"/>
          <w:sz w:val="24"/>
        </w:rPr>
      </w:pPr>
      <w:r>
        <w:rPr>
          <w:rFonts w:hint="eastAsia" w:ascii="宋体" w:hAnsi="宋体" w:cs="宋体"/>
          <w:sz w:val="24"/>
        </w:rPr>
        <w:t>6.投标文件格式</w:t>
      </w:r>
    </w:p>
    <w:p w14:paraId="05508A20">
      <w:pPr>
        <w:snapToGrid w:val="0"/>
        <w:spacing w:line="420" w:lineRule="exact"/>
        <w:ind w:firstLine="480" w:firstLineChars="200"/>
        <w:jc w:val="left"/>
        <w:rPr>
          <w:rFonts w:ascii="宋体" w:hAnsi="宋体" w:cs="宋体"/>
          <w:sz w:val="24"/>
        </w:rPr>
      </w:pPr>
      <w:r>
        <w:rPr>
          <w:rFonts w:hint="eastAsia" w:ascii="宋体" w:hAnsi="宋体" w:cs="宋体"/>
          <w:sz w:val="24"/>
        </w:rPr>
        <w:t>7.本项目招标文件的澄清、答复、修改、补充的内容（如有）</w:t>
      </w:r>
    </w:p>
    <w:p w14:paraId="16D3993D">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（二）投标人的风险</w:t>
      </w:r>
    </w:p>
    <w:p w14:paraId="50CD1E2C">
      <w:pPr>
        <w:pStyle w:val="15"/>
        <w:spacing w:line="420" w:lineRule="exact"/>
        <w:rPr>
          <w:rFonts w:ascii="宋体" w:eastAsia="宋体" w:cs="宋体"/>
          <w:color w:val="auto"/>
        </w:rPr>
      </w:pPr>
      <w:r>
        <w:rPr>
          <w:rFonts w:hint="eastAsia" w:ascii="宋体" w:eastAsia="宋体" w:cs="宋体"/>
          <w:color w:val="auto"/>
        </w:rPr>
        <w:t>投标人没有按照招标文件要求提供全部资料，或者投标人没有对招标文件在各方面作出实质性响应是投标人的风险，并可能导致其投标被拒绝。</w:t>
      </w:r>
    </w:p>
    <w:p w14:paraId="21B17CAF">
      <w:pPr>
        <w:pStyle w:val="4"/>
        <w:tabs>
          <w:tab w:val="left" w:pos="420"/>
          <w:tab w:val="left" w:pos="454"/>
          <w:tab w:val="left" w:pos="720"/>
          <w:tab w:val="left" w:pos="900"/>
        </w:tabs>
        <w:snapToGrid w:val="0"/>
        <w:spacing w:beforeLines="50" w:line="420" w:lineRule="exact"/>
        <w:ind w:left="0" w:firstLine="413" w:firstLineChars="196"/>
        <w:rPr>
          <w:rFonts w:ascii="宋体" w:hAnsi="宋体" w:cs="宋体"/>
          <w:b/>
        </w:rPr>
      </w:pPr>
      <w:r>
        <w:rPr>
          <w:rFonts w:hint="eastAsia" w:ascii="宋体" w:hAnsi="宋体" w:cs="宋体"/>
          <w:b/>
        </w:rPr>
        <w:t xml:space="preserve">（三）招标文件的澄清与修改 </w:t>
      </w:r>
    </w:p>
    <w:p w14:paraId="2E505672">
      <w:pPr>
        <w:pStyle w:val="9"/>
        <w:snapToGrid w:val="0"/>
        <w:spacing w:beforeLines="0" w:afterLines="0" w:line="420" w:lineRule="exact"/>
        <w:ind w:firstLine="480" w:firstLineChars="200"/>
        <w:rPr>
          <w:rFonts w:hAnsi="宋体" w:cs="宋体"/>
        </w:rPr>
      </w:pPr>
      <w:r>
        <w:rPr>
          <w:rFonts w:hint="eastAsia" w:hAnsi="宋体" w:cs="宋体"/>
        </w:rPr>
        <w:t>1.</w:t>
      </w:r>
      <w:r>
        <w:rPr>
          <w:rFonts w:hint="eastAsia" w:hAnsi="宋体" w:cs="宋体"/>
          <w:bCs/>
        </w:rPr>
        <w:t>投标人应认真阅读本招标文件，发现其中有误或有不合理要求的，投标人必须在前附表规定的时间前以书面形式要求招标人澄清</w:t>
      </w:r>
      <w:r>
        <w:rPr>
          <w:rFonts w:hint="eastAsia" w:hAnsi="宋体" w:cs="宋体"/>
        </w:rPr>
        <w:t>。招标人对已发出的招标文件进行必要澄清、答复、修改或补充的，应当在招标文件要求提交投标文件截止时间前，以采购公告发布的网站予以发布。</w:t>
      </w:r>
    </w:p>
    <w:p w14:paraId="7FFB5AC4">
      <w:pPr>
        <w:pStyle w:val="9"/>
        <w:snapToGrid w:val="0"/>
        <w:spacing w:beforeLines="0" w:afterLines="0" w:line="420" w:lineRule="exact"/>
        <w:ind w:firstLine="480" w:firstLineChars="200"/>
        <w:rPr>
          <w:rFonts w:hAnsi="宋体" w:cs="宋体"/>
        </w:rPr>
      </w:pPr>
      <w:r>
        <w:rPr>
          <w:rFonts w:hint="eastAsia" w:hAnsi="宋体" w:cs="宋体"/>
        </w:rPr>
        <w:t>2.招标文件澄清、答复、修改、补充的内容为招标文件的组成部分。当招标文件与招标文件的答复、澄清、修改、补充通知就同一内容的表述不一致时，以最后发出的公告为准。</w:t>
      </w:r>
    </w:p>
    <w:p w14:paraId="3A9518BF">
      <w:pPr>
        <w:pStyle w:val="9"/>
        <w:snapToGrid w:val="0"/>
        <w:spacing w:beforeLines="0" w:afterLines="0" w:line="420" w:lineRule="exact"/>
        <w:ind w:firstLine="480" w:firstLineChars="200"/>
        <w:rPr>
          <w:rFonts w:hAnsi="宋体" w:cs="宋体"/>
        </w:rPr>
      </w:pPr>
      <w:r>
        <w:rPr>
          <w:rFonts w:hint="eastAsia" w:hAnsi="宋体" w:cs="宋体"/>
        </w:rPr>
        <w:t>3.招标文件的澄清、答复、修改或补充都应该通过招标人以法定形式发布，招标人没有通过招标人，不得擅自澄清、答复、修改或补充招标文件。</w:t>
      </w:r>
    </w:p>
    <w:p w14:paraId="36E4DA45">
      <w:pPr>
        <w:pStyle w:val="9"/>
        <w:snapToGrid w:val="0"/>
        <w:spacing w:beforeLines="0" w:afterLines="0" w:line="420" w:lineRule="exact"/>
        <w:ind w:firstLine="472" w:firstLineChars="196"/>
        <w:rPr>
          <w:rFonts w:hAnsi="宋体" w:cs="宋体"/>
          <w:b/>
        </w:rPr>
      </w:pPr>
      <w:r>
        <w:rPr>
          <w:rFonts w:hint="eastAsia" w:hAnsi="宋体" w:cs="宋体"/>
          <w:b/>
        </w:rPr>
        <w:t>三、投标文件的编制</w:t>
      </w:r>
    </w:p>
    <w:p w14:paraId="076B58A2">
      <w:pPr>
        <w:snapToGrid w:val="0"/>
        <w:spacing w:line="420" w:lineRule="exact"/>
        <w:ind w:firstLine="470" w:firstLineChars="196"/>
        <w:jc w:val="left"/>
        <w:rPr>
          <w:rFonts w:ascii="宋体" w:hAnsi="宋体" w:cs="宋体"/>
          <w:bCs/>
          <w:sz w:val="24"/>
        </w:rPr>
      </w:pPr>
      <w:r>
        <w:rPr>
          <w:rFonts w:hint="eastAsia" w:ascii="宋体" w:hAnsi="宋体" w:cs="宋体"/>
          <w:bCs/>
          <w:sz w:val="24"/>
        </w:rPr>
        <w:t>本项目实行电子投标，投标人应准备电子投标文件，本项目线下无需提供任何备份投标文件。电子投标文件，按及本招标文件要求编制。</w:t>
      </w:r>
    </w:p>
    <w:p w14:paraId="5F8DC85E">
      <w:pPr>
        <w:snapToGrid w:val="0"/>
        <w:spacing w:line="420" w:lineRule="exact"/>
        <w:ind w:firstLine="472" w:firstLineChars="196"/>
        <w:jc w:val="left"/>
        <w:rPr>
          <w:rFonts w:ascii="宋体" w:hAnsi="宋体" w:cs="宋体"/>
          <w:b/>
          <w:sz w:val="24"/>
        </w:rPr>
      </w:pPr>
      <w:r>
        <w:rPr>
          <w:rFonts w:hint="eastAsia" w:ascii="宋体" w:hAnsi="宋体" w:cs="宋体"/>
          <w:b/>
          <w:sz w:val="24"/>
        </w:rPr>
        <w:t>（一）投标文件的组成</w:t>
      </w:r>
    </w:p>
    <w:p w14:paraId="1335A00F">
      <w:pPr>
        <w:snapToGrid w:val="0"/>
        <w:spacing w:line="420" w:lineRule="exact"/>
        <w:ind w:firstLine="482" w:firstLineChars="200"/>
        <w:jc w:val="left"/>
        <w:rPr>
          <w:rFonts w:ascii="宋体" w:hAnsi="宋体" w:cs="宋体"/>
          <w:sz w:val="24"/>
        </w:rPr>
      </w:pPr>
      <w:r>
        <w:rPr>
          <w:rFonts w:hint="eastAsia" w:ascii="宋体" w:hAnsi="宋体" w:cs="宋体"/>
          <w:b/>
          <w:sz w:val="24"/>
        </w:rPr>
        <w:t>投标文件由资格响应文件、商务技术文件、报价文件三部份组成。</w:t>
      </w:r>
      <w:r>
        <w:rPr>
          <w:rFonts w:hint="eastAsia" w:ascii="宋体" w:hAnsi="宋体" w:cs="宋体"/>
          <w:sz w:val="24"/>
        </w:rPr>
        <w:t>相关格式见附件，其余格式自拟。</w:t>
      </w:r>
    </w:p>
    <w:p w14:paraId="30DD0006">
      <w:pPr>
        <w:snapToGrid w:val="0"/>
        <w:spacing w:line="420" w:lineRule="exact"/>
        <w:ind w:firstLine="482" w:firstLineChars="200"/>
        <w:jc w:val="left"/>
        <w:rPr>
          <w:rFonts w:ascii="宋体" w:hAnsi="宋体" w:cs="宋体"/>
          <w:b/>
          <w:sz w:val="24"/>
        </w:rPr>
      </w:pPr>
      <w:bookmarkStart w:id="14" w:name="_Hlk72672250"/>
      <w:r>
        <w:rPr>
          <w:rFonts w:hint="eastAsia" w:ascii="宋体" w:hAnsi="宋体" w:cs="宋体"/>
          <w:b/>
          <w:sz w:val="24"/>
        </w:rPr>
        <w:t>1.资格响应文件（</w:t>
      </w:r>
      <w:r>
        <w:rPr>
          <w:rFonts w:hint="eastAsia" w:ascii="宋体" w:hAnsi="宋体" w:cs="宋体"/>
          <w:bCs/>
          <w:sz w:val="24"/>
        </w:rPr>
        <w:t>提供材料原件扫描件或复印件）</w:t>
      </w:r>
    </w:p>
    <w:bookmarkEnd w:id="14"/>
    <w:p w14:paraId="32D70524">
      <w:pPr>
        <w:snapToGrid w:val="0"/>
        <w:spacing w:line="420" w:lineRule="exact"/>
        <w:ind w:firstLine="480" w:firstLineChars="200"/>
        <w:jc w:val="left"/>
        <w:rPr>
          <w:rFonts w:ascii="宋体" w:hAnsi="宋体" w:cs="宋体"/>
          <w:bCs/>
          <w:sz w:val="24"/>
        </w:rPr>
      </w:pPr>
      <w:bookmarkStart w:id="15" w:name="_Hlk72672204"/>
      <w:r>
        <w:rPr>
          <w:rFonts w:hint="eastAsia" w:ascii="宋体" w:hAnsi="宋体" w:cs="宋体"/>
          <w:bCs/>
          <w:sz w:val="24"/>
        </w:rPr>
        <w:t>（1）营业执照</w:t>
      </w:r>
      <w:r>
        <w:rPr>
          <w:rFonts w:hint="eastAsia" w:ascii="宋体" w:hAnsi="宋体" w:cs="宋体"/>
          <w:b/>
          <w:sz w:val="24"/>
        </w:rPr>
        <w:t>（推荐使用电子营业执照）</w:t>
      </w:r>
      <w:r>
        <w:rPr>
          <w:rFonts w:hint="eastAsia" w:ascii="宋体" w:hAnsi="宋体" w:cs="宋体"/>
          <w:bCs/>
          <w:sz w:val="24"/>
        </w:rPr>
        <w:t>或事业法人登记证或其他工商等登记证明材料原件扫描件或复印件；</w:t>
      </w:r>
    </w:p>
    <w:p w14:paraId="74B29FD5">
      <w:pPr>
        <w:snapToGrid w:val="0"/>
        <w:spacing w:line="420" w:lineRule="exact"/>
        <w:ind w:firstLine="480" w:firstLineChars="200"/>
        <w:jc w:val="left"/>
        <w:rPr>
          <w:rFonts w:ascii="宋体" w:hAnsi="宋体" w:cs="宋体"/>
          <w:bCs/>
          <w:sz w:val="24"/>
        </w:rPr>
      </w:pPr>
      <w:bookmarkStart w:id="16" w:name="_Hlk68075338"/>
      <w:r>
        <w:rPr>
          <w:rFonts w:hint="eastAsia" w:ascii="宋体" w:hAnsi="宋体" w:cs="宋体"/>
          <w:bCs/>
          <w:sz w:val="24"/>
        </w:rPr>
        <w:t>（2）</w:t>
      </w:r>
      <w:bookmarkEnd w:id="16"/>
      <w:r>
        <w:rPr>
          <w:rFonts w:hint="eastAsia" w:ascii="宋体" w:hAnsi="宋体" w:cs="宋体"/>
          <w:bCs/>
          <w:sz w:val="24"/>
        </w:rPr>
        <w:t>没有重大违法记录的承诺函</w:t>
      </w:r>
      <w:bookmarkStart w:id="17" w:name="_Hlk69365455"/>
      <w:r>
        <w:rPr>
          <w:rFonts w:hint="eastAsia" w:ascii="宋体" w:hAnsi="宋体" w:cs="宋体"/>
          <w:b/>
          <w:sz w:val="24"/>
          <w:u w:val="single"/>
        </w:rPr>
        <w:t>（请投标人在资格响应文件中勿遗漏该表格）</w:t>
      </w:r>
      <w:r>
        <w:rPr>
          <w:rFonts w:hint="eastAsia" w:ascii="宋体" w:hAnsi="宋体" w:cs="宋体"/>
          <w:bCs/>
          <w:sz w:val="24"/>
        </w:rPr>
        <w:t>；</w:t>
      </w:r>
    </w:p>
    <w:bookmarkEnd w:id="17"/>
    <w:p w14:paraId="2EA42A39">
      <w:pPr>
        <w:snapToGrid w:val="0"/>
        <w:spacing w:line="420" w:lineRule="exact"/>
        <w:ind w:firstLine="482" w:firstLineChars="200"/>
        <w:jc w:val="left"/>
        <w:rPr>
          <w:rFonts w:ascii="宋体" w:hAnsi="宋体" w:cs="宋体"/>
          <w:b/>
          <w:sz w:val="24"/>
        </w:rPr>
      </w:pPr>
      <w:r>
        <w:rPr>
          <w:rFonts w:hint="eastAsia" w:ascii="宋体" w:hAnsi="宋体" w:cs="宋体"/>
          <w:b/>
          <w:sz w:val="24"/>
        </w:rPr>
        <w:t>2.</w:t>
      </w:r>
      <w:bookmarkEnd w:id="15"/>
      <w:bookmarkStart w:id="18" w:name="_Hlk534200662"/>
      <w:r>
        <w:rPr>
          <w:rFonts w:hint="eastAsia" w:ascii="宋体" w:hAnsi="宋体" w:cs="宋体"/>
          <w:b/>
          <w:sz w:val="24"/>
        </w:rPr>
        <w:t>商务技术文件</w:t>
      </w:r>
      <w:bookmarkEnd w:id="18"/>
    </w:p>
    <w:p w14:paraId="7AEEAC26">
      <w:pPr>
        <w:snapToGrid w:val="0"/>
        <w:spacing w:line="420" w:lineRule="exact"/>
        <w:ind w:firstLine="470" w:firstLineChars="196"/>
        <w:jc w:val="left"/>
        <w:rPr>
          <w:rFonts w:ascii="宋体" w:hAnsi="宋体" w:cs="宋体"/>
          <w:sz w:val="24"/>
        </w:rPr>
      </w:pPr>
      <w:r>
        <w:rPr>
          <w:rFonts w:hint="eastAsia" w:ascii="宋体" w:hAnsi="宋体" w:cs="宋体"/>
          <w:sz w:val="24"/>
        </w:rPr>
        <w:t>（1）投标函；</w:t>
      </w:r>
    </w:p>
    <w:p w14:paraId="2E9821DE">
      <w:pPr>
        <w:snapToGrid w:val="0"/>
        <w:spacing w:line="420" w:lineRule="exact"/>
        <w:ind w:firstLine="470" w:firstLineChars="196"/>
        <w:jc w:val="left"/>
        <w:rPr>
          <w:rFonts w:ascii="宋体" w:hAnsi="宋体" w:cs="宋体"/>
          <w:sz w:val="24"/>
        </w:rPr>
      </w:pPr>
      <w:r>
        <w:rPr>
          <w:rFonts w:hint="eastAsia" w:ascii="宋体" w:hAnsi="宋体" w:cs="宋体"/>
          <w:sz w:val="24"/>
        </w:rPr>
        <w:t>（2）</w:t>
      </w:r>
      <w:bookmarkStart w:id="19" w:name="_Hlk534200539"/>
      <w:r>
        <w:rPr>
          <w:rFonts w:hint="eastAsia" w:ascii="宋体" w:hAnsi="宋体" w:cs="宋体"/>
          <w:sz w:val="24"/>
        </w:rPr>
        <w:t>法定代表人授权委托书</w:t>
      </w:r>
      <w:bookmarkEnd w:id="19"/>
      <w:r>
        <w:rPr>
          <w:rFonts w:hint="eastAsia" w:ascii="宋体" w:hAnsi="宋体" w:cs="宋体"/>
          <w:sz w:val="24"/>
        </w:rPr>
        <w:t>；</w:t>
      </w:r>
    </w:p>
    <w:p w14:paraId="71A8B661">
      <w:pPr>
        <w:snapToGrid w:val="0"/>
        <w:spacing w:line="420" w:lineRule="exact"/>
        <w:ind w:firstLine="480" w:firstLineChars="200"/>
        <w:jc w:val="left"/>
        <w:rPr>
          <w:rFonts w:ascii="宋体" w:hAnsi="宋体" w:cs="宋体"/>
          <w:sz w:val="24"/>
        </w:rPr>
      </w:pPr>
      <w:r>
        <w:rPr>
          <w:rFonts w:hint="eastAsia" w:ascii="宋体" w:hAnsi="宋体" w:cs="宋体"/>
          <w:sz w:val="24"/>
        </w:rPr>
        <w:t>（3）投标人按照评分标准要求提供的相应资料；</w:t>
      </w:r>
    </w:p>
    <w:p w14:paraId="7A20EC05">
      <w:pPr>
        <w:snapToGrid w:val="0"/>
        <w:spacing w:line="420" w:lineRule="exact"/>
        <w:ind w:firstLine="480" w:firstLineChars="200"/>
        <w:jc w:val="left"/>
        <w:rPr>
          <w:rFonts w:ascii="宋体" w:hAnsi="宋体" w:cs="宋体"/>
          <w:sz w:val="24"/>
        </w:rPr>
      </w:pPr>
      <w:r>
        <w:rPr>
          <w:rFonts w:hint="eastAsia" w:ascii="宋体" w:hAnsi="宋体" w:cs="宋体"/>
          <w:sz w:val="24"/>
        </w:rPr>
        <w:t>（4）设备说明表</w:t>
      </w:r>
      <w:r>
        <w:rPr>
          <w:rFonts w:hint="eastAsia" w:ascii="宋体" w:hAnsi="宋体"/>
          <w:sz w:val="24"/>
        </w:rPr>
        <w:t>（均不含报价）；</w:t>
      </w:r>
    </w:p>
    <w:p w14:paraId="2D7CE5EA">
      <w:pPr>
        <w:snapToGrid w:val="0"/>
        <w:spacing w:line="420" w:lineRule="exact"/>
        <w:ind w:firstLine="480" w:firstLineChars="200"/>
        <w:jc w:val="left"/>
        <w:rPr>
          <w:rFonts w:ascii="宋体" w:hAnsi="宋体" w:cs="宋体"/>
          <w:sz w:val="24"/>
        </w:rPr>
      </w:pPr>
      <w:r>
        <w:rPr>
          <w:rFonts w:hint="eastAsia" w:ascii="宋体" w:hAnsi="宋体" w:cs="宋体"/>
          <w:sz w:val="24"/>
        </w:rPr>
        <w:t>（5）项目负责人简历表；</w:t>
      </w:r>
    </w:p>
    <w:p w14:paraId="5DEFC405">
      <w:pPr>
        <w:snapToGrid w:val="0"/>
        <w:spacing w:line="420" w:lineRule="exact"/>
        <w:ind w:firstLine="480" w:firstLineChars="200"/>
        <w:jc w:val="left"/>
        <w:rPr>
          <w:rFonts w:ascii="宋体" w:hAnsi="宋体" w:cs="宋体"/>
          <w:sz w:val="24"/>
        </w:rPr>
      </w:pPr>
      <w:r>
        <w:rPr>
          <w:rFonts w:hint="eastAsia" w:ascii="宋体" w:hAnsi="宋体" w:cs="宋体"/>
          <w:sz w:val="24"/>
        </w:rPr>
        <w:t xml:space="preserve">（6）项目实施人员一览表； </w:t>
      </w:r>
    </w:p>
    <w:p w14:paraId="0BCD239C">
      <w:pPr>
        <w:snapToGrid w:val="0"/>
        <w:spacing w:line="420" w:lineRule="exact"/>
        <w:ind w:firstLine="470" w:firstLineChars="196"/>
        <w:jc w:val="left"/>
        <w:rPr>
          <w:rFonts w:ascii="宋体" w:hAnsi="宋体" w:cs="宋体"/>
          <w:sz w:val="24"/>
        </w:rPr>
      </w:pPr>
      <w:r>
        <w:rPr>
          <w:rFonts w:hint="eastAsia" w:ascii="宋体" w:hAnsi="宋体" w:cs="宋体"/>
          <w:sz w:val="24"/>
        </w:rPr>
        <w:t>（7）投标人类似合同案例一览表格式；</w:t>
      </w:r>
    </w:p>
    <w:p w14:paraId="2F541C32">
      <w:pPr>
        <w:snapToGrid w:val="0"/>
        <w:spacing w:line="420" w:lineRule="exact"/>
        <w:ind w:firstLine="470" w:firstLineChars="196"/>
        <w:jc w:val="left"/>
        <w:rPr>
          <w:rFonts w:ascii="宋体" w:hAnsi="宋体" w:cs="宋体"/>
          <w:sz w:val="24"/>
        </w:rPr>
      </w:pPr>
      <w:r>
        <w:rPr>
          <w:rFonts w:hint="eastAsia" w:ascii="宋体" w:hAnsi="宋体" w:cs="宋体"/>
          <w:sz w:val="24"/>
        </w:rPr>
        <w:t>（8）售后服务网点情况表；</w:t>
      </w:r>
    </w:p>
    <w:p w14:paraId="7B502131">
      <w:pPr>
        <w:snapToGrid w:val="0"/>
        <w:spacing w:line="420" w:lineRule="exact"/>
        <w:ind w:firstLine="470" w:firstLineChars="196"/>
        <w:jc w:val="left"/>
        <w:rPr>
          <w:rFonts w:ascii="宋体" w:hAnsi="宋体" w:cs="宋体"/>
          <w:sz w:val="24"/>
        </w:rPr>
      </w:pPr>
      <w:r>
        <w:rPr>
          <w:rFonts w:hint="eastAsia" w:ascii="宋体" w:hAnsi="宋体" w:cs="宋体"/>
          <w:sz w:val="24"/>
        </w:rPr>
        <w:t>（9）商务技术响应表；</w:t>
      </w:r>
    </w:p>
    <w:p w14:paraId="62D5FB2A">
      <w:pPr>
        <w:snapToGrid w:val="0"/>
        <w:spacing w:line="420" w:lineRule="exact"/>
        <w:ind w:firstLine="470" w:firstLineChars="196"/>
        <w:jc w:val="left"/>
        <w:rPr>
          <w:rFonts w:ascii="宋体" w:hAnsi="宋体" w:cs="宋体"/>
          <w:sz w:val="24"/>
        </w:rPr>
      </w:pPr>
      <w:r>
        <w:rPr>
          <w:rFonts w:hint="eastAsia" w:ascii="宋体" w:hAnsi="宋体" w:cs="宋体"/>
          <w:sz w:val="24"/>
        </w:rPr>
        <w:t>（10）投标人认为需要提供的其他资料。</w:t>
      </w:r>
    </w:p>
    <w:p w14:paraId="36478E96">
      <w:pPr>
        <w:snapToGrid w:val="0"/>
        <w:spacing w:line="420" w:lineRule="exact"/>
        <w:ind w:firstLine="472" w:firstLineChars="196"/>
        <w:jc w:val="left"/>
        <w:rPr>
          <w:rFonts w:ascii="宋体" w:hAnsi="宋体" w:cs="宋体"/>
          <w:b/>
          <w:sz w:val="24"/>
        </w:rPr>
      </w:pPr>
      <w:r>
        <w:rPr>
          <w:rFonts w:hint="eastAsia" w:ascii="宋体" w:hAnsi="宋体" w:cs="宋体"/>
          <w:b/>
          <w:sz w:val="24"/>
        </w:rPr>
        <w:t>3.报价文件</w:t>
      </w:r>
    </w:p>
    <w:p w14:paraId="375500E9">
      <w:pPr>
        <w:snapToGrid w:val="0"/>
        <w:spacing w:line="420" w:lineRule="exact"/>
        <w:ind w:firstLine="480" w:firstLineChars="200"/>
        <w:jc w:val="left"/>
        <w:rPr>
          <w:rFonts w:ascii="宋体" w:hAnsi="宋体" w:cs="宋体"/>
          <w:sz w:val="24"/>
        </w:rPr>
      </w:pPr>
      <w:r>
        <w:rPr>
          <w:rFonts w:hint="eastAsia" w:ascii="宋体" w:hAnsi="宋体" w:cs="宋体"/>
          <w:sz w:val="24"/>
        </w:rPr>
        <w:t>（1）开标一览表；</w:t>
      </w:r>
    </w:p>
    <w:p w14:paraId="5CEEA4EA">
      <w:pPr>
        <w:pStyle w:val="10"/>
        <w:snapToGrid w:val="0"/>
        <w:spacing w:line="420" w:lineRule="exact"/>
        <w:ind w:left="0" w:leftChars="0" w:firstLine="480" w:firstLineChars="200"/>
        <w:rPr>
          <w:rFonts w:ascii="宋体" w:hAnsi="宋体" w:eastAsia="宋体"/>
          <w:color w:val="000000"/>
          <w:sz w:val="24"/>
          <w:szCs w:val="24"/>
        </w:rPr>
      </w:pPr>
      <w:r>
        <w:rPr>
          <w:rFonts w:hint="eastAsia" w:ascii="宋体" w:hAnsi="宋体" w:eastAsia="宋体"/>
          <w:color w:val="000000"/>
          <w:sz w:val="24"/>
          <w:szCs w:val="24"/>
        </w:rPr>
        <w:t>（2）报价明细表；</w:t>
      </w:r>
    </w:p>
    <w:p w14:paraId="730D6FE1">
      <w:pPr>
        <w:snapToGrid w:val="0"/>
        <w:spacing w:line="420" w:lineRule="exact"/>
        <w:ind w:firstLine="482" w:firstLineChars="200"/>
        <w:jc w:val="left"/>
        <w:rPr>
          <w:rFonts w:ascii="宋体" w:hAnsi="宋体" w:cs="宋体"/>
          <w:b/>
          <w:spacing w:val="-4"/>
          <w:sz w:val="24"/>
        </w:rPr>
      </w:pPr>
      <w:r>
        <w:rPr>
          <w:rFonts w:hint="eastAsia" w:ascii="宋体" w:hAnsi="宋体" w:cs="宋体"/>
          <w:b/>
          <w:sz w:val="24"/>
        </w:rPr>
        <w:t>（二）</w:t>
      </w:r>
      <w:r>
        <w:rPr>
          <w:rFonts w:hint="eastAsia" w:ascii="宋体" w:hAnsi="宋体" w:cs="宋体"/>
          <w:b/>
          <w:spacing w:val="-4"/>
          <w:sz w:val="24"/>
        </w:rPr>
        <w:t>采购项目评分索引表(该表格仅为方便评标之用，不涉及无效标条款，表格放置在商务技术文件目录的前页，以方便评委进行评审，格式见第四章)</w:t>
      </w:r>
    </w:p>
    <w:p w14:paraId="6AF2297E">
      <w:pPr>
        <w:snapToGrid w:val="0"/>
        <w:spacing w:line="420" w:lineRule="exact"/>
        <w:ind w:firstLine="361" w:firstLineChars="150"/>
        <w:jc w:val="left"/>
        <w:rPr>
          <w:rFonts w:ascii="宋体" w:hAnsi="宋体" w:cs="宋体"/>
          <w:b/>
          <w:sz w:val="24"/>
        </w:rPr>
      </w:pPr>
      <w:r>
        <w:rPr>
          <w:rFonts w:hint="eastAsia" w:ascii="宋体" w:hAnsi="宋体" w:cs="宋体"/>
          <w:b/>
          <w:sz w:val="24"/>
        </w:rPr>
        <w:t>（三）投标文件的语言及计量</w:t>
      </w:r>
    </w:p>
    <w:p w14:paraId="0175D7D6">
      <w:pPr>
        <w:snapToGrid w:val="0"/>
        <w:spacing w:line="420" w:lineRule="exact"/>
        <w:ind w:firstLine="480" w:firstLineChars="200"/>
        <w:jc w:val="left"/>
        <w:rPr>
          <w:rFonts w:ascii="宋体" w:hAnsi="宋体" w:cs="宋体"/>
          <w:sz w:val="24"/>
        </w:rPr>
      </w:pPr>
      <w:r>
        <w:rPr>
          <w:rFonts w:hint="eastAsia" w:ascii="宋体" w:hAnsi="宋体" w:cs="宋体"/>
          <w:sz w:val="24"/>
        </w:rPr>
        <w:t>1.投标文件以及投标人与招标人就有关投标事宜的所有来往函电，均应以中文汉语书写。除签名、盖章、专用名称等特殊情形外，以中文汉语以外的文字表述的投标文件视同未提供。</w:t>
      </w:r>
    </w:p>
    <w:p w14:paraId="30DCA429">
      <w:pPr>
        <w:snapToGrid w:val="0"/>
        <w:spacing w:line="420" w:lineRule="exact"/>
        <w:ind w:firstLine="480" w:firstLineChars="200"/>
        <w:jc w:val="left"/>
        <w:rPr>
          <w:rFonts w:ascii="宋体" w:hAnsi="宋体" w:cs="宋体"/>
          <w:sz w:val="24"/>
        </w:rPr>
      </w:pPr>
      <w:r>
        <w:rPr>
          <w:rFonts w:hint="eastAsia" w:ascii="宋体" w:hAnsi="宋体" w:cs="宋体"/>
          <w:sz w:val="24"/>
        </w:rPr>
        <w:t>2.投标计量单位，招标文件已有明确规定的，使用招标文件规定的计量单位；招标文件没有规定的，应采用中华人民共和国法定计量单位（货币单位：人民币元），否则视同未响应。</w:t>
      </w:r>
    </w:p>
    <w:p w14:paraId="52CEA681">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（四）投标报价</w:t>
      </w:r>
    </w:p>
    <w:p w14:paraId="563EA0A1">
      <w:pPr>
        <w:pStyle w:val="9"/>
        <w:snapToGrid w:val="0"/>
        <w:spacing w:beforeLines="0" w:afterLines="0" w:line="360" w:lineRule="auto"/>
        <w:ind w:firstLine="480" w:firstLineChars="200"/>
        <w:jc w:val="left"/>
        <w:rPr>
          <w:rFonts w:hAnsi="宋体" w:cs="宋体"/>
          <w:kern w:val="2"/>
        </w:rPr>
      </w:pPr>
      <w:r>
        <w:rPr>
          <w:rFonts w:hint="eastAsia" w:hAnsi="宋体" w:cs="宋体"/>
          <w:kern w:val="2"/>
        </w:rPr>
        <w:t>1.投标报价应按招标文件中相关附表格式填写。</w:t>
      </w:r>
    </w:p>
    <w:p w14:paraId="0CD8DFA9">
      <w:pPr>
        <w:pStyle w:val="9"/>
        <w:snapToGrid w:val="0"/>
        <w:spacing w:beforeLines="0" w:afterLines="0" w:line="360" w:lineRule="auto"/>
        <w:ind w:firstLine="480" w:firstLineChars="200"/>
        <w:jc w:val="left"/>
        <w:rPr>
          <w:rFonts w:hint="eastAsia" w:hAnsi="宋体" w:eastAsia="宋体" w:cs="宋体"/>
          <w:kern w:val="2"/>
          <w:lang w:eastAsia="zh-CN"/>
        </w:rPr>
      </w:pPr>
      <w:r>
        <w:rPr>
          <w:rFonts w:hint="eastAsia" w:hAnsi="宋体" w:cs="宋体"/>
          <w:kern w:val="2"/>
        </w:rPr>
        <w:t>2.投标报价是履行合同的最终价格，应包括</w:t>
      </w:r>
      <w:r>
        <w:rPr>
          <w:rFonts w:hint="eastAsia" w:hAnsi="宋体" w:cs="宋体"/>
          <w:kern w:val="2"/>
          <w:lang w:eastAsia="zh-CN"/>
        </w:rPr>
        <w:t>采购、制作、包装、运输、保险、采购保管、装卸车、安装、税费等可能发生的一切费用。</w:t>
      </w:r>
    </w:p>
    <w:p w14:paraId="0272C202">
      <w:pPr>
        <w:pStyle w:val="9"/>
        <w:snapToGrid w:val="0"/>
        <w:spacing w:beforeLines="0" w:afterLines="0" w:line="360" w:lineRule="auto"/>
        <w:ind w:firstLine="480" w:firstLineChars="200"/>
        <w:jc w:val="left"/>
        <w:rPr>
          <w:rFonts w:hAnsi="宋体" w:cs="宋体"/>
          <w:kern w:val="2"/>
        </w:rPr>
      </w:pPr>
      <w:r>
        <w:rPr>
          <w:rFonts w:hint="eastAsia" w:hAnsi="宋体" w:cs="宋体"/>
          <w:kern w:val="2"/>
        </w:rPr>
        <w:t>▲3.投标文件只允许有一个报价，有选择的或有条件的报价将不予接受。</w:t>
      </w:r>
    </w:p>
    <w:p w14:paraId="005B9A83">
      <w:pPr>
        <w:pStyle w:val="4"/>
        <w:numPr>
          <w:ilvl w:val="0"/>
          <w:numId w:val="0"/>
        </w:numPr>
        <w:tabs>
          <w:tab w:val="left" w:pos="420"/>
          <w:tab w:val="left" w:pos="454"/>
          <w:tab w:val="left" w:pos="720"/>
          <w:tab w:val="left" w:pos="900"/>
          <w:tab w:val="clear" w:pos="360"/>
        </w:tabs>
        <w:snapToGrid w:val="0"/>
        <w:spacing w:beforeLines="50" w:line="420" w:lineRule="exact"/>
        <w:ind w:left="412" w:leftChars="196"/>
        <w:rPr>
          <w:rFonts w:ascii="宋体" w:hAnsi="宋体" w:cs="宋体"/>
          <w:b/>
          <w:sz w:val="24"/>
        </w:rPr>
      </w:pPr>
      <w:r>
        <w:rPr>
          <w:rFonts w:hint="eastAsia" w:ascii="宋体" w:hAnsi="宋体" w:cs="宋体"/>
          <w:b/>
          <w:sz w:val="24"/>
        </w:rPr>
        <w:t>（五）投标有效期</w:t>
      </w:r>
    </w:p>
    <w:p w14:paraId="68DF4771">
      <w:pPr>
        <w:pStyle w:val="4"/>
        <w:numPr>
          <w:ilvl w:val="0"/>
          <w:numId w:val="0"/>
        </w:numPr>
        <w:tabs>
          <w:tab w:val="left" w:pos="420"/>
          <w:tab w:val="left" w:pos="454"/>
          <w:tab w:val="left" w:pos="720"/>
          <w:tab w:val="left" w:pos="900"/>
          <w:tab w:val="clear" w:pos="360"/>
        </w:tabs>
        <w:snapToGrid w:val="0"/>
        <w:spacing w:line="420" w:lineRule="exact"/>
        <w:ind w:firstLine="480" w:firstLineChars="200"/>
        <w:rPr>
          <w:rFonts w:ascii="宋体" w:hAnsi="宋体" w:cs="宋体"/>
          <w:sz w:val="24"/>
        </w:rPr>
      </w:pPr>
      <w:r>
        <w:rPr>
          <w:rFonts w:hint="eastAsia" w:ascii="宋体" w:hAnsi="宋体" w:cs="宋体"/>
          <w:sz w:val="24"/>
        </w:rPr>
        <w:t>1.自投标截止日起</w:t>
      </w:r>
      <w:r>
        <w:rPr>
          <w:rFonts w:hint="eastAsia" w:ascii="宋体" w:hAnsi="宋体" w:cs="宋体"/>
          <w:sz w:val="24"/>
          <w:u w:val="single"/>
        </w:rPr>
        <w:t xml:space="preserve">  90  </w:t>
      </w:r>
      <w:r>
        <w:rPr>
          <w:rFonts w:hint="eastAsia" w:ascii="宋体" w:hAnsi="宋体" w:cs="宋体"/>
          <w:sz w:val="24"/>
        </w:rPr>
        <w:t>天投标文件应保持有效。</w:t>
      </w:r>
    </w:p>
    <w:p w14:paraId="50EF2925">
      <w:pPr>
        <w:pStyle w:val="4"/>
        <w:numPr>
          <w:ilvl w:val="0"/>
          <w:numId w:val="0"/>
        </w:numPr>
        <w:tabs>
          <w:tab w:val="left" w:pos="420"/>
          <w:tab w:val="left" w:pos="454"/>
          <w:tab w:val="left" w:pos="720"/>
          <w:tab w:val="left" w:pos="900"/>
          <w:tab w:val="clear" w:pos="360"/>
        </w:tabs>
        <w:snapToGrid w:val="0"/>
        <w:spacing w:line="420" w:lineRule="exact"/>
        <w:ind w:firstLine="480" w:firstLineChars="200"/>
        <w:rPr>
          <w:rFonts w:ascii="宋体" w:hAnsi="宋体" w:cs="宋体"/>
          <w:sz w:val="24"/>
        </w:rPr>
      </w:pPr>
      <w:r>
        <w:rPr>
          <w:rFonts w:hint="eastAsia" w:ascii="宋体" w:hAnsi="宋体" w:cs="宋体"/>
          <w:sz w:val="24"/>
        </w:rPr>
        <w:t>2.在特殊情况下，招标人可与投标人协商延长投标文件的有效期，这种要求和答复均以书面形式进行。</w:t>
      </w:r>
    </w:p>
    <w:p w14:paraId="1E851348">
      <w:pPr>
        <w:snapToGrid w:val="0"/>
        <w:spacing w:line="420" w:lineRule="exact"/>
        <w:ind w:firstLine="480" w:firstLineChars="200"/>
        <w:jc w:val="left"/>
        <w:rPr>
          <w:rFonts w:ascii="宋体" w:hAnsi="宋体" w:cs="宋体"/>
          <w:sz w:val="24"/>
        </w:rPr>
      </w:pPr>
      <w:r>
        <w:rPr>
          <w:rFonts w:hint="eastAsia" w:ascii="宋体" w:hAnsi="宋体" w:cs="宋体"/>
          <w:sz w:val="24"/>
        </w:rPr>
        <w:t xml:space="preserve">3.投标人可拒绝接受延期要求，同意延长有效期的投标人不能修改投标文件内容。 </w:t>
      </w:r>
    </w:p>
    <w:p w14:paraId="1AE79CC0">
      <w:pPr>
        <w:snapToGrid w:val="0"/>
        <w:spacing w:line="420" w:lineRule="exact"/>
        <w:ind w:firstLine="480" w:firstLineChars="200"/>
        <w:jc w:val="left"/>
        <w:rPr>
          <w:rFonts w:ascii="宋体" w:hAnsi="宋体" w:cs="宋体"/>
          <w:b/>
          <w:sz w:val="24"/>
        </w:rPr>
      </w:pPr>
      <w:r>
        <w:rPr>
          <w:rFonts w:hint="eastAsia" w:ascii="宋体" w:hAnsi="宋体" w:cs="宋体"/>
          <w:sz w:val="24"/>
        </w:rPr>
        <w:t>4.中标人的投标文件自开标之日起至合同履行完毕止均应保持有效。</w:t>
      </w:r>
    </w:p>
    <w:p w14:paraId="30E9EF92">
      <w:pPr>
        <w:snapToGrid w:val="0"/>
        <w:spacing w:line="420" w:lineRule="exact"/>
        <w:ind w:firstLine="472" w:firstLineChars="196"/>
        <w:jc w:val="left"/>
        <w:rPr>
          <w:rFonts w:ascii="宋体" w:hAnsi="宋体" w:cs="宋体"/>
          <w:b/>
          <w:bCs/>
          <w:sz w:val="24"/>
        </w:rPr>
      </w:pPr>
      <w:r>
        <w:rPr>
          <w:rFonts w:hint="eastAsia" w:ascii="宋体" w:hAnsi="宋体" w:cs="宋体"/>
          <w:b/>
          <w:bCs/>
          <w:sz w:val="24"/>
        </w:rPr>
        <w:t>5.投标人有下列情形之一的，按有关规定进行处罚：</w:t>
      </w:r>
    </w:p>
    <w:p w14:paraId="785E1B73">
      <w:pPr>
        <w:snapToGrid w:val="0"/>
        <w:spacing w:line="420" w:lineRule="exact"/>
        <w:ind w:firstLine="470" w:firstLineChars="196"/>
        <w:jc w:val="left"/>
        <w:rPr>
          <w:rFonts w:ascii="宋体" w:hAnsi="宋体" w:cs="宋体"/>
          <w:sz w:val="24"/>
        </w:rPr>
      </w:pPr>
      <w:r>
        <w:rPr>
          <w:rFonts w:hint="eastAsia" w:ascii="宋体" w:hAnsi="宋体" w:cs="宋体"/>
          <w:sz w:val="24"/>
        </w:rPr>
        <w:t>（1）投标人在投标有效期内撤回投标文件的；</w:t>
      </w:r>
    </w:p>
    <w:p w14:paraId="421BC870">
      <w:pPr>
        <w:snapToGrid w:val="0"/>
        <w:spacing w:line="420" w:lineRule="exact"/>
        <w:ind w:firstLine="470" w:firstLineChars="196"/>
        <w:jc w:val="left"/>
        <w:rPr>
          <w:rFonts w:ascii="宋体" w:hAnsi="宋体" w:cs="宋体"/>
          <w:sz w:val="24"/>
        </w:rPr>
      </w:pPr>
      <w:r>
        <w:rPr>
          <w:rFonts w:hint="eastAsia" w:ascii="宋体" w:hAnsi="宋体" w:cs="宋体"/>
          <w:sz w:val="24"/>
        </w:rPr>
        <w:t>（2）未按规定提交履约保证金的；</w:t>
      </w:r>
    </w:p>
    <w:p w14:paraId="448EADDA">
      <w:pPr>
        <w:snapToGrid w:val="0"/>
        <w:spacing w:line="420" w:lineRule="exact"/>
        <w:ind w:firstLine="470" w:firstLineChars="196"/>
        <w:jc w:val="left"/>
        <w:rPr>
          <w:rFonts w:ascii="宋体" w:hAnsi="宋体" w:cs="宋体"/>
          <w:sz w:val="24"/>
        </w:rPr>
      </w:pPr>
      <w:r>
        <w:rPr>
          <w:rFonts w:hint="eastAsia" w:ascii="宋体" w:hAnsi="宋体" w:cs="宋体"/>
          <w:sz w:val="24"/>
        </w:rPr>
        <w:t>（3）投标人在投标过程中弄虚作假，提供虚假材料的；</w:t>
      </w:r>
    </w:p>
    <w:p w14:paraId="1CCAB733">
      <w:pPr>
        <w:snapToGrid w:val="0"/>
        <w:spacing w:line="420" w:lineRule="exact"/>
        <w:ind w:firstLine="470" w:firstLineChars="196"/>
        <w:rPr>
          <w:rFonts w:ascii="宋体" w:hAnsi="宋体" w:cs="宋体"/>
          <w:sz w:val="24"/>
        </w:rPr>
      </w:pPr>
      <w:r>
        <w:rPr>
          <w:rFonts w:hint="eastAsia" w:ascii="宋体" w:hAnsi="宋体" w:cs="宋体"/>
          <w:sz w:val="24"/>
        </w:rPr>
        <w:t>（4）中标人无正当理由不与招标人签订合同的；</w:t>
      </w:r>
    </w:p>
    <w:p w14:paraId="00653853">
      <w:pPr>
        <w:snapToGrid w:val="0"/>
        <w:spacing w:line="420" w:lineRule="exact"/>
        <w:ind w:firstLine="470" w:firstLineChars="196"/>
        <w:rPr>
          <w:rFonts w:ascii="宋体" w:hAnsi="宋体" w:cs="宋体"/>
          <w:sz w:val="24"/>
        </w:rPr>
      </w:pPr>
      <w:r>
        <w:rPr>
          <w:rFonts w:hint="eastAsia" w:ascii="宋体" w:hAnsi="宋体" w:cs="宋体"/>
          <w:sz w:val="24"/>
        </w:rPr>
        <w:t>（5）</w:t>
      </w:r>
      <w:r>
        <w:rPr>
          <w:rFonts w:hint="eastAsia" w:ascii="宋体" w:hAnsi="宋体" w:cs="宋体"/>
          <w:bCs/>
          <w:sz w:val="24"/>
        </w:rPr>
        <w:t>将中标项目转让给他人或者在投标文件中未说明且未经招标人同意，将中标项目分包给他人的；</w:t>
      </w:r>
    </w:p>
    <w:p w14:paraId="317B681F">
      <w:pPr>
        <w:snapToGrid w:val="0"/>
        <w:spacing w:line="420" w:lineRule="exact"/>
        <w:ind w:firstLine="480" w:firstLineChars="200"/>
        <w:rPr>
          <w:rFonts w:ascii="宋体" w:hAnsi="宋体" w:cs="宋体"/>
          <w:sz w:val="24"/>
        </w:rPr>
      </w:pPr>
      <w:r>
        <w:rPr>
          <w:rFonts w:hint="eastAsia" w:ascii="宋体" w:hAnsi="宋体" w:cs="宋体"/>
          <w:sz w:val="24"/>
        </w:rPr>
        <w:t>（6）拒绝履行合同义务的；</w:t>
      </w:r>
    </w:p>
    <w:p w14:paraId="6E7298A2">
      <w:pPr>
        <w:snapToGrid w:val="0"/>
        <w:spacing w:line="420" w:lineRule="exact"/>
        <w:ind w:firstLine="480" w:firstLineChars="200"/>
        <w:rPr>
          <w:rFonts w:ascii="宋体" w:hAnsi="宋体" w:cs="宋体"/>
          <w:sz w:val="24"/>
        </w:rPr>
      </w:pPr>
      <w:r>
        <w:rPr>
          <w:rFonts w:hint="eastAsia" w:ascii="宋体" w:hAnsi="宋体" w:cs="宋体"/>
          <w:sz w:val="24"/>
        </w:rPr>
        <w:t>（7）其他严重扰乱招投标程序的。</w:t>
      </w:r>
    </w:p>
    <w:p w14:paraId="73275DDF">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（六）投标文件的签署</w:t>
      </w:r>
    </w:p>
    <w:p w14:paraId="66B4031C">
      <w:pPr>
        <w:snapToGrid w:val="0"/>
        <w:spacing w:line="420" w:lineRule="exact"/>
        <w:ind w:firstLine="480" w:firstLineChars="200"/>
        <w:jc w:val="left"/>
        <w:rPr>
          <w:rFonts w:ascii="宋体" w:hAnsi="宋体" w:cs="宋体"/>
          <w:sz w:val="24"/>
        </w:rPr>
      </w:pPr>
      <w:r>
        <w:rPr>
          <w:rFonts w:hint="eastAsia" w:ascii="宋体" w:hAnsi="宋体" w:cs="宋体"/>
          <w:sz w:val="24"/>
        </w:rPr>
        <w:t>1.投标人应按本招标文件规定的格式和顺序编制投标文件并标注页码，投标文件内容不完整、编排混乱而导致投标文件被误读、漏读或者查找不到相关内容的，投标人责任自负。</w:t>
      </w:r>
    </w:p>
    <w:p w14:paraId="10BDB6DC">
      <w:pPr>
        <w:snapToGrid w:val="0"/>
        <w:spacing w:line="420" w:lineRule="exact"/>
        <w:ind w:firstLine="470" w:firstLineChars="196"/>
        <w:jc w:val="left"/>
        <w:rPr>
          <w:rFonts w:ascii="宋体" w:hAnsi="宋体" w:cs="宋体"/>
          <w:sz w:val="24"/>
        </w:rPr>
      </w:pPr>
      <w:r>
        <w:rPr>
          <w:rFonts w:hint="eastAsia" w:ascii="宋体" w:hAnsi="宋体" w:cs="宋体"/>
          <w:sz w:val="24"/>
        </w:rPr>
        <w:t>2.</w:t>
      </w:r>
      <w:r>
        <w:rPr>
          <w:rFonts w:hint="eastAsia" w:ascii="宋体" w:hAnsi="宋体" w:cs="宋体"/>
          <w:b/>
          <w:sz w:val="24"/>
        </w:rPr>
        <w:t>电子投标文件中公章采用CA签章</w:t>
      </w:r>
      <w:r>
        <w:rPr>
          <w:rFonts w:hint="eastAsia" w:ascii="宋体" w:hAnsi="宋体" w:cs="宋体"/>
          <w:bCs/>
          <w:sz w:val="24"/>
        </w:rPr>
        <w:t>，</w:t>
      </w:r>
      <w:r>
        <w:rPr>
          <w:rFonts w:hint="eastAsia" w:ascii="宋体" w:hAnsi="宋体" w:cs="宋体"/>
          <w:b/>
          <w:sz w:val="24"/>
        </w:rPr>
        <w:t>并根据本招标文件规定的格式和顺序编制电子投标文件，</w:t>
      </w:r>
      <w:r>
        <w:rPr>
          <w:rFonts w:hint="eastAsia" w:ascii="宋体" w:hAnsi="宋体" w:cs="宋体"/>
          <w:bCs/>
          <w:sz w:val="24"/>
        </w:rPr>
        <w:t>电子投标文件如内容不完整、编排混乱导致投标文件被误读、漏读，或者在按采购文件规定的部位查找不到相关内容的，由投标人自行承担。</w:t>
      </w:r>
    </w:p>
    <w:p w14:paraId="2C99BDA9">
      <w:pPr>
        <w:snapToGrid w:val="0"/>
        <w:spacing w:line="420" w:lineRule="exact"/>
        <w:ind w:firstLine="480" w:firstLineChars="200"/>
        <w:jc w:val="left"/>
        <w:rPr>
          <w:rFonts w:ascii="宋体" w:hAnsi="宋体" w:cs="宋体"/>
          <w:sz w:val="24"/>
        </w:rPr>
      </w:pPr>
      <w:r>
        <w:rPr>
          <w:rFonts w:hint="eastAsia" w:ascii="宋体" w:hAnsi="宋体" w:cs="宋体"/>
          <w:sz w:val="24"/>
        </w:rPr>
        <w:t>3.投标文件不得涂改，若有修改错漏处，须加盖单位公章或者法定代表人或授权委托人签字或盖章。投标文件因字迹潦草或表达不清所引起的后果由投标人负责。</w:t>
      </w:r>
    </w:p>
    <w:p w14:paraId="5D2DE1DD">
      <w:pPr>
        <w:snapToGrid w:val="0"/>
        <w:spacing w:beforeLines="50" w:line="420" w:lineRule="exact"/>
        <w:ind w:firstLine="472" w:firstLineChars="196"/>
        <w:rPr>
          <w:rFonts w:ascii="宋体" w:hAnsi="宋体" w:cs="宋体"/>
          <w:b/>
          <w:sz w:val="24"/>
        </w:rPr>
      </w:pPr>
      <w:r>
        <w:rPr>
          <w:rFonts w:hint="eastAsia" w:ascii="宋体" w:hAnsi="宋体" w:cs="宋体"/>
          <w:b/>
          <w:sz w:val="24"/>
        </w:rPr>
        <w:t>（七）投标无效的情形</w:t>
      </w:r>
    </w:p>
    <w:p w14:paraId="22EE1777">
      <w:pPr>
        <w:snapToGrid w:val="0"/>
        <w:spacing w:line="420" w:lineRule="exact"/>
        <w:ind w:firstLine="480" w:firstLineChars="200"/>
        <w:rPr>
          <w:rFonts w:ascii="宋体" w:hAnsi="宋体" w:cs="宋体"/>
          <w:bCs/>
          <w:sz w:val="24"/>
        </w:rPr>
      </w:pPr>
      <w:r>
        <w:rPr>
          <w:rFonts w:hint="eastAsia" w:ascii="宋体" w:hAnsi="宋体" w:cs="宋体"/>
          <w:bCs/>
          <w:sz w:val="24"/>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3E9F0E00">
      <w:pPr>
        <w:snapToGrid w:val="0"/>
        <w:spacing w:line="420" w:lineRule="exact"/>
        <w:ind w:firstLine="457" w:firstLineChars="196"/>
        <w:rPr>
          <w:rFonts w:ascii="宋体" w:hAnsi="宋体" w:cs="宋体"/>
          <w:b/>
          <w:bCs/>
          <w:spacing w:val="-4"/>
          <w:sz w:val="24"/>
        </w:rPr>
      </w:pPr>
      <w:bookmarkStart w:id="20" w:name="_Hlk59462445"/>
      <w:r>
        <w:rPr>
          <w:rFonts w:hint="eastAsia" w:ascii="宋体" w:hAnsi="宋体" w:cs="宋体"/>
          <w:b/>
          <w:bCs/>
          <w:spacing w:val="-4"/>
          <w:sz w:val="24"/>
        </w:rPr>
        <w:t>1.</w:t>
      </w:r>
      <w:bookmarkStart w:id="21" w:name="_Hlk534294335"/>
      <w:r>
        <w:rPr>
          <w:rFonts w:hint="eastAsia" w:ascii="宋体" w:hAnsi="宋体" w:cs="宋体"/>
          <w:b/>
          <w:bCs/>
          <w:spacing w:val="-4"/>
          <w:sz w:val="24"/>
        </w:rPr>
        <w:t>在符合性审查和商务技术评审时，如发现下列情形之一的，投标文件将被视为无效：</w:t>
      </w:r>
    </w:p>
    <w:bookmarkEnd w:id="21"/>
    <w:p w14:paraId="3F4DDACF">
      <w:pPr>
        <w:snapToGrid w:val="0"/>
        <w:spacing w:line="420" w:lineRule="exact"/>
        <w:ind w:firstLine="470" w:firstLineChars="196"/>
        <w:rPr>
          <w:rFonts w:ascii="宋体" w:hAnsi="宋体" w:cs="宋体"/>
          <w:sz w:val="24"/>
        </w:rPr>
      </w:pPr>
      <w:r>
        <w:rPr>
          <w:rFonts w:hint="eastAsia" w:ascii="宋体" w:hAnsi="宋体" w:cs="宋体"/>
          <w:sz w:val="24"/>
        </w:rPr>
        <w:t>（1）资格响应文件未提供齐全的或者资格响应文件存在过期的或者不符合招标文件标明的资格要求的；</w:t>
      </w:r>
    </w:p>
    <w:p w14:paraId="434432E5">
      <w:pPr>
        <w:snapToGrid w:val="0"/>
        <w:spacing w:line="420" w:lineRule="exact"/>
        <w:ind w:firstLine="470" w:firstLineChars="196"/>
        <w:rPr>
          <w:rFonts w:ascii="宋体" w:hAnsi="宋体" w:cs="宋体"/>
          <w:bCs/>
          <w:kern w:val="0"/>
          <w:sz w:val="24"/>
        </w:rPr>
      </w:pPr>
      <w:r>
        <w:rPr>
          <w:rFonts w:hint="eastAsia" w:ascii="宋体" w:hAnsi="宋体" w:cs="宋体"/>
          <w:sz w:val="24"/>
        </w:rPr>
        <w:t>（2）</w:t>
      </w:r>
      <w:r>
        <w:rPr>
          <w:rFonts w:hint="eastAsia" w:ascii="宋体" w:hAnsi="宋体" w:cs="宋体"/>
          <w:bCs/>
          <w:sz w:val="24"/>
        </w:rPr>
        <w:t>电子投标文件</w:t>
      </w:r>
      <w:r>
        <w:rPr>
          <w:rFonts w:hint="eastAsia" w:ascii="宋体" w:hAnsi="宋体" w:cs="宋体"/>
          <w:b/>
          <w:bCs/>
          <w:kern w:val="0"/>
          <w:sz w:val="24"/>
          <w:u w:val="single"/>
        </w:rPr>
        <w:t>在指定页面无法定代表人盖章或签字、未在指定页面盖公章、在指定页面无被授权人签字（打字无效）、</w:t>
      </w:r>
      <w:r>
        <w:rPr>
          <w:rFonts w:hint="eastAsia" w:ascii="宋体" w:hAnsi="宋体" w:cs="宋体"/>
          <w:b/>
          <w:bCs/>
          <w:kern w:val="0"/>
          <w:sz w:val="24"/>
        </w:rPr>
        <w:t>未提供法定代表人授权委托书、未提供投标函、未提供《没有重大违法记录的承诺函》或者投标函、《没有重大违法记录的承诺函》格式不符合招标文件要求或填写项目不齐全的；</w:t>
      </w:r>
    </w:p>
    <w:p w14:paraId="2FC53B2E">
      <w:pPr>
        <w:pStyle w:val="8"/>
        <w:snapToGrid w:val="0"/>
        <w:spacing w:line="420" w:lineRule="exact"/>
        <w:ind w:firstLine="454" w:firstLineChars="196"/>
        <w:rPr>
          <w:rFonts w:hAnsi="宋体" w:cs="宋体"/>
          <w:b/>
          <w:bCs/>
          <w:sz w:val="24"/>
          <w:szCs w:val="24"/>
        </w:rPr>
      </w:pPr>
      <w:r>
        <w:rPr>
          <w:rFonts w:hint="eastAsia" w:hAnsi="宋体" w:cs="宋体"/>
          <w:sz w:val="24"/>
          <w:szCs w:val="24"/>
        </w:rPr>
        <w:t>（3）多项主要服务响应或者主要设备功能响应不满足招标文件要求或</w:t>
      </w:r>
      <w:r>
        <w:rPr>
          <w:rFonts w:hint="eastAsia" w:hAnsi="宋体" w:cs="宋体"/>
          <w:sz w:val="24"/>
        </w:rPr>
        <w:t>缺项的，</w:t>
      </w:r>
      <w:r>
        <w:rPr>
          <w:rFonts w:hint="eastAsia" w:hAnsi="宋体" w:cs="宋体"/>
          <w:b/>
          <w:bCs/>
          <w:sz w:val="24"/>
          <w:szCs w:val="24"/>
        </w:rPr>
        <w:t>主要设备尺寸严重不满足招标文件要求的。</w:t>
      </w:r>
    </w:p>
    <w:p w14:paraId="156C18D0">
      <w:pPr>
        <w:pStyle w:val="8"/>
        <w:snapToGrid w:val="0"/>
        <w:spacing w:line="420" w:lineRule="exact"/>
        <w:ind w:firstLine="454" w:firstLineChars="196"/>
        <w:rPr>
          <w:rFonts w:hAnsi="宋体" w:cs="宋体"/>
          <w:sz w:val="24"/>
          <w:szCs w:val="24"/>
        </w:rPr>
      </w:pPr>
      <w:r>
        <w:rPr>
          <w:rFonts w:hint="eastAsia" w:hAnsi="宋体" w:cs="宋体"/>
          <w:sz w:val="24"/>
          <w:szCs w:val="24"/>
        </w:rPr>
        <w:t>（4）</w:t>
      </w:r>
      <w:r>
        <w:rPr>
          <w:rFonts w:hint="eastAsia" w:hAnsi="宋体" w:cs="宋体"/>
          <w:snapToGrid w:val="0"/>
          <w:sz w:val="24"/>
          <w:szCs w:val="24"/>
        </w:rPr>
        <w:t>与</w:t>
      </w:r>
      <w:r>
        <w:rPr>
          <w:rFonts w:hint="eastAsia" w:hAnsi="宋体" w:cs="宋体"/>
          <w:sz w:val="24"/>
          <w:szCs w:val="24"/>
        </w:rPr>
        <w:t>招标文件中标“▲”的技术指标、主要功能参数、服务响应发生实质性负偏离</w:t>
      </w:r>
      <w:r>
        <w:rPr>
          <w:rFonts w:hint="eastAsia" w:hAnsi="宋体" w:cs="宋体"/>
          <w:snapToGrid w:val="0"/>
          <w:sz w:val="24"/>
          <w:szCs w:val="24"/>
        </w:rPr>
        <w:t>或内容缺失</w:t>
      </w:r>
      <w:r>
        <w:rPr>
          <w:rFonts w:hint="eastAsia" w:hAnsi="宋体" w:cs="宋体"/>
          <w:sz w:val="24"/>
          <w:szCs w:val="24"/>
        </w:rPr>
        <w:t>的；</w:t>
      </w:r>
    </w:p>
    <w:p w14:paraId="1DB33FC4">
      <w:pPr>
        <w:pStyle w:val="8"/>
        <w:snapToGrid w:val="0"/>
        <w:spacing w:line="420" w:lineRule="exact"/>
        <w:ind w:firstLine="454" w:firstLineChars="196"/>
        <w:rPr>
          <w:rFonts w:hAnsi="宋体" w:cs="宋体"/>
          <w:sz w:val="24"/>
          <w:szCs w:val="24"/>
        </w:rPr>
      </w:pPr>
      <w:r>
        <w:rPr>
          <w:rFonts w:hint="eastAsia" w:hAnsi="宋体" w:cs="宋体"/>
          <w:sz w:val="24"/>
          <w:szCs w:val="24"/>
        </w:rPr>
        <w:t>（5）未如实提供投标货物的技术参数，或者投标文件标明的响应或偏离存在虚假的；</w:t>
      </w:r>
    </w:p>
    <w:p w14:paraId="52AE4B38">
      <w:pPr>
        <w:pStyle w:val="8"/>
        <w:snapToGrid w:val="0"/>
        <w:spacing w:line="420" w:lineRule="exact"/>
        <w:ind w:firstLine="454" w:firstLineChars="196"/>
        <w:rPr>
          <w:rFonts w:hAnsi="宋体" w:cs="宋体"/>
          <w:snapToGrid w:val="0"/>
          <w:sz w:val="24"/>
          <w:szCs w:val="24"/>
        </w:rPr>
      </w:pPr>
      <w:r>
        <w:rPr>
          <w:rFonts w:hint="eastAsia" w:hAnsi="宋体" w:cs="宋体"/>
          <w:sz w:val="24"/>
          <w:szCs w:val="24"/>
        </w:rPr>
        <w:t>（6）投标有效期、工期（供货期、交货时间、服务期）、保修期（质保期）、付款方式等商务条款不能满足招标文件要求或缺失的</w:t>
      </w:r>
      <w:r>
        <w:rPr>
          <w:rFonts w:hint="eastAsia" w:hAnsi="宋体" w:cs="宋体"/>
          <w:snapToGrid w:val="0"/>
          <w:sz w:val="24"/>
          <w:szCs w:val="24"/>
        </w:rPr>
        <w:t>；</w:t>
      </w:r>
    </w:p>
    <w:bookmarkEnd w:id="20"/>
    <w:p w14:paraId="10806E4B">
      <w:pPr>
        <w:pStyle w:val="8"/>
        <w:snapToGrid w:val="0"/>
        <w:spacing w:line="420" w:lineRule="exact"/>
        <w:ind w:firstLine="454" w:firstLineChars="196"/>
        <w:rPr>
          <w:rFonts w:hAnsi="宋体" w:cs="宋体"/>
          <w:snapToGrid w:val="0"/>
          <w:sz w:val="24"/>
          <w:szCs w:val="24"/>
        </w:rPr>
      </w:pPr>
      <w:r>
        <w:rPr>
          <w:rFonts w:hint="eastAsia" w:hAnsi="宋体" w:cs="宋体"/>
          <w:sz w:val="24"/>
          <w:szCs w:val="24"/>
        </w:rPr>
        <w:t>（7）</w:t>
      </w:r>
      <w:r>
        <w:rPr>
          <w:rFonts w:hint="eastAsia" w:hAnsi="宋体" w:cs="宋体"/>
          <w:snapToGrid w:val="0"/>
          <w:sz w:val="24"/>
          <w:szCs w:val="24"/>
        </w:rPr>
        <w:t>在商务及技术响应表中缺失部分招标文件中打▲的商务和技术要求的应标内容，同时在评标委员会对其进行询标时，投标人未能在规定时间内提供出其投标文件中有该项响应内容的；</w:t>
      </w:r>
    </w:p>
    <w:p w14:paraId="35D08C74">
      <w:pPr>
        <w:pStyle w:val="8"/>
        <w:snapToGrid w:val="0"/>
        <w:spacing w:line="420" w:lineRule="exact"/>
        <w:ind w:firstLine="454" w:firstLineChars="196"/>
        <w:rPr>
          <w:rFonts w:hAnsi="宋体" w:cs="宋体"/>
          <w:sz w:val="24"/>
          <w:szCs w:val="24"/>
        </w:rPr>
      </w:pPr>
      <w:r>
        <w:rPr>
          <w:rFonts w:hint="eastAsia" w:hAnsi="宋体" w:cs="宋体"/>
          <w:sz w:val="24"/>
          <w:szCs w:val="24"/>
        </w:rPr>
        <w:t>（8）投标文件有招标方不能接受的附加条件的；</w:t>
      </w:r>
    </w:p>
    <w:p w14:paraId="2FCCC2E6">
      <w:pPr>
        <w:pStyle w:val="8"/>
        <w:snapToGrid w:val="0"/>
        <w:spacing w:line="420" w:lineRule="exact"/>
        <w:ind w:firstLine="464" w:firstLineChars="200"/>
        <w:rPr>
          <w:rFonts w:hAnsi="宋体" w:cs="宋体"/>
          <w:sz w:val="24"/>
          <w:szCs w:val="24"/>
        </w:rPr>
      </w:pPr>
      <w:r>
        <w:rPr>
          <w:rFonts w:hint="eastAsia" w:hAnsi="宋体" w:cs="宋体"/>
          <w:sz w:val="24"/>
          <w:szCs w:val="24"/>
        </w:rPr>
        <w:t>（9）商务技术文件中出现投标总报价的；</w:t>
      </w:r>
    </w:p>
    <w:p w14:paraId="0A3E69A7">
      <w:pPr>
        <w:pStyle w:val="8"/>
        <w:snapToGrid w:val="0"/>
        <w:spacing w:line="420" w:lineRule="exact"/>
        <w:ind w:firstLine="454" w:firstLineChars="196"/>
        <w:rPr>
          <w:rFonts w:hAnsi="宋体" w:cs="宋体"/>
          <w:sz w:val="24"/>
          <w:szCs w:val="24"/>
        </w:rPr>
      </w:pPr>
      <w:r>
        <w:rPr>
          <w:rFonts w:hint="eastAsia" w:hAnsi="宋体" w:cs="宋体"/>
          <w:sz w:val="24"/>
          <w:szCs w:val="24"/>
        </w:rPr>
        <w:t>（10）不同投标人的投标文件,由同一台电脑编制。</w:t>
      </w:r>
    </w:p>
    <w:p w14:paraId="156F3E81">
      <w:pPr>
        <w:pStyle w:val="8"/>
        <w:snapToGrid w:val="0"/>
        <w:spacing w:line="420" w:lineRule="exact"/>
        <w:ind w:firstLine="457" w:firstLineChars="196"/>
        <w:rPr>
          <w:rFonts w:hAnsi="宋体" w:cs="宋体"/>
          <w:b/>
          <w:bCs/>
          <w:sz w:val="24"/>
          <w:szCs w:val="24"/>
        </w:rPr>
      </w:pPr>
      <w:r>
        <w:rPr>
          <w:rFonts w:hint="eastAsia" w:hAnsi="宋体" w:cs="宋体"/>
          <w:b/>
          <w:bCs/>
          <w:sz w:val="24"/>
          <w:szCs w:val="24"/>
        </w:rPr>
        <w:t>2.在报价评审时，如发现下列情形之一的，投标文件将被视为无效：</w:t>
      </w:r>
    </w:p>
    <w:p w14:paraId="25E4EB45">
      <w:pPr>
        <w:pStyle w:val="8"/>
        <w:snapToGrid w:val="0"/>
        <w:spacing w:line="420" w:lineRule="exact"/>
        <w:ind w:firstLine="454" w:firstLineChars="196"/>
        <w:rPr>
          <w:rFonts w:hAnsi="宋体" w:cs="宋体"/>
          <w:sz w:val="24"/>
          <w:szCs w:val="24"/>
        </w:rPr>
      </w:pPr>
      <w:r>
        <w:rPr>
          <w:rFonts w:hint="eastAsia" w:hAnsi="宋体" w:cs="宋体"/>
          <w:sz w:val="24"/>
          <w:szCs w:val="24"/>
        </w:rPr>
        <w:t>（1）未采用人民币报价或者未按照招标文件标明的币种报价的；</w:t>
      </w:r>
    </w:p>
    <w:p w14:paraId="340995A4">
      <w:pPr>
        <w:pStyle w:val="8"/>
        <w:snapToGrid w:val="0"/>
        <w:spacing w:line="420" w:lineRule="exact"/>
        <w:ind w:firstLine="454" w:firstLineChars="196"/>
        <w:rPr>
          <w:rFonts w:hAnsi="宋体" w:cs="宋体"/>
          <w:sz w:val="24"/>
          <w:szCs w:val="24"/>
        </w:rPr>
      </w:pPr>
      <w:r>
        <w:rPr>
          <w:rFonts w:hint="eastAsia" w:hAnsi="宋体" w:cs="宋体"/>
          <w:sz w:val="24"/>
          <w:szCs w:val="24"/>
        </w:rPr>
        <w:t>（2）投标报价具有选择性，或者开标价格与投标文件承诺的优惠（折扣）价格不一致的；</w:t>
      </w:r>
    </w:p>
    <w:p w14:paraId="6933502E">
      <w:pPr>
        <w:pStyle w:val="8"/>
        <w:snapToGrid w:val="0"/>
        <w:spacing w:line="420" w:lineRule="exact"/>
        <w:ind w:firstLine="457" w:firstLineChars="196"/>
        <w:rPr>
          <w:rFonts w:hAnsi="宋体" w:cs="宋体"/>
          <w:b/>
          <w:bCs/>
          <w:sz w:val="24"/>
          <w:szCs w:val="24"/>
        </w:rPr>
      </w:pPr>
      <w:r>
        <w:rPr>
          <w:rFonts w:hint="eastAsia" w:hAnsi="宋体" w:cs="宋体"/>
          <w:b/>
          <w:bCs/>
          <w:sz w:val="24"/>
          <w:szCs w:val="24"/>
        </w:rPr>
        <w:t>（3）报价超过招标文件中规定的预算金额或者最高限价的；</w:t>
      </w:r>
    </w:p>
    <w:p w14:paraId="37C1CE6B">
      <w:pPr>
        <w:pStyle w:val="8"/>
        <w:snapToGrid w:val="0"/>
        <w:spacing w:line="420" w:lineRule="exact"/>
        <w:ind w:firstLine="457" w:firstLineChars="196"/>
        <w:rPr>
          <w:rFonts w:hAnsi="宋体" w:cs="宋体"/>
          <w:b/>
          <w:bCs/>
          <w:sz w:val="24"/>
          <w:szCs w:val="24"/>
        </w:rPr>
      </w:pPr>
      <w:r>
        <w:rPr>
          <w:rFonts w:hint="eastAsia" w:hAnsi="宋体" w:cs="宋体"/>
          <w:b/>
          <w:bCs/>
          <w:sz w:val="24"/>
          <w:szCs w:val="24"/>
        </w:rPr>
        <w:t>（4）未填写投标报价的。</w:t>
      </w:r>
    </w:p>
    <w:p w14:paraId="67E5FDD3">
      <w:pPr>
        <w:pStyle w:val="8"/>
        <w:snapToGrid w:val="0"/>
        <w:spacing w:line="420" w:lineRule="exact"/>
        <w:ind w:firstLine="457" w:firstLineChars="196"/>
        <w:rPr>
          <w:rFonts w:hAnsi="宋体" w:cs="宋体"/>
          <w:b/>
          <w:sz w:val="24"/>
          <w:szCs w:val="24"/>
        </w:rPr>
      </w:pPr>
      <w:r>
        <w:rPr>
          <w:rFonts w:hint="eastAsia" w:hAnsi="宋体" w:cs="宋体"/>
          <w:b/>
          <w:sz w:val="24"/>
          <w:szCs w:val="24"/>
        </w:rPr>
        <w:t>3.被拒绝的投标文件为无效。</w:t>
      </w:r>
    </w:p>
    <w:p w14:paraId="626F4A80">
      <w:pPr>
        <w:spacing w:line="420" w:lineRule="exact"/>
        <w:ind w:firstLine="354" w:firstLineChars="147"/>
        <w:rPr>
          <w:rFonts w:ascii="宋体" w:hAnsi="宋体" w:cs="宋体"/>
          <w:b/>
          <w:sz w:val="24"/>
          <w:u w:val="single"/>
        </w:rPr>
      </w:pPr>
      <w:r>
        <w:rPr>
          <w:rFonts w:hint="eastAsia" w:ascii="宋体" w:hAnsi="宋体" w:cs="宋体"/>
          <w:b/>
          <w:sz w:val="24"/>
        </w:rPr>
        <w:t>（八）在招标采购中，出现下列情形之一的，应予废标</w:t>
      </w:r>
    </w:p>
    <w:p w14:paraId="34221A05">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1、出现影响采购公正的违法、违规行为的；</w:t>
      </w:r>
    </w:p>
    <w:p w14:paraId="6F811F8C">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2、因重大变故，采购任务取消的；</w:t>
      </w:r>
    </w:p>
    <w:p w14:paraId="27FEF238">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3、投标人的报价均超过了采购预算价，招标人不能支付的。</w:t>
      </w:r>
    </w:p>
    <w:p w14:paraId="21958ED6">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4.其他法律法规规定应予以废标的情形。</w:t>
      </w:r>
    </w:p>
    <w:p w14:paraId="73BB2ED9">
      <w:pPr>
        <w:pStyle w:val="8"/>
        <w:snapToGrid w:val="0"/>
        <w:spacing w:line="420" w:lineRule="exact"/>
        <w:ind w:firstLine="256" w:firstLineChars="110"/>
        <w:rPr>
          <w:rFonts w:hAnsi="宋体" w:cs="宋体"/>
          <w:b/>
          <w:snapToGrid w:val="0"/>
          <w:sz w:val="24"/>
          <w:szCs w:val="24"/>
        </w:rPr>
      </w:pPr>
      <w:r>
        <w:rPr>
          <w:rFonts w:hint="eastAsia" w:hAnsi="宋体" w:cs="宋体"/>
          <w:b/>
          <w:sz w:val="24"/>
          <w:szCs w:val="24"/>
        </w:rPr>
        <w:t>四、开标</w:t>
      </w:r>
    </w:p>
    <w:p w14:paraId="2256ADA1">
      <w:pPr>
        <w:pStyle w:val="9"/>
        <w:snapToGrid w:val="0"/>
        <w:spacing w:beforeLines="0" w:afterLines="0" w:line="420" w:lineRule="exact"/>
        <w:ind w:firstLine="241" w:firstLineChars="100"/>
        <w:rPr>
          <w:rFonts w:hAnsi="宋体" w:cs="宋体"/>
          <w:b/>
        </w:rPr>
      </w:pPr>
      <w:r>
        <w:rPr>
          <w:rFonts w:hint="eastAsia" w:hAnsi="宋体" w:cs="宋体"/>
          <w:b/>
        </w:rPr>
        <w:t>（一）开标准备</w:t>
      </w:r>
    </w:p>
    <w:p w14:paraId="504C5CEE">
      <w:pPr>
        <w:pStyle w:val="9"/>
        <w:snapToGrid w:val="0"/>
        <w:spacing w:beforeLines="0" w:afterLines="0" w:line="420" w:lineRule="exact"/>
        <w:ind w:firstLine="470" w:firstLineChars="196"/>
        <w:rPr>
          <w:rFonts w:hAnsi="宋体" w:cs="宋体"/>
          <w:bCs/>
        </w:rPr>
      </w:pPr>
      <w:r>
        <w:rPr>
          <w:rFonts w:hint="eastAsia" w:hAnsi="宋体" w:cs="宋体"/>
          <w:bCs/>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38179D9C">
      <w:pPr>
        <w:pStyle w:val="9"/>
        <w:snapToGrid w:val="0"/>
        <w:spacing w:beforeLines="0" w:afterLines="0" w:line="420" w:lineRule="exact"/>
        <w:ind w:firstLine="470" w:firstLineChars="196"/>
        <w:rPr>
          <w:rFonts w:hAnsi="宋体" w:cs="宋体"/>
          <w:bCs/>
        </w:rPr>
      </w:pPr>
      <w:r>
        <w:rPr>
          <w:rFonts w:hint="eastAsia" w:hAnsi="宋体" w:cs="宋体"/>
          <w:bCs/>
        </w:rPr>
        <w:t>采购过程中出现以下情形，导致电子交易平台无法正常运行，或者无法保证电子交易的公平、公正和安全时，代理机构可中止电子交易活动：</w:t>
      </w:r>
    </w:p>
    <w:p w14:paraId="251DEB1C">
      <w:pPr>
        <w:pStyle w:val="9"/>
        <w:snapToGrid w:val="0"/>
        <w:spacing w:beforeLines="0" w:afterLines="0" w:line="420" w:lineRule="exact"/>
        <w:ind w:firstLine="470" w:firstLineChars="196"/>
        <w:rPr>
          <w:rFonts w:hAnsi="宋体" w:cs="宋体"/>
          <w:bCs/>
        </w:rPr>
      </w:pPr>
      <w:r>
        <w:rPr>
          <w:rFonts w:hint="eastAsia" w:hAnsi="宋体" w:cs="宋体"/>
          <w:bCs/>
        </w:rPr>
        <w:t xml:space="preserve">（1）电子交易平台发生故障、停电而无法登录访问的； </w:t>
      </w:r>
    </w:p>
    <w:p w14:paraId="21775BB0">
      <w:pPr>
        <w:pStyle w:val="9"/>
        <w:snapToGrid w:val="0"/>
        <w:spacing w:beforeLines="0" w:afterLines="0" w:line="420" w:lineRule="exact"/>
        <w:ind w:firstLine="470" w:firstLineChars="196"/>
        <w:rPr>
          <w:rFonts w:hAnsi="宋体" w:cs="宋体"/>
          <w:bCs/>
        </w:rPr>
      </w:pPr>
      <w:r>
        <w:rPr>
          <w:rFonts w:hint="eastAsia" w:hAnsi="宋体" w:cs="宋体"/>
          <w:bCs/>
        </w:rPr>
        <w:t>（2）电子交易平台应用或数据库出现错误，不能进行正常操作的；</w:t>
      </w:r>
    </w:p>
    <w:p w14:paraId="3447D796">
      <w:pPr>
        <w:pStyle w:val="9"/>
        <w:snapToGrid w:val="0"/>
        <w:spacing w:beforeLines="0" w:afterLines="0" w:line="420" w:lineRule="exact"/>
        <w:ind w:firstLine="470" w:firstLineChars="196"/>
        <w:rPr>
          <w:rFonts w:hAnsi="宋体" w:cs="宋体"/>
          <w:bCs/>
        </w:rPr>
      </w:pPr>
      <w:r>
        <w:rPr>
          <w:rFonts w:hint="eastAsia" w:hAnsi="宋体" w:cs="宋体"/>
          <w:bCs/>
        </w:rPr>
        <w:t>（3）电子交易平台发现严重安全漏洞，有潜在泄密危险的；</w:t>
      </w:r>
    </w:p>
    <w:p w14:paraId="75F91D0E">
      <w:pPr>
        <w:pStyle w:val="9"/>
        <w:snapToGrid w:val="0"/>
        <w:spacing w:beforeLines="0" w:afterLines="0" w:line="420" w:lineRule="exact"/>
        <w:ind w:firstLine="470" w:firstLineChars="196"/>
        <w:rPr>
          <w:rFonts w:hAnsi="宋体" w:cs="宋体"/>
          <w:bCs/>
        </w:rPr>
      </w:pPr>
      <w:r>
        <w:rPr>
          <w:rFonts w:hint="eastAsia" w:hAnsi="宋体" w:cs="宋体"/>
          <w:bCs/>
        </w:rPr>
        <w:t xml:space="preserve">（4）病毒发作导致不能进行正常操作的； </w:t>
      </w:r>
    </w:p>
    <w:p w14:paraId="40CDBCD8">
      <w:pPr>
        <w:pStyle w:val="9"/>
        <w:snapToGrid w:val="0"/>
        <w:spacing w:beforeLines="0" w:afterLines="0" w:line="420" w:lineRule="exact"/>
        <w:ind w:firstLine="470" w:firstLineChars="196"/>
        <w:rPr>
          <w:rFonts w:hAnsi="宋体" w:cs="宋体"/>
          <w:bCs/>
        </w:rPr>
      </w:pPr>
      <w:r>
        <w:rPr>
          <w:rFonts w:hint="eastAsia" w:hAnsi="宋体" w:cs="宋体"/>
          <w:bCs/>
        </w:rPr>
        <w:t>（5）其他无法保证电子交易的公平、公正和安全的情况。</w:t>
      </w:r>
    </w:p>
    <w:p w14:paraId="7160EDA6">
      <w:pPr>
        <w:pStyle w:val="9"/>
        <w:snapToGrid w:val="0"/>
        <w:spacing w:beforeLines="0" w:afterLines="0" w:line="420" w:lineRule="exact"/>
        <w:ind w:firstLine="470" w:firstLineChars="196"/>
        <w:rPr>
          <w:rFonts w:hAnsi="宋体" w:cs="宋体"/>
          <w:bCs/>
        </w:rPr>
      </w:pPr>
      <w:r>
        <w:rPr>
          <w:rFonts w:hint="eastAsia" w:hAnsi="宋体" w:cs="宋体"/>
          <w:bCs/>
        </w:rPr>
        <w:t>出现前款规定情形，不影响采购公平、公正性的，代理机构可以待上述情形消除后继续组织电子交易活动，影响或可能影响采购公平、公正性的，应当重新采购。</w:t>
      </w:r>
    </w:p>
    <w:p w14:paraId="0D351618">
      <w:pPr>
        <w:pStyle w:val="9"/>
        <w:snapToGrid w:val="0"/>
        <w:spacing w:beforeLines="0" w:afterLines="0" w:line="420" w:lineRule="exact"/>
        <w:ind w:firstLine="472" w:firstLineChars="196"/>
        <w:rPr>
          <w:rFonts w:hAnsi="宋体" w:cs="宋体"/>
          <w:bCs/>
        </w:rPr>
      </w:pPr>
      <w:r>
        <w:rPr>
          <w:rFonts w:hint="eastAsia" w:hAnsi="宋体" w:cs="宋体"/>
          <w:b/>
        </w:rPr>
        <w:t xml:space="preserve">（二）开标程序    </w:t>
      </w:r>
    </w:p>
    <w:p w14:paraId="34A1CA7D">
      <w:pPr>
        <w:pStyle w:val="9"/>
        <w:snapToGrid w:val="0"/>
        <w:spacing w:beforeLines="0" w:afterLines="0" w:line="420" w:lineRule="exact"/>
        <w:ind w:firstLine="480" w:firstLineChars="200"/>
        <w:rPr>
          <w:rFonts w:hAnsi="宋体" w:cs="宋体"/>
        </w:rPr>
      </w:pPr>
      <w:r>
        <w:rPr>
          <w:rFonts w:hint="eastAsia" w:hAnsi="宋体" w:cs="宋体"/>
        </w:rPr>
        <w:t>1.开标会由招标人主持，</w:t>
      </w:r>
      <w:bookmarkStart w:id="22" w:name="_Hlk59694585"/>
      <w:r>
        <w:rPr>
          <w:rFonts w:hint="eastAsia" w:hAnsi="宋体" w:cs="宋体"/>
          <w:b/>
          <w:bCs/>
          <w:u w:val="single"/>
        </w:rPr>
        <w:t>并通过临海市限额以下公共资源交易区域平台--每日直播平台进行现场直播，各投标人请准时在线参加。</w:t>
      </w:r>
      <w:bookmarkStart w:id="23" w:name="_Hlk59690176"/>
      <w:r>
        <w:rPr>
          <w:rFonts w:hint="eastAsia" w:hAnsi="宋体" w:cs="宋体"/>
          <w:b/>
          <w:bCs/>
          <w:u w:val="single"/>
        </w:rPr>
        <w:t>各投标人如对开、评标过程有异议的，应该登陆临海市限额以下公共资源交易区域平台—-每日直播平台---点击该项目—登陆，进入答疑进行提问，招标人（代理机构）应当及时作出答复，并制作记录</w:t>
      </w:r>
      <w:bookmarkEnd w:id="22"/>
      <w:r>
        <w:rPr>
          <w:rFonts w:hint="eastAsia" w:hAnsi="宋体" w:cs="宋体"/>
          <w:b/>
          <w:bCs/>
          <w:u w:val="single"/>
        </w:rPr>
        <w:t>；</w:t>
      </w:r>
    </w:p>
    <w:bookmarkEnd w:id="23"/>
    <w:p w14:paraId="3055C721">
      <w:pPr>
        <w:pStyle w:val="9"/>
        <w:snapToGrid w:val="0"/>
        <w:spacing w:beforeLines="0" w:afterLines="0" w:line="420" w:lineRule="exact"/>
        <w:ind w:firstLine="480" w:firstLineChars="200"/>
        <w:rPr>
          <w:rFonts w:hAnsi="宋体" w:cs="宋体"/>
        </w:rPr>
      </w:pPr>
      <w:r>
        <w:rPr>
          <w:rFonts w:hint="eastAsia" w:hAnsi="宋体" w:cs="宋体"/>
        </w:rPr>
        <w:t>2. 招标人点击临海市限额以下公共资源交易区域平台-不见面开标大厅--【开始解密】按钮，</w:t>
      </w:r>
      <w:bookmarkStart w:id="24" w:name="_Hlk59625783"/>
      <w:r>
        <w:rPr>
          <w:rFonts w:hint="eastAsia" w:hAnsi="宋体" w:cs="宋体"/>
        </w:rPr>
        <w:t>由投标人按招标文件规定的时间及</w:t>
      </w:r>
      <w:bookmarkStart w:id="25" w:name="_Hlk59626264"/>
      <w:r>
        <w:rPr>
          <w:rFonts w:hint="eastAsia" w:hAnsi="宋体" w:cs="宋体"/>
        </w:rPr>
        <w:t>平台</w:t>
      </w:r>
      <w:bookmarkEnd w:id="25"/>
      <w:r>
        <w:rPr>
          <w:rFonts w:hint="eastAsia" w:hAnsi="宋体" w:cs="宋体"/>
        </w:rPr>
        <w:t>显示的时间内自行进行投标文件解密。</w:t>
      </w:r>
      <w:bookmarkEnd w:id="24"/>
      <w:r>
        <w:rPr>
          <w:rFonts w:hint="eastAsia" w:hAnsi="宋体" w:cs="宋体"/>
        </w:rPr>
        <w:t>投标文件的制作和解密应使用同一个数字证书，否则将可能解密失败。解密过程中如因CA数字证书等问题而无法解密的，请马上致电服务热线400-0571-337寻求解决。</w:t>
      </w:r>
      <w:bookmarkStart w:id="26" w:name="_Hlk59805375"/>
      <w:r>
        <w:rPr>
          <w:rFonts w:hint="eastAsia" w:hAnsi="宋体" w:cs="宋体"/>
        </w:rPr>
        <w:t>投标人未按时解密或解密失败的，其投标文件为无效标。</w:t>
      </w:r>
      <w:bookmarkEnd w:id="26"/>
    </w:p>
    <w:p w14:paraId="55B2E4B2">
      <w:pPr>
        <w:pStyle w:val="9"/>
        <w:snapToGrid w:val="0"/>
        <w:spacing w:beforeLines="0" w:afterLines="0" w:line="420" w:lineRule="exact"/>
        <w:rPr>
          <w:rFonts w:hAnsi="宋体" w:cs="宋体"/>
          <w:b/>
          <w:bCs/>
          <w:u w:val="single"/>
        </w:rPr>
      </w:pPr>
      <w:r>
        <w:rPr>
          <w:rFonts w:hint="eastAsia" w:hAnsi="宋体" w:cs="宋体"/>
          <w:b/>
          <w:bCs/>
          <w:u w:val="single"/>
        </w:rPr>
        <w:t>该项目投标人数量及各投标人投标文件是否完成解密以平台显示内容为准。</w:t>
      </w:r>
    </w:p>
    <w:p w14:paraId="3DF77BC1">
      <w:pPr>
        <w:pStyle w:val="9"/>
        <w:snapToGrid w:val="0"/>
        <w:spacing w:beforeLines="0" w:afterLines="0" w:line="420" w:lineRule="exact"/>
        <w:ind w:firstLine="480" w:firstLineChars="200"/>
        <w:rPr>
          <w:rFonts w:hAnsi="宋体" w:cs="宋体"/>
          <w:b/>
          <w:bCs/>
          <w:u w:val="single"/>
        </w:rPr>
      </w:pPr>
      <w:r>
        <w:rPr>
          <w:rFonts w:hint="eastAsia" w:hAnsi="宋体" w:cs="宋体"/>
        </w:rPr>
        <w:t>3.解密结束后，主持人介绍参加开标会的人员名单，告知应当回避的情形,提请有关人员回避；</w:t>
      </w:r>
    </w:p>
    <w:p w14:paraId="0A73DECB">
      <w:pPr>
        <w:pStyle w:val="9"/>
        <w:snapToGrid w:val="0"/>
        <w:spacing w:beforeLines="0" w:afterLines="0" w:line="420" w:lineRule="exact"/>
        <w:ind w:firstLine="480" w:firstLineChars="200"/>
        <w:rPr>
          <w:rFonts w:hAnsi="宋体" w:cs="宋体"/>
        </w:rPr>
      </w:pPr>
      <w:r>
        <w:rPr>
          <w:rFonts w:hint="eastAsia" w:hAnsi="宋体" w:cs="宋体"/>
        </w:rPr>
        <w:t>4.投标文件结束解密后，投标人应当通过邮件形式，将经授权代表签署的《采购活动现场确认声明书》</w:t>
      </w:r>
      <w:r>
        <w:rPr>
          <w:rFonts w:hint="eastAsia" w:hAnsi="宋体" w:cs="宋体"/>
          <w:b/>
          <w:bCs/>
          <w:u w:val="single"/>
        </w:rPr>
        <w:t>（格式见招标文件最后一页采购活动现场确认声明书）</w:t>
      </w:r>
      <w:r>
        <w:rPr>
          <w:rFonts w:hint="eastAsia" w:hAnsi="宋体" w:cs="宋体"/>
        </w:rPr>
        <w:t>扫描件发至代理机构电子邮箱（</w:t>
      </w:r>
      <w:r>
        <w:fldChar w:fldCharType="begin"/>
      </w:r>
      <w:r>
        <w:instrText xml:space="preserve"> HYPERLINK "mailto:lhzb.gov.cn@163.com）,联系人" </w:instrText>
      </w:r>
      <w:r>
        <w:fldChar w:fldCharType="separate"/>
      </w:r>
      <w:r>
        <w:fldChar w:fldCharType="begin"/>
      </w:r>
      <w:r>
        <w:instrText xml:space="preserve"> HYPERLINK "mailto:2794725066@qq.com" </w:instrText>
      </w:r>
      <w:r>
        <w:fldChar w:fldCharType="separate"/>
      </w:r>
      <w:r>
        <w:rPr>
          <w:rFonts w:hint="eastAsia"/>
        </w:rPr>
        <w:t>806152170@qq.com</w:t>
      </w:r>
      <w:r>
        <w:rPr>
          <w:rFonts w:hint="eastAsia"/>
        </w:rPr>
        <w:fldChar w:fldCharType="end"/>
      </w:r>
      <w:r>
        <w:rPr>
          <w:rStyle w:val="24"/>
          <w:rFonts w:hint="eastAsia" w:hAnsi="宋体" w:cs="宋体"/>
          <w:color w:val="auto"/>
          <w:u w:val="none"/>
        </w:rPr>
        <w:t>）,联系人</w:t>
      </w:r>
      <w:r>
        <w:rPr>
          <w:rStyle w:val="24"/>
          <w:rFonts w:hint="eastAsia" w:hAnsi="宋体" w:cs="宋体"/>
          <w:color w:val="auto"/>
          <w:u w:val="none"/>
        </w:rPr>
        <w:fldChar w:fldCharType="end"/>
      </w:r>
      <w:r>
        <w:rPr>
          <w:rFonts w:hint="eastAsia" w:hAnsi="宋体" w:cs="宋体"/>
        </w:rPr>
        <w:t>：包女士，电话：0576-89361164；</w:t>
      </w:r>
    </w:p>
    <w:p w14:paraId="7478FE68">
      <w:pPr>
        <w:pStyle w:val="9"/>
        <w:snapToGrid w:val="0"/>
        <w:spacing w:beforeLines="0" w:afterLines="0" w:line="420" w:lineRule="exact"/>
        <w:ind w:firstLine="480" w:firstLineChars="200"/>
        <w:rPr>
          <w:rFonts w:hAnsi="宋体" w:cs="宋体"/>
        </w:rPr>
      </w:pPr>
      <w:r>
        <w:rPr>
          <w:rFonts w:hint="eastAsia" w:hAnsi="宋体" w:cs="宋体"/>
        </w:rPr>
        <w:t>5.代理机构点击【</w:t>
      </w:r>
      <w:bookmarkStart w:id="27" w:name="_Hlk59371589"/>
      <w:r>
        <w:rPr>
          <w:rFonts w:hint="eastAsia" w:hAnsi="宋体" w:cs="宋体"/>
        </w:rPr>
        <w:t>开启标书信息</w:t>
      </w:r>
      <w:bookmarkEnd w:id="27"/>
      <w:r>
        <w:rPr>
          <w:rFonts w:hint="eastAsia" w:hAnsi="宋体" w:cs="宋体"/>
        </w:rPr>
        <w:t>】，开启标书成功后进入评标流程；</w:t>
      </w:r>
    </w:p>
    <w:p w14:paraId="7D234A36">
      <w:pPr>
        <w:pStyle w:val="9"/>
        <w:snapToGrid w:val="0"/>
        <w:spacing w:beforeLines="0" w:afterLines="0" w:line="420" w:lineRule="exact"/>
        <w:ind w:firstLine="480" w:firstLineChars="200"/>
        <w:rPr>
          <w:rFonts w:hAnsi="宋体" w:cs="宋体"/>
        </w:rPr>
      </w:pPr>
      <w:r>
        <w:rPr>
          <w:rFonts w:hint="eastAsia" w:hAnsi="宋体" w:cs="宋体"/>
        </w:rPr>
        <w:t>6.</w:t>
      </w:r>
      <w:bookmarkStart w:id="28" w:name="_Hlk59392570"/>
      <w:r>
        <w:rPr>
          <w:rFonts w:hint="eastAsia" w:hAnsi="宋体" w:cs="宋体"/>
        </w:rPr>
        <w:t>资格及商务技术文件</w:t>
      </w:r>
      <w:bookmarkEnd w:id="28"/>
      <w:r>
        <w:rPr>
          <w:rFonts w:hint="eastAsia" w:hAnsi="宋体" w:cs="宋体"/>
        </w:rPr>
        <w:t>评审；</w:t>
      </w:r>
    </w:p>
    <w:p w14:paraId="5BD8DEB8">
      <w:pPr>
        <w:pStyle w:val="9"/>
        <w:snapToGrid w:val="0"/>
        <w:spacing w:beforeLines="0" w:afterLines="0" w:line="420" w:lineRule="exact"/>
        <w:ind w:firstLine="480" w:firstLineChars="200"/>
        <w:rPr>
          <w:rFonts w:hAnsi="宋体" w:cs="宋体"/>
          <w:b/>
          <w:bCs/>
        </w:rPr>
      </w:pPr>
      <w:r>
        <w:rPr>
          <w:rFonts w:hint="eastAsia" w:hAnsi="宋体" w:cs="宋体"/>
        </w:rPr>
        <w:t>7.由主持人公布资格及商务技术文件无效的投标人名单、投标无效的原因及其他有效投标的评分汇总分</w:t>
      </w:r>
      <w:r>
        <w:rPr>
          <w:rFonts w:hint="eastAsia" w:hAnsi="宋体" w:cs="宋体"/>
          <w:b/>
          <w:bCs/>
        </w:rPr>
        <w:t>；</w:t>
      </w:r>
    </w:p>
    <w:p w14:paraId="433FAA1B">
      <w:pPr>
        <w:pStyle w:val="9"/>
        <w:snapToGrid w:val="0"/>
        <w:spacing w:beforeLines="0" w:afterLines="0" w:line="420" w:lineRule="exact"/>
        <w:ind w:firstLine="480" w:firstLineChars="200"/>
        <w:rPr>
          <w:rFonts w:hAnsi="宋体" w:cs="宋体"/>
        </w:rPr>
      </w:pPr>
      <w:r>
        <w:rPr>
          <w:rFonts w:hint="eastAsia" w:hAnsi="宋体" w:cs="宋体"/>
        </w:rPr>
        <w:t>8.开启报价响应文件：代理机构成功开启报价响应文件后，方可查看各投标人报价情况。</w:t>
      </w:r>
      <w:r>
        <w:rPr>
          <w:rFonts w:hint="eastAsia" w:hAnsi="宋体" w:cs="宋体"/>
          <w:b/>
          <w:bCs/>
          <w:u w:val="single"/>
        </w:rPr>
        <w:t>代理机构在线公布开标一览表有关内容，投标人应在10分钟内在线签字确认（不予确认或超时确认的应说明原因，否则视为无异议）；</w:t>
      </w:r>
    </w:p>
    <w:p w14:paraId="472E1FAB">
      <w:pPr>
        <w:pStyle w:val="9"/>
        <w:snapToGrid w:val="0"/>
        <w:spacing w:beforeLines="0" w:afterLines="0" w:line="420" w:lineRule="exact"/>
        <w:ind w:left="719" w:leftChars="228" w:hanging="240" w:hangingChars="100"/>
        <w:rPr>
          <w:rFonts w:hAnsi="宋体" w:cs="宋体"/>
        </w:rPr>
      </w:pPr>
      <w:r>
        <w:rPr>
          <w:rFonts w:hint="eastAsia" w:hAnsi="宋体" w:cs="宋体"/>
        </w:rPr>
        <w:t>9.报价文件评审；</w:t>
      </w:r>
    </w:p>
    <w:p w14:paraId="12F7EBBC">
      <w:pPr>
        <w:pStyle w:val="9"/>
        <w:snapToGrid w:val="0"/>
        <w:spacing w:beforeLines="0" w:afterLines="0" w:line="420" w:lineRule="exact"/>
        <w:ind w:firstLine="480" w:firstLineChars="200"/>
        <w:rPr>
          <w:rFonts w:hAnsi="宋体" w:cs="宋体"/>
        </w:rPr>
      </w:pPr>
      <w:r>
        <w:rPr>
          <w:rFonts w:hint="eastAsia" w:hAnsi="宋体" w:cs="宋体"/>
        </w:rPr>
        <w:t>10．由主持人公布报价文件无效的投标人名单、投标无效的原因，宣布综合</w:t>
      </w:r>
      <w:bookmarkStart w:id="29" w:name="_Hlk59371720"/>
      <w:r>
        <w:rPr>
          <w:rFonts w:hint="eastAsia" w:hAnsi="宋体" w:cs="宋体"/>
        </w:rPr>
        <w:t>得分结果</w:t>
      </w:r>
      <w:bookmarkEnd w:id="29"/>
      <w:r>
        <w:rPr>
          <w:rFonts w:hint="eastAsia" w:hAnsi="宋体" w:cs="宋体"/>
        </w:rPr>
        <w:t>及中标候选人名单。</w:t>
      </w:r>
      <w:r>
        <w:rPr>
          <w:rFonts w:hint="eastAsia" w:hAnsi="宋体" w:cs="宋体"/>
          <w:b/>
          <w:bCs/>
          <w:u w:val="single"/>
        </w:rPr>
        <w:t>投标人可通过</w:t>
      </w:r>
      <w:bookmarkStart w:id="30" w:name="_Hlk59626287"/>
      <w:r>
        <w:rPr>
          <w:rFonts w:hint="eastAsia" w:hAnsi="宋体" w:cs="宋体"/>
          <w:b/>
          <w:bCs/>
          <w:u w:val="single"/>
        </w:rPr>
        <w:t>临海市限额以下公共资源交易区域平台</w:t>
      </w:r>
      <w:bookmarkEnd w:id="30"/>
      <w:r>
        <w:rPr>
          <w:rFonts w:hint="eastAsia" w:hAnsi="宋体" w:cs="宋体"/>
          <w:b/>
          <w:bCs/>
          <w:u w:val="single"/>
        </w:rPr>
        <w:t>-每日直播平台查看评审结果，请各投标人注意收看；</w:t>
      </w:r>
    </w:p>
    <w:p w14:paraId="3D5F96FE">
      <w:pPr>
        <w:pStyle w:val="9"/>
        <w:snapToGrid w:val="0"/>
        <w:spacing w:beforeLines="0" w:afterLines="0" w:line="420" w:lineRule="exact"/>
        <w:ind w:left="719" w:leftChars="228" w:hanging="240" w:hangingChars="100"/>
        <w:rPr>
          <w:rFonts w:hAnsi="宋体" w:cs="宋体"/>
        </w:rPr>
      </w:pPr>
      <w:r>
        <w:rPr>
          <w:rFonts w:hint="eastAsia" w:hAnsi="宋体" w:cs="宋体"/>
        </w:rPr>
        <w:t>11．开标会议结束。</w:t>
      </w:r>
    </w:p>
    <w:p w14:paraId="177CDFFA">
      <w:pPr>
        <w:pStyle w:val="9"/>
        <w:snapToGrid w:val="0"/>
        <w:spacing w:beforeLines="0" w:afterLines="0" w:line="420" w:lineRule="exact"/>
        <w:ind w:left="720" w:leftChars="228" w:hanging="241" w:hangingChars="100"/>
        <w:rPr>
          <w:rFonts w:hAnsi="宋体" w:cs="宋体"/>
        </w:rPr>
      </w:pPr>
      <w:r>
        <w:rPr>
          <w:rFonts w:hint="eastAsia" w:hAnsi="宋体" w:cs="宋体"/>
          <w:b/>
        </w:rPr>
        <w:t>五、评标</w:t>
      </w:r>
    </w:p>
    <w:p w14:paraId="0B61FDD6">
      <w:pPr>
        <w:pStyle w:val="9"/>
        <w:snapToGrid w:val="0"/>
        <w:spacing w:beforeLines="0" w:afterLines="0" w:line="420" w:lineRule="exact"/>
        <w:ind w:left="720" w:leftChars="228" w:hanging="241" w:hangingChars="100"/>
        <w:rPr>
          <w:rFonts w:hAnsi="宋体" w:cs="宋体"/>
        </w:rPr>
      </w:pPr>
      <w:r>
        <w:rPr>
          <w:rFonts w:hint="eastAsia" w:hAnsi="宋体" w:cs="宋体"/>
          <w:b/>
        </w:rPr>
        <w:t>（一）组建评标委员会</w:t>
      </w:r>
    </w:p>
    <w:p w14:paraId="09C97C79">
      <w:pPr>
        <w:pStyle w:val="9"/>
        <w:snapToGrid w:val="0"/>
        <w:spacing w:beforeLines="0" w:afterLines="0" w:line="420" w:lineRule="exact"/>
        <w:ind w:firstLine="472" w:firstLineChars="196"/>
        <w:rPr>
          <w:rFonts w:hAnsi="宋体" w:cs="宋体"/>
          <w:b/>
        </w:rPr>
      </w:pPr>
      <w:r>
        <w:rPr>
          <w:rFonts w:hint="eastAsia" w:hAnsi="宋体" w:cs="宋体"/>
          <w:b/>
        </w:rPr>
        <w:t>（1）本项目评标委员会由招标人依法组建。</w:t>
      </w:r>
    </w:p>
    <w:p w14:paraId="7FE9D5C3">
      <w:pPr>
        <w:pStyle w:val="9"/>
        <w:snapToGrid w:val="0"/>
        <w:spacing w:beforeLines="0" w:afterLines="0" w:line="420" w:lineRule="exact"/>
        <w:ind w:firstLine="472" w:firstLineChars="196"/>
        <w:rPr>
          <w:rFonts w:hAnsi="宋体" w:cs="宋体"/>
          <w:b/>
        </w:rPr>
      </w:pPr>
      <w:r>
        <w:rPr>
          <w:rFonts w:hint="eastAsia" w:hAnsi="宋体" w:cs="宋体"/>
          <w:b/>
        </w:rPr>
        <w:t>（2）评标委员会成员与参与投标的投标人有下列情形之一的，应当回避：</w:t>
      </w:r>
    </w:p>
    <w:p w14:paraId="667443C3">
      <w:pPr>
        <w:pStyle w:val="9"/>
        <w:snapToGrid w:val="0"/>
        <w:spacing w:beforeLines="0" w:afterLines="0" w:line="420" w:lineRule="exact"/>
        <w:ind w:firstLine="470" w:firstLineChars="196"/>
        <w:rPr>
          <w:rFonts w:hAnsi="宋体" w:cs="宋体"/>
          <w:bCs/>
        </w:rPr>
      </w:pPr>
      <w:r>
        <w:rPr>
          <w:rFonts w:hint="eastAsia" w:hAnsi="宋体" w:cs="宋体"/>
          <w:bCs/>
        </w:rPr>
        <w:t>①参加采购活动前3年内与投标人存在劳动关系；</w:t>
      </w:r>
    </w:p>
    <w:p w14:paraId="1314B115">
      <w:pPr>
        <w:pStyle w:val="9"/>
        <w:snapToGrid w:val="0"/>
        <w:spacing w:beforeLines="0" w:afterLines="0" w:line="420" w:lineRule="exact"/>
        <w:ind w:firstLine="470" w:firstLineChars="196"/>
        <w:rPr>
          <w:rFonts w:hAnsi="宋体" w:cs="宋体"/>
          <w:bCs/>
        </w:rPr>
      </w:pPr>
      <w:r>
        <w:rPr>
          <w:rFonts w:hint="eastAsia" w:hAnsi="宋体" w:cs="宋体"/>
          <w:bCs/>
        </w:rPr>
        <w:t>②参加采购活动前3年内担任投标人的董事、监事；</w:t>
      </w:r>
    </w:p>
    <w:p w14:paraId="604D5FAD">
      <w:pPr>
        <w:pStyle w:val="9"/>
        <w:snapToGrid w:val="0"/>
        <w:spacing w:beforeLines="0" w:afterLines="0" w:line="420" w:lineRule="exact"/>
        <w:ind w:firstLine="470" w:firstLineChars="196"/>
        <w:rPr>
          <w:rFonts w:hAnsi="宋体" w:cs="宋体"/>
          <w:bCs/>
        </w:rPr>
      </w:pPr>
      <w:r>
        <w:rPr>
          <w:rFonts w:hint="eastAsia" w:hAnsi="宋体" w:cs="宋体"/>
          <w:bCs/>
        </w:rPr>
        <w:t>③参加采购活动前3年内是投标人的控股股东或者实际控制人；</w:t>
      </w:r>
    </w:p>
    <w:p w14:paraId="0DE81034">
      <w:pPr>
        <w:pStyle w:val="9"/>
        <w:snapToGrid w:val="0"/>
        <w:spacing w:beforeLines="0" w:afterLines="0" w:line="420" w:lineRule="exact"/>
        <w:ind w:firstLine="470" w:firstLineChars="196"/>
        <w:rPr>
          <w:rFonts w:hAnsi="宋体" w:cs="宋体"/>
          <w:bCs/>
        </w:rPr>
      </w:pPr>
      <w:r>
        <w:rPr>
          <w:rFonts w:hint="eastAsia" w:hAnsi="宋体" w:cs="宋体"/>
          <w:bCs/>
        </w:rPr>
        <w:t>④与投标人的法定代表人或者负责人有夫妻、直系血亲、三代以内旁系血亲或者近姻亲关系；</w:t>
      </w:r>
    </w:p>
    <w:p w14:paraId="4CE4412A">
      <w:pPr>
        <w:pStyle w:val="9"/>
        <w:snapToGrid w:val="0"/>
        <w:spacing w:beforeLines="0" w:afterLines="0" w:line="420" w:lineRule="exact"/>
        <w:ind w:firstLine="470" w:firstLineChars="196"/>
        <w:rPr>
          <w:rFonts w:hAnsi="宋体" w:cs="宋体"/>
          <w:bCs/>
        </w:rPr>
      </w:pPr>
      <w:r>
        <w:rPr>
          <w:rFonts w:hint="eastAsia" w:hAnsi="宋体" w:cs="宋体"/>
          <w:bCs/>
        </w:rPr>
        <w:t>⑤与投标人有其他可能影响采购活动公平、公正进行的关系。</w:t>
      </w:r>
    </w:p>
    <w:p w14:paraId="4A1D8F07">
      <w:pPr>
        <w:pStyle w:val="9"/>
        <w:snapToGrid w:val="0"/>
        <w:spacing w:beforeLines="0" w:afterLines="0" w:line="420" w:lineRule="exact"/>
        <w:ind w:firstLine="472" w:firstLineChars="196"/>
        <w:rPr>
          <w:rFonts w:hAnsi="宋体" w:cs="宋体"/>
          <w:b/>
        </w:rPr>
      </w:pPr>
      <w:r>
        <w:rPr>
          <w:rFonts w:hint="eastAsia" w:hAnsi="宋体" w:cs="宋体"/>
          <w:b/>
        </w:rPr>
        <w:t>（3）评标委员会负责具体评标事务，并独立履行下列职责：</w:t>
      </w:r>
    </w:p>
    <w:p w14:paraId="4969CE7A">
      <w:pPr>
        <w:pStyle w:val="9"/>
        <w:snapToGrid w:val="0"/>
        <w:spacing w:beforeLines="0" w:afterLines="0" w:line="420" w:lineRule="exact"/>
        <w:ind w:firstLine="470" w:firstLineChars="196"/>
        <w:rPr>
          <w:rFonts w:hAnsi="宋体" w:cs="宋体"/>
          <w:bCs/>
        </w:rPr>
      </w:pPr>
      <w:r>
        <w:rPr>
          <w:rFonts w:hint="eastAsia" w:hAnsi="宋体" w:cs="宋体"/>
          <w:bCs/>
        </w:rPr>
        <w:t>1.审查、评价投标文件是否符合招标文件的商务、技术等实质性要求；</w:t>
      </w:r>
    </w:p>
    <w:p w14:paraId="4CA57BBC">
      <w:pPr>
        <w:pStyle w:val="9"/>
        <w:snapToGrid w:val="0"/>
        <w:spacing w:beforeLines="0" w:afterLines="0" w:line="420" w:lineRule="exact"/>
        <w:ind w:firstLine="470" w:firstLineChars="196"/>
        <w:rPr>
          <w:rFonts w:hAnsi="宋体" w:cs="宋体"/>
          <w:bCs/>
        </w:rPr>
      </w:pPr>
      <w:r>
        <w:rPr>
          <w:rFonts w:hint="eastAsia" w:hAnsi="宋体" w:cs="宋体"/>
          <w:bCs/>
        </w:rPr>
        <w:t>2.要求投标人对投标文件有关事项作出澄清或者说明；</w:t>
      </w:r>
    </w:p>
    <w:p w14:paraId="556AC7B7">
      <w:pPr>
        <w:pStyle w:val="9"/>
        <w:snapToGrid w:val="0"/>
        <w:spacing w:beforeLines="0" w:afterLines="0" w:line="420" w:lineRule="exact"/>
        <w:ind w:firstLine="470" w:firstLineChars="196"/>
        <w:rPr>
          <w:rFonts w:hAnsi="宋体" w:cs="宋体"/>
          <w:bCs/>
        </w:rPr>
      </w:pPr>
      <w:r>
        <w:rPr>
          <w:rFonts w:hint="eastAsia" w:hAnsi="宋体" w:cs="宋体"/>
          <w:bCs/>
        </w:rPr>
        <w:t>3.对投标文件进行比较和评价；</w:t>
      </w:r>
    </w:p>
    <w:p w14:paraId="64363F8C">
      <w:pPr>
        <w:pStyle w:val="9"/>
        <w:snapToGrid w:val="0"/>
        <w:spacing w:beforeLines="0" w:afterLines="0" w:line="420" w:lineRule="exact"/>
        <w:ind w:firstLine="470" w:firstLineChars="196"/>
        <w:rPr>
          <w:rFonts w:hAnsi="宋体" w:cs="宋体"/>
          <w:bCs/>
        </w:rPr>
      </w:pPr>
      <w:r>
        <w:rPr>
          <w:rFonts w:hint="eastAsia" w:hAnsi="宋体" w:cs="宋体"/>
          <w:bCs/>
        </w:rPr>
        <w:t>4.确定中标候选人名单，以及根据招标人委托直接确定中标人；</w:t>
      </w:r>
    </w:p>
    <w:p w14:paraId="2BA4FAA2">
      <w:pPr>
        <w:pStyle w:val="9"/>
        <w:snapToGrid w:val="0"/>
        <w:spacing w:beforeLines="0" w:afterLines="0" w:line="420" w:lineRule="exact"/>
        <w:ind w:firstLine="470" w:firstLineChars="196"/>
        <w:rPr>
          <w:rFonts w:hAnsi="宋体" w:cs="宋体"/>
          <w:bCs/>
        </w:rPr>
      </w:pPr>
      <w:r>
        <w:rPr>
          <w:rFonts w:hint="eastAsia" w:hAnsi="宋体" w:cs="宋体"/>
          <w:bCs/>
        </w:rPr>
        <w:t>5.向招标人、代理机构或者有关部门报告评标中发现的违法行为；</w:t>
      </w:r>
    </w:p>
    <w:p w14:paraId="2FE545DD">
      <w:pPr>
        <w:pStyle w:val="9"/>
        <w:snapToGrid w:val="0"/>
        <w:spacing w:beforeLines="0" w:afterLines="0" w:line="420" w:lineRule="exact"/>
        <w:ind w:firstLine="470" w:firstLineChars="196"/>
        <w:rPr>
          <w:rFonts w:hAnsi="宋体" w:cs="宋体"/>
          <w:bCs/>
        </w:rPr>
      </w:pPr>
      <w:r>
        <w:rPr>
          <w:rFonts w:hint="eastAsia" w:hAnsi="宋体" w:cs="宋体"/>
          <w:bCs/>
        </w:rPr>
        <w:t>6.法律法规规定的其他职责。</w:t>
      </w:r>
    </w:p>
    <w:p w14:paraId="0C0F34F2">
      <w:pPr>
        <w:pStyle w:val="9"/>
        <w:snapToGrid w:val="0"/>
        <w:spacing w:beforeLines="0" w:afterLines="0" w:line="420" w:lineRule="exact"/>
        <w:ind w:firstLine="482" w:firstLineChars="200"/>
        <w:rPr>
          <w:rFonts w:hAnsi="宋体" w:cs="宋体"/>
        </w:rPr>
      </w:pPr>
      <w:r>
        <w:rPr>
          <w:rFonts w:hint="eastAsia" w:hAnsi="宋体" w:cs="宋体"/>
          <w:b/>
        </w:rPr>
        <w:t>（二）评标的方式</w:t>
      </w:r>
    </w:p>
    <w:p w14:paraId="51BE29A2">
      <w:pPr>
        <w:pStyle w:val="9"/>
        <w:snapToGrid w:val="0"/>
        <w:spacing w:beforeLines="0" w:afterLines="0" w:line="420" w:lineRule="exact"/>
        <w:ind w:firstLine="480" w:firstLineChars="200"/>
        <w:rPr>
          <w:rFonts w:hAnsi="宋体" w:cs="宋体"/>
        </w:rPr>
      </w:pPr>
      <w:r>
        <w:rPr>
          <w:rFonts w:hint="eastAsia" w:hAnsi="宋体" w:cs="宋体"/>
        </w:rPr>
        <w:t>本项目采用不公开方式评标，评标的依据为招标文件和投标文件，本项目采用电子评审方法。</w:t>
      </w:r>
    </w:p>
    <w:p w14:paraId="5170BE3D">
      <w:pPr>
        <w:pStyle w:val="9"/>
        <w:snapToGrid w:val="0"/>
        <w:spacing w:beforeLines="0" w:afterLines="0" w:line="420" w:lineRule="exact"/>
        <w:ind w:firstLine="482" w:firstLineChars="200"/>
        <w:rPr>
          <w:rFonts w:hAnsi="宋体" w:cs="宋体"/>
          <w:b/>
        </w:rPr>
      </w:pPr>
      <w:r>
        <w:rPr>
          <w:rFonts w:hint="eastAsia" w:hAnsi="宋体" w:cs="宋体"/>
          <w:b/>
        </w:rPr>
        <w:t>（三）</w:t>
      </w:r>
      <w:r>
        <w:rPr>
          <w:rFonts w:hint="eastAsia" w:hAnsi="宋体" w:cs="宋体"/>
          <w:b/>
          <w:bCs/>
        </w:rPr>
        <w:t>评标程序</w:t>
      </w:r>
    </w:p>
    <w:p w14:paraId="33FAE2EA">
      <w:pPr>
        <w:snapToGrid w:val="0"/>
        <w:spacing w:line="420" w:lineRule="exact"/>
        <w:ind w:firstLine="472" w:firstLineChars="196"/>
        <w:rPr>
          <w:rFonts w:ascii="宋体" w:hAnsi="宋体" w:cs="宋体"/>
          <w:b/>
          <w:bCs/>
          <w:sz w:val="24"/>
        </w:rPr>
      </w:pPr>
      <w:r>
        <w:rPr>
          <w:rFonts w:hint="eastAsia" w:ascii="宋体" w:hAnsi="宋体" w:cs="宋体"/>
          <w:b/>
          <w:bCs/>
          <w:sz w:val="24"/>
        </w:rPr>
        <w:t>1.资格审查</w:t>
      </w:r>
    </w:p>
    <w:p w14:paraId="1ABECF57">
      <w:pPr>
        <w:snapToGrid w:val="0"/>
        <w:spacing w:line="420" w:lineRule="exact"/>
        <w:ind w:firstLine="470" w:firstLineChars="196"/>
        <w:rPr>
          <w:rFonts w:ascii="宋体" w:hAnsi="宋体" w:cs="宋体"/>
          <w:b/>
          <w:bCs/>
          <w:sz w:val="24"/>
        </w:rPr>
      </w:pPr>
      <w:r>
        <w:rPr>
          <w:rFonts w:hint="eastAsia" w:ascii="宋体" w:hAnsi="宋体" w:cs="宋体"/>
          <w:sz w:val="24"/>
        </w:rPr>
        <w:t>采购项目开标结束后，招标人或者代理机构应当依法对投标人的资格进行审查，对审查发现无效的进行必要的询标，结束后公布无效投标的投标人名单、投标无效的原因。</w:t>
      </w:r>
    </w:p>
    <w:p w14:paraId="294E35DB">
      <w:pPr>
        <w:snapToGrid w:val="0"/>
        <w:spacing w:line="420" w:lineRule="exact"/>
        <w:ind w:firstLine="472" w:firstLineChars="196"/>
        <w:rPr>
          <w:rFonts w:ascii="宋体" w:hAnsi="宋体" w:cs="宋体"/>
          <w:b/>
          <w:bCs/>
          <w:sz w:val="24"/>
        </w:rPr>
      </w:pPr>
      <w:r>
        <w:rPr>
          <w:rFonts w:hint="eastAsia" w:ascii="宋体" w:hAnsi="宋体" w:cs="宋体"/>
          <w:b/>
          <w:bCs/>
          <w:sz w:val="24"/>
        </w:rPr>
        <w:t>2.符合性审查</w:t>
      </w:r>
    </w:p>
    <w:p w14:paraId="0396889D">
      <w:pPr>
        <w:snapToGrid w:val="0"/>
        <w:spacing w:line="420" w:lineRule="exact"/>
        <w:ind w:firstLine="470" w:firstLineChars="196"/>
        <w:rPr>
          <w:rFonts w:ascii="宋体" w:hAnsi="宋体" w:cs="宋体"/>
          <w:sz w:val="24"/>
        </w:rPr>
      </w:pPr>
      <w:r>
        <w:rPr>
          <w:rFonts w:hint="eastAsia" w:ascii="宋体" w:hAnsi="宋体" w:cs="宋体"/>
          <w:sz w:val="24"/>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7741BB3D">
      <w:pPr>
        <w:snapToGrid w:val="0"/>
        <w:spacing w:line="420" w:lineRule="exact"/>
        <w:ind w:firstLine="241" w:firstLineChars="100"/>
        <w:rPr>
          <w:rFonts w:ascii="宋体" w:hAnsi="宋体" w:cs="宋体"/>
          <w:b/>
          <w:sz w:val="24"/>
        </w:rPr>
      </w:pPr>
      <w:r>
        <w:rPr>
          <w:rFonts w:hint="eastAsia" w:ascii="宋体" w:hAnsi="宋体" w:cs="宋体"/>
          <w:b/>
          <w:sz w:val="24"/>
        </w:rPr>
        <w:t>（四）澄清问题的形式</w:t>
      </w:r>
    </w:p>
    <w:p w14:paraId="786BD478">
      <w:pPr>
        <w:pStyle w:val="9"/>
        <w:snapToGrid w:val="0"/>
        <w:spacing w:beforeLines="0" w:afterLines="0" w:line="420" w:lineRule="exact"/>
        <w:ind w:firstLine="480" w:firstLineChars="200"/>
        <w:rPr>
          <w:rFonts w:hAnsi="宋体" w:cs="宋体"/>
        </w:rPr>
      </w:pPr>
      <w:r>
        <w:rPr>
          <w:rFonts w:hint="eastAsia" w:hAnsi="宋体" w:cs="宋体"/>
        </w:rPr>
        <w:t>对投标文件中含义不明确、同类问题表述不一致或者有明显文字和计算错误的内容，评标委员会可要求投标人作出必要的</w:t>
      </w:r>
      <w:bookmarkStart w:id="31" w:name="_Hlk59372079"/>
      <w:r>
        <w:rPr>
          <w:rFonts w:hint="eastAsia" w:hAnsi="宋体" w:cs="宋体"/>
        </w:rPr>
        <w:t>澄清、说明</w:t>
      </w:r>
      <w:bookmarkEnd w:id="31"/>
      <w:r>
        <w:rPr>
          <w:rFonts w:hint="eastAsia" w:hAnsi="宋体" w:cs="宋体"/>
        </w:rPr>
        <w:t>或者补正。评标委员会的澄清内容及投标人的澄清、说明或者补正均通过</w:t>
      </w:r>
      <w:bookmarkStart w:id="32" w:name="_Hlk59371846"/>
      <w:r>
        <w:rPr>
          <w:rFonts w:hint="eastAsia" w:hAnsi="宋体" w:cs="宋体"/>
        </w:rPr>
        <w:t>电子交易平台交换数据电文。</w:t>
      </w:r>
      <w:bookmarkEnd w:id="32"/>
      <w:bookmarkStart w:id="33" w:name="_Hlk59700505"/>
      <w:r>
        <w:rPr>
          <w:rFonts w:hint="eastAsia" w:hAnsi="宋体" w:cs="宋体"/>
        </w:rPr>
        <w:t>同时代理机构也将通过临海市限额以下公共资源交易区域平台--每日直播平台</w:t>
      </w:r>
      <w:bookmarkStart w:id="34" w:name="_Hlk59371920"/>
      <w:r>
        <w:rPr>
          <w:rFonts w:hint="eastAsia" w:hAnsi="宋体" w:cs="宋体"/>
        </w:rPr>
        <w:t>进行问题澄清。</w:t>
      </w:r>
      <w:bookmarkEnd w:id="33"/>
    </w:p>
    <w:bookmarkEnd w:id="34"/>
    <w:p w14:paraId="39E85D30">
      <w:pPr>
        <w:snapToGrid w:val="0"/>
        <w:spacing w:line="420" w:lineRule="exact"/>
        <w:ind w:firstLine="480" w:firstLineChars="200"/>
        <w:rPr>
          <w:rFonts w:ascii="宋体" w:hAnsi="宋体" w:cs="宋体"/>
          <w:sz w:val="24"/>
        </w:rPr>
      </w:pPr>
      <w:r>
        <w:rPr>
          <w:rFonts w:hint="eastAsia" w:ascii="宋体" w:hAnsi="宋体" w:cs="宋体"/>
          <w:sz w:val="24"/>
        </w:rPr>
        <w:t>评标委员会发出澄清内容后，投标人应当在代理机构及平台上</w:t>
      </w:r>
      <w:r>
        <w:rPr>
          <w:rFonts w:hint="eastAsia" w:ascii="宋体" w:hAnsi="宋体" w:cs="宋体"/>
          <w:b/>
          <w:bCs/>
          <w:sz w:val="24"/>
          <w:u w:val="single"/>
        </w:rPr>
        <w:t>规定的时间内（30分钟，具体时间以临海市限额以下公共资源交易区域平台系统上显示的时间为准）</w:t>
      </w:r>
      <w:r>
        <w:rPr>
          <w:rFonts w:hint="eastAsia" w:ascii="宋体" w:hAnsi="宋体" w:cs="宋体"/>
          <w:b/>
          <w:bCs/>
          <w:sz w:val="24"/>
        </w:rPr>
        <w:t>，</w:t>
      </w:r>
      <w:r>
        <w:rPr>
          <w:rFonts w:hint="eastAsia" w:ascii="宋体" w:hAnsi="宋体" w:cs="宋体"/>
          <w:sz w:val="24"/>
        </w:rPr>
        <w:t>提交澄清说明或补正，否则视为投标人放弃答复，并自行承担因此而产生的不利后果。澄清、说明或者补正不得超出投标文件的范围或者改变投标文件的实质性内容。</w:t>
      </w:r>
    </w:p>
    <w:p w14:paraId="52FA3437">
      <w:pPr>
        <w:snapToGrid w:val="0"/>
        <w:spacing w:line="420" w:lineRule="exact"/>
        <w:ind w:firstLine="241" w:firstLineChars="100"/>
        <w:rPr>
          <w:rFonts w:ascii="宋体" w:hAnsi="宋体" w:cs="宋体"/>
          <w:b/>
          <w:sz w:val="24"/>
        </w:rPr>
      </w:pPr>
      <w:r>
        <w:rPr>
          <w:rFonts w:hint="eastAsia" w:ascii="宋体" w:hAnsi="宋体" w:cs="宋体"/>
          <w:b/>
          <w:sz w:val="24"/>
        </w:rPr>
        <w:t>（五）错误修正</w:t>
      </w:r>
    </w:p>
    <w:p w14:paraId="462656F2">
      <w:pPr>
        <w:snapToGrid w:val="0"/>
        <w:spacing w:line="420" w:lineRule="exact"/>
        <w:ind w:firstLine="480" w:firstLineChars="200"/>
        <w:rPr>
          <w:rFonts w:ascii="宋体" w:hAnsi="宋体" w:cs="宋体"/>
          <w:sz w:val="24"/>
        </w:rPr>
      </w:pPr>
      <w:r>
        <w:rPr>
          <w:rFonts w:hint="eastAsia" w:ascii="宋体" w:hAnsi="宋体" w:cs="宋体"/>
          <w:sz w:val="24"/>
        </w:rPr>
        <w:t>投标文件报价出现前后不一致的，按照下列规定修正：</w:t>
      </w:r>
    </w:p>
    <w:p w14:paraId="4D12F7F0">
      <w:pPr>
        <w:numPr>
          <w:ilvl w:val="0"/>
          <w:numId w:val="5"/>
        </w:numPr>
        <w:snapToGrid w:val="0"/>
        <w:spacing w:line="420" w:lineRule="exact"/>
        <w:ind w:firstLine="480" w:firstLineChars="200"/>
        <w:rPr>
          <w:rFonts w:ascii="宋体" w:hAnsi="宋体" w:cs="宋体"/>
          <w:sz w:val="24"/>
        </w:rPr>
      </w:pPr>
      <w:r>
        <w:rPr>
          <w:rFonts w:hint="eastAsia" w:ascii="宋体" w:hAnsi="宋体" w:cs="宋体"/>
          <w:sz w:val="24"/>
        </w:rPr>
        <w:t>投标文件中开标一览表（报价表）内容与投标文件中相应内容不一致的，以开标一览表（报价表）为准</w:t>
      </w:r>
    </w:p>
    <w:p w14:paraId="7D8D6359">
      <w:pPr>
        <w:numPr>
          <w:ilvl w:val="0"/>
          <w:numId w:val="5"/>
        </w:numPr>
        <w:snapToGrid w:val="0"/>
        <w:spacing w:line="420" w:lineRule="exact"/>
        <w:ind w:firstLine="480" w:firstLineChars="200"/>
        <w:rPr>
          <w:rFonts w:ascii="宋体" w:hAnsi="宋体" w:cs="宋体"/>
          <w:sz w:val="24"/>
        </w:rPr>
      </w:pPr>
      <w:r>
        <w:rPr>
          <w:rFonts w:hint="eastAsia" w:ascii="宋体" w:hAnsi="宋体" w:cs="宋体"/>
          <w:sz w:val="24"/>
        </w:rPr>
        <w:t>大写金额和小写金额不一致的，以大写金额为准；</w:t>
      </w:r>
    </w:p>
    <w:p w14:paraId="19D2891A">
      <w:pPr>
        <w:snapToGrid w:val="0"/>
        <w:spacing w:line="420" w:lineRule="exact"/>
        <w:ind w:firstLine="480" w:firstLineChars="200"/>
        <w:rPr>
          <w:rFonts w:ascii="宋体" w:hAnsi="宋体" w:cs="宋体"/>
          <w:sz w:val="24"/>
        </w:rPr>
      </w:pPr>
      <w:r>
        <w:rPr>
          <w:rFonts w:hint="eastAsia" w:ascii="宋体" w:hAnsi="宋体" w:cs="宋体"/>
          <w:sz w:val="24"/>
        </w:rPr>
        <w:t>（三）单价金额小数点或者百分比有明显错位的，以开标一览表的总价为准，并修改单价；</w:t>
      </w:r>
    </w:p>
    <w:p w14:paraId="23F98ADE">
      <w:pPr>
        <w:snapToGrid w:val="0"/>
        <w:spacing w:line="420" w:lineRule="exact"/>
        <w:ind w:firstLine="480" w:firstLineChars="200"/>
        <w:rPr>
          <w:rFonts w:ascii="宋体" w:hAnsi="宋体" w:cs="宋体"/>
          <w:sz w:val="24"/>
        </w:rPr>
      </w:pPr>
      <w:r>
        <w:rPr>
          <w:rFonts w:hint="eastAsia" w:ascii="宋体" w:hAnsi="宋体" w:cs="宋体"/>
          <w:sz w:val="24"/>
        </w:rPr>
        <w:t>（四）总价金额与按单价汇总金额不一致的，以单价金额计算结果为准。</w:t>
      </w:r>
    </w:p>
    <w:p w14:paraId="5940E0D1">
      <w:pPr>
        <w:snapToGrid w:val="0"/>
        <w:spacing w:line="420" w:lineRule="exact"/>
        <w:ind w:firstLine="480" w:firstLineChars="200"/>
        <w:rPr>
          <w:rFonts w:ascii="宋体" w:hAnsi="宋体" w:cs="宋体"/>
          <w:sz w:val="24"/>
        </w:rPr>
      </w:pPr>
      <w:r>
        <w:rPr>
          <w:rFonts w:hint="eastAsia" w:ascii="宋体" w:hAnsi="宋体" w:cs="宋体"/>
          <w:sz w:val="24"/>
        </w:rPr>
        <w:t>（五）对不同文字文本投标文件的解释发生异议的，以中文文本为准。</w:t>
      </w:r>
    </w:p>
    <w:p w14:paraId="3DEA3DA8">
      <w:pPr>
        <w:snapToGrid w:val="0"/>
        <w:spacing w:line="420" w:lineRule="exact"/>
        <w:ind w:firstLine="480" w:firstLineChars="200"/>
        <w:rPr>
          <w:rFonts w:ascii="宋体" w:hAnsi="宋体" w:cs="宋体"/>
          <w:sz w:val="24"/>
        </w:rPr>
      </w:pPr>
      <w:r>
        <w:rPr>
          <w:rFonts w:hint="eastAsia" w:ascii="宋体" w:hAnsi="宋体" w:cs="宋体"/>
          <w:sz w:val="24"/>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6484573D">
      <w:pPr>
        <w:pStyle w:val="9"/>
        <w:tabs>
          <w:tab w:val="left" w:pos="630"/>
        </w:tabs>
        <w:snapToGrid w:val="0"/>
        <w:spacing w:beforeLines="0" w:afterLines="0" w:line="420" w:lineRule="exact"/>
        <w:ind w:firstLine="241" w:firstLineChars="100"/>
        <w:rPr>
          <w:rFonts w:hAnsi="宋体" w:cs="宋体"/>
          <w:b/>
        </w:rPr>
      </w:pPr>
      <w:r>
        <w:rPr>
          <w:rFonts w:hint="eastAsia" w:hAnsi="宋体" w:cs="宋体"/>
          <w:b/>
        </w:rPr>
        <w:t>（六）评标原则和评标办法</w:t>
      </w:r>
    </w:p>
    <w:p w14:paraId="1C6D7211">
      <w:pPr>
        <w:pStyle w:val="9"/>
        <w:snapToGrid w:val="0"/>
        <w:spacing w:beforeLines="0" w:afterLines="0" w:line="420" w:lineRule="exact"/>
        <w:ind w:firstLine="480" w:firstLineChars="200"/>
        <w:rPr>
          <w:rFonts w:hAnsi="宋体" w:cs="宋体"/>
        </w:rPr>
      </w:pPr>
      <w:r>
        <w:rPr>
          <w:rFonts w:hint="eastAsia" w:hAnsi="宋体" w:cs="宋体"/>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2610DE50">
      <w:pPr>
        <w:pStyle w:val="9"/>
        <w:snapToGrid w:val="0"/>
        <w:spacing w:beforeLines="0" w:afterLines="0" w:line="420" w:lineRule="exact"/>
        <w:ind w:firstLine="480" w:firstLineChars="200"/>
        <w:rPr>
          <w:rFonts w:hAnsi="宋体" w:cs="宋体"/>
        </w:rPr>
      </w:pPr>
      <w:r>
        <w:rPr>
          <w:rFonts w:hint="eastAsia" w:hAnsi="宋体" w:cs="宋体"/>
        </w:rPr>
        <w:t>2.评标办法。本项目评标办法是</w:t>
      </w:r>
      <w:r>
        <w:rPr>
          <w:rFonts w:hint="eastAsia" w:hAnsi="宋体" w:cs="宋体"/>
          <w:b/>
          <w:u w:val="single"/>
        </w:rPr>
        <w:t>综合评分法</w:t>
      </w:r>
      <w:r>
        <w:rPr>
          <w:rFonts w:hint="eastAsia" w:hAnsi="宋体" w:cs="宋体"/>
        </w:rPr>
        <w:t>，具体评标内容及评分标准等详见《第四章：评标办法及评分标准》。</w:t>
      </w:r>
    </w:p>
    <w:p w14:paraId="1FA76327">
      <w:pPr>
        <w:spacing w:line="420" w:lineRule="exact"/>
        <w:ind w:firstLine="482" w:firstLineChars="200"/>
        <w:rPr>
          <w:rFonts w:ascii="宋体" w:hAnsi="宋体" w:cs="宋体"/>
          <w:b/>
          <w:sz w:val="24"/>
        </w:rPr>
      </w:pPr>
      <w:r>
        <w:rPr>
          <w:rFonts w:hint="eastAsia" w:ascii="宋体" w:hAnsi="宋体" w:cs="宋体"/>
          <w:b/>
          <w:sz w:val="24"/>
        </w:rPr>
        <w:t>六、定标</w:t>
      </w:r>
    </w:p>
    <w:p w14:paraId="73751688">
      <w:pPr>
        <w:spacing w:line="420" w:lineRule="exact"/>
        <w:ind w:firstLine="482" w:firstLineChars="200"/>
        <w:rPr>
          <w:rFonts w:ascii="宋体" w:hAnsi="宋体" w:cs="宋体"/>
          <w:b/>
          <w:sz w:val="24"/>
        </w:rPr>
      </w:pPr>
      <w:r>
        <w:rPr>
          <w:rFonts w:hint="eastAsia" w:ascii="宋体" w:hAnsi="宋体" w:cs="宋体"/>
          <w:b/>
          <w:sz w:val="24"/>
        </w:rPr>
        <w:t>（一）确定中标人</w:t>
      </w:r>
    </w:p>
    <w:p w14:paraId="1084ED3D">
      <w:pPr>
        <w:spacing w:line="420" w:lineRule="exact"/>
        <w:ind w:firstLine="480" w:firstLineChars="200"/>
        <w:rPr>
          <w:rFonts w:ascii="宋体" w:hAnsi="宋体" w:cs="宋体"/>
          <w:b/>
          <w:bCs/>
          <w:sz w:val="24"/>
        </w:rPr>
      </w:pPr>
      <w:r>
        <w:rPr>
          <w:rFonts w:hint="eastAsia" w:ascii="宋体" w:hAnsi="宋体" w:cs="宋体"/>
          <w:bCs/>
          <w:sz w:val="24"/>
        </w:rPr>
        <w:t>1.招标人在评标结束后2</w:t>
      </w:r>
      <w:r>
        <w:rPr>
          <w:rFonts w:hint="eastAsia" w:ascii="宋体" w:hAnsi="宋体" w:cs="宋体"/>
          <w:sz w:val="24"/>
        </w:rPr>
        <w:t>个工作日内将评标报告交招标人确认</w:t>
      </w:r>
      <w:r>
        <w:rPr>
          <w:rFonts w:hint="eastAsia" w:ascii="宋体" w:hAnsi="宋体" w:cs="宋体"/>
          <w:b/>
          <w:bCs/>
          <w:sz w:val="24"/>
        </w:rPr>
        <w:t>，</w:t>
      </w:r>
      <w:r>
        <w:rPr>
          <w:rFonts w:hint="eastAsia" w:ascii="宋体" w:hAnsi="宋体" w:cs="宋体"/>
          <w:sz w:val="24"/>
        </w:rPr>
        <w:t>招标人应在收到评标报告后5个工作日内对评标结果进行确认。如有投标人对评标结果提出质疑的，招标人可在质疑处理完毕后确定中标人。</w:t>
      </w:r>
    </w:p>
    <w:p w14:paraId="00149B7C">
      <w:pPr>
        <w:snapToGrid w:val="0"/>
        <w:spacing w:line="420" w:lineRule="exact"/>
        <w:ind w:firstLine="480" w:firstLineChars="200"/>
        <w:rPr>
          <w:rFonts w:ascii="宋体" w:hAnsi="宋体" w:cs="宋体"/>
          <w:sz w:val="24"/>
        </w:rPr>
      </w:pPr>
      <w:r>
        <w:rPr>
          <w:rFonts w:hint="eastAsia" w:ascii="宋体" w:hAnsi="宋体" w:cs="宋体"/>
          <w:sz w:val="24"/>
        </w:rPr>
        <w:t>2.中标候选人公示：开标结束后2日内，招标人（代理机构）发布中标候选人公示，公示期不得少于1个工作日。发出中标候选人公示期满无异议和投诉的，招标人（代理机构）2日内在网上发布中标结果公告，同时发出中标通知书。</w:t>
      </w:r>
    </w:p>
    <w:p w14:paraId="3329E585">
      <w:pPr>
        <w:snapToGrid w:val="0"/>
        <w:spacing w:line="420" w:lineRule="exact"/>
        <w:ind w:firstLine="480" w:firstLineChars="200"/>
        <w:rPr>
          <w:rFonts w:ascii="宋体" w:hAnsi="宋体" w:cs="宋体"/>
          <w:b/>
          <w:bCs/>
          <w:sz w:val="24"/>
          <w:u w:val="single"/>
        </w:rPr>
      </w:pPr>
      <w:r>
        <w:rPr>
          <w:rFonts w:hint="eastAsia" w:ascii="宋体" w:hAnsi="宋体" w:cs="宋体"/>
          <w:sz w:val="24"/>
        </w:rPr>
        <w:t>3.招标人依法确定中标人后2个工作日内，招标人以书面形式发出《中标通知书》,并同时在采购公告发布的网站上发布成交结果公告。</w:t>
      </w:r>
      <w:r>
        <w:rPr>
          <w:rFonts w:hint="eastAsia" w:ascii="宋体" w:hAnsi="宋体" w:cs="宋体"/>
          <w:b/>
          <w:bCs/>
          <w:sz w:val="24"/>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714F8DDA">
      <w:pPr>
        <w:snapToGrid w:val="0"/>
        <w:spacing w:line="420" w:lineRule="exact"/>
        <w:ind w:firstLine="480" w:firstLineChars="200"/>
        <w:rPr>
          <w:rFonts w:ascii="宋体" w:hAnsi="宋体" w:cs="宋体"/>
          <w:sz w:val="24"/>
        </w:rPr>
      </w:pPr>
      <w:r>
        <w:rPr>
          <w:rFonts w:hint="eastAsia" w:ascii="宋体" w:hAnsi="宋体" w:cs="宋体"/>
          <w:sz w:val="24"/>
        </w:rPr>
        <w:t>4.定标中，应坚持第一中标候选人为首选中标人，但出现其它原因的，招标人可以确定排名第二的候选人为中标人，</w:t>
      </w:r>
      <w:r>
        <w:rPr>
          <w:rFonts w:hint="eastAsia" w:ascii="宋体" w:hAnsi="宋体" w:cs="宋体"/>
          <w:b/>
          <w:sz w:val="24"/>
        </w:rPr>
        <w:t>或重新组织招标。</w:t>
      </w:r>
      <w:bookmarkStart w:id="35" w:name="_Hlk59369379"/>
    </w:p>
    <w:p w14:paraId="78BD10AC">
      <w:pPr>
        <w:snapToGrid w:val="0"/>
        <w:spacing w:line="420" w:lineRule="exact"/>
        <w:ind w:firstLine="482" w:firstLineChars="200"/>
        <w:rPr>
          <w:rFonts w:ascii="宋体" w:hAnsi="宋体" w:cs="宋体"/>
          <w:b/>
          <w:sz w:val="24"/>
        </w:rPr>
      </w:pPr>
      <w:r>
        <w:rPr>
          <w:rFonts w:hint="eastAsia" w:ascii="宋体" w:hAnsi="宋体" w:cs="宋体"/>
          <w:b/>
          <w:sz w:val="24"/>
        </w:rPr>
        <w:t>5.本项目为非政府采购项目，如中标通知书发出后，中标人放弃中标项目的，参照《政府采购法》第四十六条之规定，应当依法承担法律责任。</w:t>
      </w:r>
    </w:p>
    <w:p w14:paraId="26EB347A">
      <w:pPr>
        <w:snapToGrid w:val="0"/>
        <w:spacing w:line="420" w:lineRule="exact"/>
        <w:rPr>
          <w:rFonts w:ascii="宋体" w:hAnsi="宋体" w:cs="宋体"/>
          <w:b/>
          <w:sz w:val="24"/>
        </w:rPr>
      </w:pPr>
      <w:r>
        <w:rPr>
          <w:rFonts w:hint="eastAsia" w:ascii="宋体" w:hAnsi="宋体" w:cs="宋体"/>
          <w:b/>
          <w:sz w:val="24"/>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51A85092">
      <w:pPr>
        <w:snapToGrid w:val="0"/>
        <w:spacing w:line="420" w:lineRule="exact"/>
        <w:ind w:firstLine="480" w:firstLineChars="200"/>
        <w:rPr>
          <w:rFonts w:ascii="宋体" w:hAnsi="宋体" w:cs="宋体"/>
          <w:sz w:val="24"/>
        </w:rPr>
      </w:pPr>
      <w:r>
        <w:rPr>
          <w:rFonts w:hint="eastAsia" w:ascii="宋体" w:hAnsi="宋体" w:cs="宋体"/>
          <w:sz w:val="24"/>
        </w:rPr>
        <w:t>6.</w:t>
      </w:r>
      <w:r>
        <w:rPr>
          <w:rFonts w:hint="eastAsia" w:ascii="宋体" w:hAnsi="宋体" w:cs="宋体"/>
          <w:b/>
          <w:bCs/>
          <w:sz w:val="24"/>
          <w:u w:val="single"/>
        </w:rPr>
        <w:t>为营造更优质的营商环境，</w:t>
      </w:r>
      <w:bookmarkStart w:id="36" w:name="_Hlk59708763"/>
      <w:r>
        <w:rPr>
          <w:rFonts w:hint="eastAsia" w:ascii="宋体" w:hAnsi="宋体" w:cs="宋体"/>
          <w:b/>
          <w:bCs/>
          <w:sz w:val="24"/>
          <w:u w:val="single"/>
        </w:rPr>
        <w:t>中标人可选择代理机构以邮寄方式向其寄达《中标通知书》（邮寄地址、收件人等信息请在“投标函”中详细写明，邮费可到付）。</w:t>
      </w:r>
      <w:bookmarkEnd w:id="36"/>
      <w:bookmarkStart w:id="37" w:name="_Hlk59708451"/>
      <w:r>
        <w:rPr>
          <w:rFonts w:hint="eastAsia" w:ascii="宋体" w:hAnsi="宋体" w:cs="宋体"/>
          <w:b/>
          <w:bCs/>
          <w:sz w:val="24"/>
          <w:u w:val="single"/>
        </w:rPr>
        <w:t>同时中标人应在中标后</w:t>
      </w:r>
      <w:bookmarkStart w:id="38" w:name="_Hlk59521069"/>
      <w:r>
        <w:rPr>
          <w:rFonts w:hint="eastAsia" w:ascii="宋体" w:hAnsi="宋体" w:cs="宋体"/>
          <w:b/>
          <w:bCs/>
          <w:sz w:val="24"/>
          <w:u w:val="single"/>
        </w:rPr>
        <w:t>以邮寄</w:t>
      </w:r>
      <w:bookmarkEnd w:id="38"/>
      <w:r>
        <w:rPr>
          <w:rFonts w:hint="eastAsia" w:ascii="宋体" w:hAnsi="宋体" w:cs="宋体"/>
          <w:b/>
          <w:bCs/>
          <w:sz w:val="24"/>
          <w:u w:val="single"/>
        </w:rPr>
        <w:t>或其他方式向代理机构提供3套与电子版投标文件相同的胶装版本投标文件。</w:t>
      </w:r>
      <w:bookmarkEnd w:id="35"/>
      <w:bookmarkEnd w:id="37"/>
    </w:p>
    <w:p w14:paraId="118A1A61">
      <w:pPr>
        <w:spacing w:line="420" w:lineRule="exact"/>
        <w:ind w:firstLine="482" w:firstLineChars="200"/>
        <w:rPr>
          <w:rFonts w:ascii="宋体" w:hAnsi="宋体" w:cs="宋体"/>
          <w:b/>
          <w:sz w:val="24"/>
        </w:rPr>
      </w:pPr>
      <w:r>
        <w:rPr>
          <w:rFonts w:hint="eastAsia" w:ascii="宋体" w:hAnsi="宋体" w:cs="宋体"/>
          <w:b/>
          <w:sz w:val="24"/>
        </w:rPr>
        <w:t>七、合同授予</w:t>
      </w:r>
    </w:p>
    <w:p w14:paraId="6D1844A3">
      <w:pPr>
        <w:snapToGrid w:val="0"/>
        <w:spacing w:line="420" w:lineRule="exact"/>
        <w:ind w:firstLine="472" w:firstLineChars="196"/>
        <w:rPr>
          <w:rFonts w:ascii="宋体" w:hAnsi="宋体" w:cs="宋体"/>
          <w:b/>
          <w:bCs/>
          <w:sz w:val="24"/>
        </w:rPr>
      </w:pPr>
      <w:r>
        <w:rPr>
          <w:rFonts w:hint="eastAsia" w:ascii="宋体" w:hAnsi="宋体" w:cs="宋体"/>
          <w:b/>
          <w:bCs/>
          <w:sz w:val="24"/>
        </w:rPr>
        <w:t>（一）签订合同</w:t>
      </w:r>
    </w:p>
    <w:p w14:paraId="378B5885">
      <w:pPr>
        <w:snapToGrid w:val="0"/>
        <w:spacing w:line="420" w:lineRule="exact"/>
        <w:ind w:firstLine="480" w:firstLineChars="200"/>
        <w:rPr>
          <w:rFonts w:ascii="宋体" w:hAnsi="宋体" w:cs="宋体"/>
          <w:sz w:val="24"/>
        </w:rPr>
      </w:pPr>
      <w:r>
        <w:rPr>
          <w:rFonts w:hint="eastAsia" w:ascii="宋体" w:hAnsi="宋体" w:cs="宋体"/>
          <w:sz w:val="24"/>
        </w:rPr>
        <w:t>1.招标人与中标</w:t>
      </w:r>
      <w:r>
        <w:rPr>
          <w:rFonts w:hint="eastAsia" w:ascii="宋体" w:hAnsi="宋体" w:cs="宋体"/>
          <w:b/>
          <w:sz w:val="24"/>
        </w:rPr>
        <w:t>人应当在《中标通知书》发出之日起30日内签订采购合同，</w:t>
      </w:r>
      <w:r>
        <w:rPr>
          <w:rFonts w:hint="eastAsia" w:ascii="宋体" w:hAnsi="宋体" w:cs="宋体"/>
          <w:sz w:val="24"/>
        </w:rPr>
        <w:t>并且在同一时间送至代理机构见证盖章（合同一式不少于四份，招标人与中标人各执一份，</w:t>
      </w:r>
      <w:bookmarkStart w:id="39" w:name="_Hlk59626706"/>
      <w:r>
        <w:rPr>
          <w:rFonts w:hint="eastAsia" w:ascii="宋体" w:hAnsi="宋体" w:cs="宋体"/>
          <w:sz w:val="24"/>
        </w:rPr>
        <w:t>代理机构</w:t>
      </w:r>
      <w:bookmarkEnd w:id="39"/>
      <w:r>
        <w:rPr>
          <w:rFonts w:hint="eastAsia" w:ascii="宋体" w:hAnsi="宋体" w:cs="宋体"/>
          <w:sz w:val="24"/>
        </w:rPr>
        <w:t>留存二份），招标人对合同内容进行审查，如发现与采购结果和投标承诺内容不一致的，予以纠正。</w:t>
      </w:r>
      <w:r>
        <w:rPr>
          <w:rFonts w:hint="eastAsia" w:ascii="宋体" w:hAnsi="宋体" w:cs="宋体"/>
          <w:b/>
          <w:bCs/>
          <w:sz w:val="24"/>
          <w:u w:val="single"/>
        </w:rPr>
        <w:t>为营造更优质的营商环境，</w:t>
      </w:r>
      <w:bookmarkStart w:id="40" w:name="_Hlk59627623"/>
      <w:r>
        <w:rPr>
          <w:rFonts w:hint="eastAsia" w:ascii="宋体" w:hAnsi="宋体" w:cs="宋体"/>
          <w:b/>
          <w:bCs/>
          <w:sz w:val="24"/>
          <w:u w:val="single"/>
        </w:rPr>
        <w:t>中标人可选择代理机构以邮寄方式向其寄达</w:t>
      </w:r>
      <w:bookmarkStart w:id="41" w:name="_Hlk59708805"/>
      <w:r>
        <w:rPr>
          <w:rFonts w:hint="eastAsia" w:ascii="宋体" w:hAnsi="宋体" w:cs="宋体"/>
          <w:b/>
          <w:bCs/>
          <w:sz w:val="24"/>
          <w:u w:val="single"/>
        </w:rPr>
        <w:t>《采购合同》</w:t>
      </w:r>
      <w:bookmarkEnd w:id="41"/>
      <w:r>
        <w:rPr>
          <w:rFonts w:hint="eastAsia" w:ascii="宋体" w:hAnsi="宋体" w:cs="宋体"/>
          <w:b/>
          <w:bCs/>
          <w:sz w:val="24"/>
          <w:u w:val="single"/>
        </w:rPr>
        <w:t>。</w:t>
      </w:r>
    </w:p>
    <w:bookmarkEnd w:id="40"/>
    <w:p w14:paraId="5C9442A0">
      <w:pPr>
        <w:spacing w:line="420" w:lineRule="exact"/>
        <w:ind w:firstLine="480" w:firstLineChars="200"/>
        <w:rPr>
          <w:rFonts w:ascii="宋体" w:hAnsi="宋体" w:cs="宋体"/>
          <w:bCs/>
          <w:sz w:val="24"/>
        </w:rPr>
      </w:pPr>
      <w:r>
        <w:rPr>
          <w:rFonts w:hint="eastAsia" w:ascii="宋体" w:hAnsi="宋体" w:cs="宋体"/>
          <w:sz w:val="24"/>
        </w:rPr>
        <w:t>2.中标或者成交人拒绝与招标人签订合同的，招标人可以按照评审报告推荐的中标或者成交候选人名单排序，确定下一候选人为中标或者成交人，也可</w:t>
      </w:r>
      <w:r>
        <w:rPr>
          <w:rFonts w:hint="eastAsia" w:ascii="宋体" w:hAnsi="宋体" w:cs="宋体"/>
          <w:bCs/>
          <w:sz w:val="24"/>
        </w:rPr>
        <w:t>以重新开展采购活动。拒绝签订采购合同的成交人不得参加对该项目重新开展的采购活动。</w:t>
      </w:r>
    </w:p>
    <w:p w14:paraId="1CE7897A">
      <w:pPr>
        <w:spacing w:line="420" w:lineRule="exact"/>
        <w:ind w:firstLine="482" w:firstLineChars="200"/>
        <w:rPr>
          <w:rFonts w:ascii="宋体" w:hAnsi="宋体" w:cs="宋体"/>
          <w:b/>
          <w:sz w:val="24"/>
        </w:rPr>
      </w:pPr>
      <w:r>
        <w:rPr>
          <w:rFonts w:hint="eastAsia" w:ascii="宋体" w:hAnsi="宋体" w:cs="宋体"/>
          <w:b/>
          <w:sz w:val="24"/>
        </w:rPr>
        <w:t>（二）履约保证金</w:t>
      </w:r>
    </w:p>
    <w:p w14:paraId="518BB8C5">
      <w:pPr>
        <w:spacing w:line="420" w:lineRule="exact"/>
        <w:ind w:left="479" w:leftChars="228"/>
        <w:rPr>
          <w:rFonts w:ascii="宋体" w:hAnsi="宋体" w:cs="宋体"/>
          <w:sz w:val="24"/>
        </w:rPr>
      </w:pPr>
      <w:bookmarkStart w:id="42" w:name="_Toc466534750"/>
      <w:r>
        <w:rPr>
          <w:rFonts w:hint="eastAsia" w:ascii="宋体" w:hAnsi="宋体" w:cs="宋体"/>
          <w:sz w:val="24"/>
        </w:rPr>
        <w:t>签订合同后，如中标人不按双方合同约定履约，则其履约保证金将予以扣罚，履约保证金不足以赔偿损失的，按实际损失赔偿。</w:t>
      </w:r>
    </w:p>
    <w:p w14:paraId="5494440B">
      <w:pPr>
        <w:pStyle w:val="9"/>
        <w:snapToGrid w:val="0"/>
        <w:spacing w:beforeLines="0" w:afterLines="0" w:line="420" w:lineRule="exact"/>
        <w:ind w:firstLine="480" w:firstLineChars="200"/>
        <w:rPr>
          <w:rFonts w:hAnsi="宋体" w:cs="宋体"/>
        </w:rPr>
      </w:pPr>
    </w:p>
    <w:p w14:paraId="7530124C">
      <w:pPr>
        <w:spacing w:beforeLines="50" w:afterLines="50" w:line="420" w:lineRule="exact"/>
        <w:jc w:val="center"/>
        <w:outlineLvl w:val="0"/>
        <w:rPr>
          <w:rFonts w:ascii="宋体" w:hAnsi="宋体" w:cs="宋体"/>
          <w:b/>
          <w:sz w:val="24"/>
        </w:rPr>
      </w:pPr>
      <w:r>
        <w:rPr>
          <w:rFonts w:hint="eastAsia" w:ascii="宋体" w:hAnsi="宋体" w:cs="宋体"/>
          <w:b/>
          <w:sz w:val="24"/>
        </w:rPr>
        <w:br w:type="page"/>
      </w:r>
    </w:p>
    <w:p w14:paraId="38BC43B0">
      <w:pPr>
        <w:pStyle w:val="17"/>
        <w:spacing w:before="0" w:beforeAutospacing="0" w:after="0" w:afterAutospacing="0" w:line="400" w:lineRule="exact"/>
        <w:jc w:val="center"/>
        <w:rPr>
          <w:rFonts w:cs="Arial"/>
          <w:b/>
          <w:bCs/>
          <w:sz w:val="28"/>
          <w:szCs w:val="28"/>
        </w:rPr>
      </w:pPr>
      <w:bookmarkStart w:id="43" w:name="_Toc25225"/>
      <w:bookmarkStart w:id="44" w:name="_Toc10393"/>
      <w:r>
        <w:rPr>
          <w:rFonts w:hint="eastAsia" w:cs="Arial"/>
          <w:b/>
          <w:bCs/>
          <w:sz w:val="28"/>
          <w:szCs w:val="28"/>
        </w:rPr>
        <w:t>第四章评标办法及评分标准</w:t>
      </w:r>
      <w:bookmarkEnd w:id="42"/>
      <w:bookmarkEnd w:id="43"/>
      <w:bookmarkEnd w:id="44"/>
    </w:p>
    <w:p w14:paraId="66EC357F">
      <w:pPr>
        <w:spacing w:beforeLines="50" w:afterLines="50" w:line="400" w:lineRule="exact"/>
        <w:ind w:firstLine="420"/>
        <w:rPr>
          <w:rFonts w:ascii="宋体" w:hAnsi="宋体" w:cs="宋体"/>
          <w:sz w:val="24"/>
        </w:rPr>
      </w:pPr>
      <w:r>
        <w:rPr>
          <w:rFonts w:hint="eastAsia" w:ascii="宋体" w:hAnsi="宋体" w:cs="宋体"/>
          <w:sz w:val="24"/>
        </w:rPr>
        <w:t>为公正、公平、科学地选择中标人，本项目参照执行《中华人民共和国政府采购法》等有关法律法规的规定，并结合本项目的实际，制定本办法。</w:t>
      </w:r>
    </w:p>
    <w:p w14:paraId="2C3B2B25">
      <w:pPr>
        <w:spacing w:beforeLines="50" w:afterLines="50" w:line="400" w:lineRule="exact"/>
        <w:ind w:firstLine="420"/>
        <w:rPr>
          <w:rFonts w:ascii="宋体" w:hAnsi="宋体" w:cs="宋体"/>
          <w:bCs/>
          <w:sz w:val="24"/>
        </w:rPr>
      </w:pPr>
      <w:r>
        <w:rPr>
          <w:rFonts w:hint="eastAsia" w:ascii="宋体" w:hAnsi="宋体" w:cs="宋体"/>
          <w:sz w:val="24"/>
        </w:rPr>
        <w:t>本办法适用于本项目的</w:t>
      </w:r>
      <w:r>
        <w:rPr>
          <w:rFonts w:hint="eastAsia" w:ascii="宋体" w:hAnsi="宋体" w:cs="宋体"/>
          <w:bCs/>
          <w:sz w:val="24"/>
        </w:rPr>
        <w:t>评标。</w:t>
      </w:r>
    </w:p>
    <w:p w14:paraId="1ACA5379">
      <w:pPr>
        <w:spacing w:beforeLines="50" w:afterLines="50" w:line="400" w:lineRule="exact"/>
        <w:ind w:firstLine="472" w:firstLineChars="196"/>
        <w:rPr>
          <w:rFonts w:ascii="宋体" w:hAnsi="宋体" w:cs="宋体"/>
          <w:b/>
          <w:sz w:val="24"/>
        </w:rPr>
      </w:pPr>
      <w:r>
        <w:rPr>
          <w:rFonts w:hint="eastAsia" w:ascii="宋体" w:hAnsi="宋体" w:cs="宋体"/>
          <w:b/>
          <w:sz w:val="24"/>
        </w:rPr>
        <w:t>一、总则</w:t>
      </w:r>
    </w:p>
    <w:p w14:paraId="61815B34">
      <w:pPr>
        <w:spacing w:beforeLines="50" w:afterLines="50" w:line="400" w:lineRule="exact"/>
        <w:ind w:firstLine="480" w:firstLineChars="200"/>
        <w:rPr>
          <w:rFonts w:ascii="宋体" w:hAnsi="宋体" w:cs="宋体"/>
          <w:bCs/>
          <w:sz w:val="24"/>
        </w:rPr>
      </w:pPr>
      <w:r>
        <w:rPr>
          <w:rFonts w:hint="eastAsia" w:ascii="宋体" w:hAnsi="宋体" w:cs="宋体"/>
          <w:sz w:val="24"/>
        </w:rPr>
        <w:t>本次评标采用综合评分法，总分为100分，其中</w:t>
      </w:r>
      <w:r>
        <w:rPr>
          <w:rFonts w:hint="eastAsia" w:ascii="宋体" w:hAnsi="宋体" w:cs="宋体"/>
          <w:b/>
          <w:bCs/>
          <w:sz w:val="24"/>
        </w:rPr>
        <w:t>价格分30分、商务技术分70</w:t>
      </w:r>
      <w:r>
        <w:rPr>
          <w:rFonts w:hint="eastAsia" w:ascii="宋体" w:hAnsi="宋体" w:cs="宋体"/>
          <w:sz w:val="24"/>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w:t>
      </w:r>
      <w:r>
        <w:rPr>
          <w:rFonts w:hint="eastAsia" w:ascii="宋体" w:hAnsi="宋体" w:cs="宋体"/>
          <w:bCs/>
          <w:sz w:val="24"/>
        </w:rPr>
        <w:t>评分过程中采用四舍五入法，并保留小数2位。</w:t>
      </w:r>
    </w:p>
    <w:p w14:paraId="512DC33E">
      <w:pPr>
        <w:spacing w:beforeLines="50" w:afterLines="50" w:line="400" w:lineRule="exact"/>
        <w:ind w:firstLine="480" w:firstLineChars="200"/>
        <w:rPr>
          <w:rFonts w:ascii="宋体" w:hAnsi="宋体" w:cs="宋体"/>
          <w:sz w:val="24"/>
        </w:rPr>
      </w:pPr>
      <w:r>
        <w:rPr>
          <w:rFonts w:hint="eastAsia" w:ascii="宋体" w:hAnsi="宋体" w:cs="宋体"/>
          <w:sz w:val="24"/>
        </w:rPr>
        <w:t>投标人评标</w:t>
      </w:r>
      <w:r>
        <w:rPr>
          <w:rFonts w:hint="eastAsia" w:ascii="宋体" w:hAnsi="宋体" w:cs="宋体"/>
          <w:bCs/>
          <w:sz w:val="24"/>
        </w:rPr>
        <w:t>综合得分=价格分+商务技术分</w:t>
      </w:r>
    </w:p>
    <w:p w14:paraId="6AEFD61D">
      <w:pPr>
        <w:spacing w:beforeLines="50" w:afterLines="50" w:line="400" w:lineRule="exact"/>
        <w:ind w:firstLine="482" w:firstLineChars="200"/>
        <w:rPr>
          <w:rFonts w:ascii="宋体" w:hAnsi="宋体" w:cs="宋体"/>
          <w:b/>
          <w:sz w:val="24"/>
        </w:rPr>
      </w:pPr>
      <w:r>
        <w:rPr>
          <w:rFonts w:hint="eastAsia" w:ascii="宋体" w:hAnsi="宋体" w:cs="宋体"/>
          <w:b/>
          <w:sz w:val="24"/>
        </w:rPr>
        <w:t>二、评标内容及标准</w:t>
      </w:r>
    </w:p>
    <w:p w14:paraId="791E6BCC">
      <w:pPr>
        <w:pStyle w:val="8"/>
        <w:spacing w:beforeLines="50" w:afterLines="50" w:line="400" w:lineRule="exact"/>
        <w:ind w:firstLine="466" w:firstLineChars="200"/>
        <w:rPr>
          <w:rFonts w:hAnsi="宋体" w:cs="宋体"/>
          <w:b/>
          <w:bCs/>
          <w:sz w:val="24"/>
          <w:szCs w:val="24"/>
        </w:rPr>
      </w:pPr>
      <w:r>
        <w:rPr>
          <w:rFonts w:hint="eastAsia" w:hAnsi="宋体" w:cs="宋体"/>
          <w:b/>
          <w:sz w:val="24"/>
          <w:szCs w:val="24"/>
        </w:rPr>
        <w:t>（一）</w:t>
      </w:r>
      <w:r>
        <w:rPr>
          <w:rFonts w:hint="eastAsia" w:hAnsi="宋体" w:cs="宋体"/>
          <w:b/>
          <w:bCs/>
          <w:sz w:val="24"/>
          <w:szCs w:val="24"/>
        </w:rPr>
        <w:t>价格分（30</w:t>
      </w:r>
      <w:r>
        <w:rPr>
          <w:rFonts w:hint="eastAsia" w:hAnsi="宋体" w:cs="宋体"/>
          <w:b/>
          <w:spacing w:val="0"/>
          <w:sz w:val="24"/>
          <w:szCs w:val="24"/>
        </w:rPr>
        <w:t>分</w:t>
      </w:r>
      <w:r>
        <w:rPr>
          <w:rFonts w:hint="eastAsia" w:hAnsi="宋体" w:cs="宋体"/>
          <w:b/>
          <w:bCs/>
          <w:sz w:val="24"/>
          <w:szCs w:val="24"/>
        </w:rPr>
        <w:t>）</w:t>
      </w:r>
    </w:p>
    <w:p w14:paraId="768F8107">
      <w:pPr>
        <w:pStyle w:val="8"/>
        <w:spacing w:beforeLines="50" w:afterLines="50" w:line="400" w:lineRule="exact"/>
        <w:ind w:firstLine="464" w:firstLineChars="200"/>
        <w:rPr>
          <w:rFonts w:hAnsi="宋体" w:cs="宋体"/>
          <w:bCs/>
          <w:sz w:val="24"/>
          <w:szCs w:val="24"/>
        </w:rPr>
      </w:pPr>
      <w:r>
        <w:rPr>
          <w:rFonts w:hint="eastAsia" w:hAnsi="宋体" w:cs="宋体"/>
          <w:bCs/>
          <w:sz w:val="24"/>
          <w:szCs w:val="24"/>
        </w:rPr>
        <w:t>1.价格分采用低价优先法计算，即满足招标文件要求且投标价格最低的投标报价为评标基准价，其他投标人的价格分按照下列公式计算：</w:t>
      </w:r>
    </w:p>
    <w:p w14:paraId="48E7A7F1">
      <w:pPr>
        <w:spacing w:beforeLines="50" w:afterLines="50" w:line="400" w:lineRule="exact"/>
        <w:ind w:firstLine="480" w:firstLineChars="200"/>
        <w:rPr>
          <w:rFonts w:ascii="宋体" w:hAnsi="宋体" w:cs="宋体"/>
          <w:sz w:val="24"/>
        </w:rPr>
      </w:pPr>
      <w:r>
        <w:rPr>
          <w:rFonts w:hint="eastAsia" w:ascii="宋体" w:hAnsi="宋体" w:cs="宋体"/>
          <w:sz w:val="24"/>
        </w:rPr>
        <w:t>价格分=（评标基准价/投标报价）×30%×100</w:t>
      </w:r>
    </w:p>
    <w:p w14:paraId="4B308158">
      <w:pPr>
        <w:pStyle w:val="8"/>
        <w:spacing w:line="400" w:lineRule="exact"/>
        <w:ind w:firstLine="466" w:firstLineChars="200"/>
        <w:rPr>
          <w:rFonts w:hAnsi="宋体"/>
          <w:b/>
          <w:bCs/>
          <w:color w:val="000000" w:themeColor="text1"/>
          <w:sz w:val="24"/>
          <w:szCs w:val="24"/>
          <w:u w:val="single"/>
          <w:shd w:val="pct10" w:color="auto" w:fill="FFFFFF"/>
        </w:rPr>
      </w:pPr>
      <w:r>
        <w:rPr>
          <w:rFonts w:hint="eastAsia" w:hAnsi="宋体"/>
          <w:b/>
          <w:bCs/>
          <w:color w:val="000000" w:themeColor="text1"/>
          <w:sz w:val="24"/>
          <w:szCs w:val="24"/>
          <w:u w:val="single"/>
          <w:shd w:val="pct10" w:color="auto" w:fill="FFFFFF"/>
        </w:rPr>
        <w:t>1.根据</w:t>
      </w:r>
      <w:bookmarkStart w:id="45" w:name="OLE_LINK2"/>
      <w:r>
        <w:rPr>
          <w:rFonts w:hint="eastAsia" w:hAnsi="宋体"/>
          <w:b/>
          <w:bCs/>
          <w:color w:val="000000" w:themeColor="text1"/>
          <w:sz w:val="24"/>
          <w:szCs w:val="24"/>
          <w:u w:val="single"/>
          <w:shd w:val="pct10" w:color="auto" w:fill="FFFFFF"/>
        </w:rPr>
        <w:t>《关于推动解决政府采购异常低价问题的通知》财库〔2026〕2号文件</w:t>
      </w:r>
      <w:bookmarkEnd w:id="45"/>
      <w:r>
        <w:rPr>
          <w:rFonts w:hint="eastAsia" w:hAnsi="宋体"/>
          <w:b/>
          <w:bCs/>
          <w:color w:val="000000" w:themeColor="text1"/>
          <w:sz w:val="24"/>
          <w:szCs w:val="24"/>
          <w:u w:val="single"/>
          <w:shd w:val="pct10" w:color="auto" w:fill="FFFFFF"/>
        </w:rPr>
        <w:t>之规定，政府采购评审中出现下列情形之一的，评审委员会应当启动异常低价投标（响应）审查程序：</w:t>
      </w:r>
    </w:p>
    <w:p w14:paraId="1E9B492C">
      <w:pPr>
        <w:pStyle w:val="8"/>
        <w:spacing w:line="400" w:lineRule="exact"/>
        <w:ind w:firstLine="466" w:firstLineChars="200"/>
        <w:rPr>
          <w:rFonts w:hAnsi="宋体"/>
          <w:b/>
          <w:bCs/>
          <w:color w:val="000000" w:themeColor="text1"/>
          <w:sz w:val="24"/>
          <w:szCs w:val="24"/>
          <w:u w:val="single"/>
          <w:shd w:val="pct10" w:color="auto" w:fill="FFFFFF"/>
        </w:rPr>
      </w:pPr>
      <w:r>
        <w:rPr>
          <w:rFonts w:hint="eastAsia" w:hAnsi="宋体"/>
          <w:b/>
          <w:bCs/>
          <w:color w:val="000000" w:themeColor="text1"/>
          <w:sz w:val="24"/>
          <w:szCs w:val="24"/>
          <w:u w:val="single"/>
          <w:shd w:val="pct10" w:color="auto" w:fill="FFFFFF"/>
        </w:rPr>
        <w:t>（1）投标（响应）报价低于全部通过符合性审查供应商投标（响应）报价平均值50%的，即投标（响应）报价&lt;全部通过符合性审查供应商投标（响应）报价平均值×50%；</w:t>
      </w:r>
    </w:p>
    <w:p w14:paraId="5A1FB1EA">
      <w:pPr>
        <w:pStyle w:val="8"/>
        <w:spacing w:line="400" w:lineRule="exact"/>
        <w:ind w:firstLine="466" w:firstLineChars="200"/>
        <w:rPr>
          <w:rFonts w:hAnsi="宋体"/>
          <w:b/>
          <w:bCs/>
          <w:color w:val="000000" w:themeColor="text1"/>
          <w:sz w:val="24"/>
          <w:szCs w:val="24"/>
          <w:u w:val="single"/>
          <w:shd w:val="pct10" w:color="auto" w:fill="FFFFFF"/>
        </w:rPr>
      </w:pPr>
      <w:r>
        <w:rPr>
          <w:rFonts w:hint="eastAsia" w:hAnsi="宋体"/>
          <w:b/>
          <w:bCs/>
          <w:color w:val="000000" w:themeColor="text1"/>
          <w:sz w:val="24"/>
          <w:szCs w:val="24"/>
          <w:u w:val="single"/>
          <w:shd w:val="pct10" w:color="auto" w:fill="FFFFFF"/>
        </w:rPr>
        <w:t>（2）投标（响应）报价低于通过符合性审查的次低报价供应商投标（响应）报价50%的，即投标（响应）报价&lt;通过符合性审查的次低报价供应商投标（响应）报价×50%；</w:t>
      </w:r>
    </w:p>
    <w:p w14:paraId="6DFAD1B9">
      <w:pPr>
        <w:pStyle w:val="8"/>
        <w:spacing w:line="400" w:lineRule="exact"/>
        <w:ind w:firstLine="466" w:firstLineChars="200"/>
        <w:rPr>
          <w:rFonts w:hAnsi="宋体"/>
          <w:b/>
          <w:bCs/>
          <w:color w:val="000000" w:themeColor="text1"/>
          <w:sz w:val="24"/>
          <w:szCs w:val="24"/>
          <w:u w:val="single"/>
          <w:shd w:val="pct10" w:color="auto" w:fill="FFFFFF"/>
        </w:rPr>
      </w:pPr>
      <w:r>
        <w:rPr>
          <w:rFonts w:hint="eastAsia" w:hAnsi="宋体"/>
          <w:b/>
          <w:bCs/>
          <w:color w:val="000000" w:themeColor="text1"/>
          <w:sz w:val="24"/>
          <w:szCs w:val="24"/>
          <w:u w:val="single"/>
          <w:shd w:val="pct10" w:color="auto" w:fill="FFFFFF"/>
        </w:rPr>
        <w:t>（3）投标（响应）报价低于采购项目最高限价45%的，即投标（响应）报价&lt;采购项目最高限价×45%；</w:t>
      </w:r>
    </w:p>
    <w:p w14:paraId="51544B79">
      <w:pPr>
        <w:pStyle w:val="8"/>
        <w:spacing w:line="400" w:lineRule="exact"/>
        <w:ind w:firstLine="466" w:firstLineChars="200"/>
        <w:rPr>
          <w:rFonts w:hAnsi="宋体"/>
          <w:b/>
          <w:bCs/>
          <w:color w:val="000000" w:themeColor="text1"/>
          <w:sz w:val="24"/>
          <w:szCs w:val="24"/>
          <w:u w:val="single"/>
          <w:shd w:val="pct10" w:color="auto" w:fill="FFFFFF"/>
        </w:rPr>
      </w:pPr>
      <w:r>
        <w:rPr>
          <w:rFonts w:hint="eastAsia" w:hAnsi="宋体"/>
          <w:b/>
          <w:bCs/>
          <w:color w:val="000000" w:themeColor="text1"/>
          <w:sz w:val="24"/>
          <w:szCs w:val="24"/>
          <w:u w:val="single"/>
          <w:shd w:val="pct10" w:color="auto" w:fill="FFFFFF"/>
        </w:rPr>
        <w:t>（4）评审委员会基于专业判断，认为供应商报价过低，有可能影响产品质量或者不能诚信履约的其他情形。</w:t>
      </w:r>
    </w:p>
    <w:p w14:paraId="75450F99">
      <w:pPr>
        <w:pStyle w:val="8"/>
        <w:spacing w:line="400" w:lineRule="exact"/>
        <w:ind w:firstLine="466" w:firstLineChars="200"/>
        <w:rPr>
          <w:rFonts w:hAnsi="宋体"/>
          <w:b/>
          <w:bCs/>
          <w:sz w:val="24"/>
          <w:szCs w:val="24"/>
          <w:u w:val="single"/>
          <w:shd w:val="pct10" w:color="auto" w:fill="FFFFFF"/>
        </w:rPr>
      </w:pPr>
      <w:r>
        <w:rPr>
          <w:rFonts w:hint="eastAsia" w:hAnsi="宋体"/>
          <w:b/>
          <w:bCs/>
          <w:sz w:val="24"/>
          <w:szCs w:val="24"/>
          <w:u w:val="single"/>
          <w:shd w:val="pct10" w:color="auto" w:fill="FFFFFF"/>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货物类：提供原与其他采购人签订的采购项目合同，项目合同中的报价明细清单须包括本次主要采购设备，如一份采购项目合同中不能完全包括上述主要采购设备的，可以提供多份采购项目合同来完全包括上述主要采购设备。或者提供设备供应商的购置发票、购销合同等资料，购置发票、购销合同中的明细清单须包括本次主要采购设备，如一份购置发票、购销合同中不能完全包括上述主要采购设备的，可以提供多份购置发票、购销合同来完全包括上述主要采购设备的。给予相关供应商的合理时间一般不少于30分钟。其中，属于第3项情形，供应商已随投标（响应）文件一并提交相关书面说明及必要的证明材料的，在评审现场可不再重复提交。</w:t>
      </w:r>
    </w:p>
    <w:p w14:paraId="4EBD4A87">
      <w:pPr>
        <w:pStyle w:val="8"/>
        <w:spacing w:line="400" w:lineRule="exact"/>
        <w:ind w:firstLine="466" w:firstLineChars="200"/>
        <w:rPr>
          <w:rFonts w:hAnsi="宋体" w:cs="宋体"/>
          <w:sz w:val="24"/>
        </w:rPr>
      </w:pPr>
      <w:r>
        <w:rPr>
          <w:rFonts w:hint="eastAsia" w:hAnsi="宋体"/>
          <w:b/>
          <w:bCs/>
          <w:sz w:val="24"/>
          <w:szCs w:val="24"/>
          <w:u w:val="single"/>
          <w:shd w:val="pct10" w:color="auto" w:fill="FFFFFF"/>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F4DB8AC">
      <w:pPr>
        <w:spacing w:beforeLines="50" w:afterLines="50" w:line="400" w:lineRule="exact"/>
        <w:rPr>
          <w:rFonts w:ascii="宋体" w:hAnsi="宋体" w:cs="宋体"/>
          <w:b/>
          <w:sz w:val="24"/>
        </w:rPr>
      </w:pPr>
      <w:r>
        <w:rPr>
          <w:rFonts w:hint="eastAsia" w:ascii="宋体" w:hAnsi="宋体" w:cs="宋体"/>
          <w:b/>
          <w:bCs/>
          <w:sz w:val="24"/>
        </w:rPr>
        <w:t>（二）商务</w:t>
      </w:r>
      <w:r>
        <w:rPr>
          <w:rFonts w:hint="eastAsia" w:ascii="宋体" w:hAnsi="宋体" w:cs="宋体"/>
          <w:b/>
          <w:sz w:val="24"/>
        </w:rPr>
        <w:t>技术分（70分）</w:t>
      </w:r>
    </w:p>
    <w:p w14:paraId="5BD7AF3F">
      <w:pPr>
        <w:spacing w:line="400" w:lineRule="exact"/>
        <w:ind w:firstLine="480" w:firstLineChars="200"/>
        <w:rPr>
          <w:rFonts w:ascii="宋体" w:hAnsi="宋体" w:cs="宋体"/>
          <w:sz w:val="24"/>
          <w:lang w:val="zh-CN"/>
        </w:rPr>
      </w:pPr>
      <w:r>
        <w:rPr>
          <w:rFonts w:hint="eastAsia" w:ascii="宋体" w:hAnsi="宋体" w:cs="宋体"/>
          <w:sz w:val="24"/>
          <w:lang w:val="zh-CN"/>
        </w:rPr>
        <w:t>评标委员会对通过符合性审查的投标人的投标技术参数或方案充分审核后，进行综合评定独立打分。</w:t>
      </w:r>
    </w:p>
    <w:tbl>
      <w:tblPr>
        <w:tblStyle w:val="20"/>
        <w:tblW w:w="9758"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831"/>
        <w:gridCol w:w="1343"/>
        <w:gridCol w:w="6506"/>
        <w:gridCol w:w="1078"/>
      </w:tblGrid>
      <w:tr w14:paraId="7FDA6E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30" w:hRule="atLeast"/>
        </w:trPr>
        <w:tc>
          <w:tcPr>
            <w:tcW w:w="831" w:type="dxa"/>
            <w:shd w:val="clear" w:color="auto" w:fill="auto"/>
            <w:vAlign w:val="center"/>
          </w:tcPr>
          <w:p w14:paraId="2CBB2D49">
            <w:pPr>
              <w:jc w:val="center"/>
              <w:rPr>
                <w:rFonts w:ascii="宋体" w:hAnsi="宋体" w:cs="宋体"/>
                <w:b/>
                <w:bCs/>
                <w:kern w:val="0"/>
                <w:sz w:val="20"/>
                <w:szCs w:val="20"/>
              </w:rPr>
            </w:pPr>
            <w:r>
              <w:rPr>
                <w:rFonts w:hint="eastAsia" w:ascii="宋体" w:hAnsi="宋体" w:cs="宋体"/>
                <w:b/>
                <w:bCs/>
                <w:kern w:val="0"/>
                <w:sz w:val="20"/>
                <w:szCs w:val="20"/>
              </w:rPr>
              <w:t>序号</w:t>
            </w:r>
          </w:p>
        </w:tc>
        <w:tc>
          <w:tcPr>
            <w:tcW w:w="1343" w:type="dxa"/>
            <w:shd w:val="clear" w:color="auto" w:fill="auto"/>
            <w:vAlign w:val="center"/>
          </w:tcPr>
          <w:p w14:paraId="6AE37263">
            <w:pPr>
              <w:jc w:val="center"/>
              <w:rPr>
                <w:rFonts w:ascii="宋体" w:hAnsi="宋体" w:cs="宋体"/>
                <w:b/>
                <w:bCs/>
                <w:kern w:val="0"/>
                <w:sz w:val="20"/>
                <w:szCs w:val="20"/>
              </w:rPr>
            </w:pPr>
            <w:r>
              <w:rPr>
                <w:rFonts w:hint="eastAsia" w:ascii="宋体" w:hAnsi="宋体" w:cs="宋体"/>
                <w:b/>
                <w:bCs/>
                <w:kern w:val="0"/>
                <w:sz w:val="20"/>
                <w:szCs w:val="20"/>
              </w:rPr>
              <w:t>评分</w:t>
            </w:r>
          </w:p>
          <w:p w14:paraId="7A947DE0">
            <w:pPr>
              <w:jc w:val="center"/>
              <w:rPr>
                <w:rFonts w:ascii="宋体" w:hAnsi="宋体" w:cs="宋体"/>
                <w:b/>
                <w:bCs/>
                <w:kern w:val="0"/>
                <w:sz w:val="20"/>
                <w:szCs w:val="20"/>
              </w:rPr>
            </w:pPr>
            <w:r>
              <w:rPr>
                <w:rFonts w:hint="eastAsia" w:ascii="宋体" w:hAnsi="宋体" w:cs="宋体"/>
                <w:b/>
                <w:bCs/>
                <w:kern w:val="0"/>
                <w:sz w:val="20"/>
                <w:szCs w:val="20"/>
              </w:rPr>
              <w:t>内容</w:t>
            </w:r>
          </w:p>
        </w:tc>
        <w:tc>
          <w:tcPr>
            <w:tcW w:w="6506" w:type="dxa"/>
            <w:shd w:val="clear" w:color="auto" w:fill="auto"/>
            <w:vAlign w:val="center"/>
          </w:tcPr>
          <w:p w14:paraId="5E2EA46A">
            <w:pPr>
              <w:jc w:val="center"/>
              <w:rPr>
                <w:rFonts w:ascii="宋体" w:hAnsi="宋体" w:cs="宋体"/>
                <w:b/>
                <w:bCs/>
                <w:kern w:val="0"/>
                <w:sz w:val="20"/>
                <w:szCs w:val="20"/>
              </w:rPr>
            </w:pPr>
            <w:r>
              <w:rPr>
                <w:rFonts w:hint="eastAsia" w:ascii="宋体" w:hAnsi="宋体" w:cs="宋体"/>
                <w:b/>
                <w:bCs/>
                <w:kern w:val="0"/>
                <w:sz w:val="20"/>
                <w:szCs w:val="20"/>
              </w:rPr>
              <w:t>评分细则</w:t>
            </w:r>
          </w:p>
        </w:tc>
        <w:tc>
          <w:tcPr>
            <w:tcW w:w="1078" w:type="dxa"/>
            <w:shd w:val="clear" w:color="auto" w:fill="auto"/>
            <w:vAlign w:val="center"/>
          </w:tcPr>
          <w:p w14:paraId="1132AE82">
            <w:pPr>
              <w:jc w:val="center"/>
              <w:rPr>
                <w:rFonts w:ascii="宋体" w:hAnsi="宋体" w:cs="宋体"/>
                <w:b/>
                <w:bCs/>
                <w:kern w:val="0"/>
                <w:sz w:val="20"/>
                <w:szCs w:val="20"/>
              </w:rPr>
            </w:pPr>
            <w:r>
              <w:rPr>
                <w:rFonts w:hint="eastAsia" w:ascii="宋体" w:hAnsi="宋体" w:cs="宋体"/>
                <w:b/>
                <w:bCs/>
                <w:kern w:val="0"/>
                <w:sz w:val="20"/>
                <w:szCs w:val="20"/>
              </w:rPr>
              <w:t>分值</w:t>
            </w:r>
          </w:p>
        </w:tc>
      </w:tr>
      <w:tr w14:paraId="44D140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25" w:hRule="atLeast"/>
        </w:trPr>
        <w:tc>
          <w:tcPr>
            <w:tcW w:w="831" w:type="dxa"/>
            <w:shd w:val="clear" w:color="auto" w:fill="auto"/>
            <w:vAlign w:val="center"/>
          </w:tcPr>
          <w:p w14:paraId="5D9D0D8F">
            <w:pPr>
              <w:widowControl/>
              <w:jc w:val="center"/>
              <w:textAlignment w:val="center"/>
              <w:rPr>
                <w:rFonts w:ascii="宋体" w:hAnsi="宋体" w:cs="宋体"/>
                <w:sz w:val="24"/>
              </w:rPr>
            </w:pPr>
            <w:r>
              <w:rPr>
                <w:rFonts w:hint="eastAsia" w:ascii="宋体" w:hAnsi="宋体" w:cs="宋体"/>
                <w:sz w:val="24"/>
              </w:rPr>
              <w:t>1</w:t>
            </w:r>
          </w:p>
        </w:tc>
        <w:tc>
          <w:tcPr>
            <w:tcW w:w="1343" w:type="dxa"/>
            <w:shd w:val="clear" w:color="auto" w:fill="auto"/>
            <w:vAlign w:val="center"/>
          </w:tcPr>
          <w:p w14:paraId="7D813F5A">
            <w:pPr>
              <w:widowControl/>
              <w:jc w:val="center"/>
              <w:textAlignment w:val="center"/>
              <w:rPr>
                <w:rFonts w:ascii="宋体" w:hAnsi="宋体" w:cs="宋体"/>
                <w:bCs/>
                <w:kern w:val="0"/>
                <w:sz w:val="24"/>
              </w:rPr>
            </w:pPr>
            <w:r>
              <w:rPr>
                <w:rFonts w:hint="eastAsia" w:ascii="宋体" w:hAnsi="宋体" w:cs="宋体"/>
                <w:bCs/>
                <w:kern w:val="0"/>
                <w:sz w:val="24"/>
              </w:rPr>
              <w:t>投标人实力</w:t>
            </w:r>
          </w:p>
        </w:tc>
        <w:tc>
          <w:tcPr>
            <w:tcW w:w="6506" w:type="dxa"/>
            <w:shd w:val="clear" w:color="auto" w:fill="auto"/>
          </w:tcPr>
          <w:p w14:paraId="6A963387">
            <w:pPr>
              <w:rPr>
                <w:rFonts w:ascii="宋体" w:hAnsi="宋体" w:cs="宋体"/>
                <w:bCs/>
                <w:kern w:val="0"/>
                <w:sz w:val="24"/>
              </w:rPr>
            </w:pPr>
            <w:r>
              <w:rPr>
                <w:rFonts w:hint="eastAsia" w:ascii="宋体" w:hAnsi="宋体" w:cs="宋体"/>
                <w:bCs/>
                <w:kern w:val="0"/>
                <w:sz w:val="24"/>
              </w:rPr>
              <w:t>根据投标人的履约能力、企业相关技术力量等进行打分（0-3分）。</w:t>
            </w:r>
          </w:p>
        </w:tc>
        <w:tc>
          <w:tcPr>
            <w:tcW w:w="1078" w:type="dxa"/>
            <w:shd w:val="clear" w:color="auto" w:fill="auto"/>
            <w:vAlign w:val="center"/>
          </w:tcPr>
          <w:p w14:paraId="459C9DE2">
            <w:pPr>
              <w:widowControl/>
              <w:jc w:val="center"/>
              <w:textAlignment w:val="center"/>
              <w:rPr>
                <w:rFonts w:ascii="宋体" w:hAnsi="宋体" w:cs="宋体"/>
                <w:bCs/>
                <w:kern w:val="0"/>
                <w:sz w:val="24"/>
              </w:rPr>
            </w:pPr>
            <w:r>
              <w:rPr>
                <w:rFonts w:hint="eastAsia" w:ascii="宋体" w:hAnsi="宋体" w:cs="宋体"/>
                <w:bCs/>
                <w:kern w:val="0"/>
                <w:sz w:val="24"/>
              </w:rPr>
              <w:t>3</w:t>
            </w:r>
          </w:p>
        </w:tc>
      </w:tr>
      <w:tr w14:paraId="436CC6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35" w:hRule="atLeast"/>
        </w:trPr>
        <w:tc>
          <w:tcPr>
            <w:tcW w:w="831" w:type="dxa"/>
            <w:shd w:val="clear" w:color="auto" w:fill="auto"/>
            <w:vAlign w:val="center"/>
          </w:tcPr>
          <w:p w14:paraId="7F98662A">
            <w:pPr>
              <w:jc w:val="center"/>
              <w:rPr>
                <w:rFonts w:ascii="宋体" w:hAnsi="宋体" w:cs="宋体"/>
                <w:sz w:val="24"/>
              </w:rPr>
            </w:pPr>
            <w:r>
              <w:rPr>
                <w:rFonts w:hint="eastAsia" w:ascii="宋体" w:hAnsi="宋体" w:cs="宋体"/>
                <w:sz w:val="24"/>
              </w:rPr>
              <w:t>2</w:t>
            </w:r>
          </w:p>
        </w:tc>
        <w:tc>
          <w:tcPr>
            <w:tcW w:w="1343" w:type="dxa"/>
            <w:shd w:val="clear" w:color="auto" w:fill="auto"/>
            <w:vAlign w:val="center"/>
          </w:tcPr>
          <w:p w14:paraId="29938CF2">
            <w:pPr>
              <w:widowControl/>
              <w:jc w:val="center"/>
              <w:textAlignment w:val="center"/>
              <w:rPr>
                <w:rFonts w:ascii="宋体" w:hAnsi="宋体" w:cs="宋体"/>
                <w:bCs/>
                <w:kern w:val="0"/>
                <w:sz w:val="24"/>
              </w:rPr>
            </w:pPr>
            <w:r>
              <w:rPr>
                <w:rFonts w:hint="eastAsia" w:ascii="宋体" w:hAnsi="宋体" w:cs="宋体"/>
                <w:bCs/>
                <w:kern w:val="0"/>
                <w:sz w:val="24"/>
              </w:rPr>
              <w:t>认证证书</w:t>
            </w:r>
          </w:p>
        </w:tc>
        <w:tc>
          <w:tcPr>
            <w:tcW w:w="6506" w:type="dxa"/>
            <w:shd w:val="clear" w:color="auto" w:fill="auto"/>
          </w:tcPr>
          <w:p w14:paraId="1B44A328">
            <w:pPr>
              <w:rPr>
                <w:rFonts w:ascii="宋体" w:hAnsi="宋体" w:cs="宋体"/>
                <w:bCs/>
                <w:kern w:val="0"/>
                <w:sz w:val="24"/>
              </w:rPr>
            </w:pPr>
            <w:r>
              <w:rPr>
                <w:rFonts w:hint="eastAsia" w:ascii="宋体" w:hAnsi="宋体" w:cs="宋体"/>
                <w:bCs/>
                <w:kern w:val="0"/>
                <w:sz w:val="24"/>
              </w:rPr>
              <w:t>投标人具有有效的质量管理体系认证证书、环境管理体系认证证书、职业健康安全管理体系认证证书、中国环境标志产品认证证书、商品售后服务认证证书每提供一个得1分，最高得5分。</w:t>
            </w:r>
          </w:p>
          <w:p w14:paraId="5462A2BA">
            <w:pPr>
              <w:rPr>
                <w:rFonts w:ascii="宋体" w:hAnsi="宋体" w:cs="宋体"/>
                <w:bCs/>
                <w:kern w:val="0"/>
                <w:sz w:val="24"/>
              </w:rPr>
            </w:pPr>
            <w:r>
              <w:rPr>
                <w:rFonts w:hint="eastAsia" w:ascii="宋体" w:hAnsi="宋体" w:cs="宋体"/>
                <w:bCs/>
                <w:kern w:val="0"/>
                <w:sz w:val="24"/>
              </w:rPr>
              <w:t>注：提供有效期内的认证证书复印件并加盖投标人公章，否则不得分。</w:t>
            </w:r>
          </w:p>
        </w:tc>
        <w:tc>
          <w:tcPr>
            <w:tcW w:w="1078" w:type="dxa"/>
            <w:shd w:val="clear" w:color="auto" w:fill="auto"/>
            <w:vAlign w:val="center"/>
          </w:tcPr>
          <w:p w14:paraId="5408C529">
            <w:pPr>
              <w:widowControl/>
              <w:jc w:val="center"/>
              <w:textAlignment w:val="center"/>
              <w:rPr>
                <w:rFonts w:ascii="宋体" w:hAnsi="宋体" w:cs="宋体"/>
                <w:bCs/>
                <w:kern w:val="0"/>
                <w:sz w:val="24"/>
              </w:rPr>
            </w:pPr>
            <w:r>
              <w:rPr>
                <w:rFonts w:hint="eastAsia" w:ascii="宋体" w:hAnsi="宋体" w:cs="宋体"/>
                <w:bCs/>
                <w:kern w:val="0"/>
                <w:sz w:val="24"/>
              </w:rPr>
              <w:t>5</w:t>
            </w:r>
          </w:p>
        </w:tc>
      </w:tr>
      <w:tr w14:paraId="5AB8878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071" w:hRule="atLeast"/>
        </w:trPr>
        <w:tc>
          <w:tcPr>
            <w:tcW w:w="831" w:type="dxa"/>
            <w:shd w:val="clear" w:color="auto" w:fill="auto"/>
            <w:vAlign w:val="center"/>
          </w:tcPr>
          <w:p w14:paraId="5699ACC9">
            <w:pPr>
              <w:jc w:val="center"/>
              <w:rPr>
                <w:rFonts w:ascii="宋体" w:hAnsi="宋体" w:cs="宋体"/>
                <w:sz w:val="24"/>
              </w:rPr>
            </w:pPr>
            <w:r>
              <w:rPr>
                <w:rFonts w:hint="eastAsia" w:ascii="宋体" w:hAnsi="宋体" w:cs="宋体"/>
                <w:sz w:val="24"/>
              </w:rPr>
              <w:t>3</w:t>
            </w:r>
          </w:p>
        </w:tc>
        <w:tc>
          <w:tcPr>
            <w:tcW w:w="1343" w:type="dxa"/>
            <w:shd w:val="clear" w:color="auto" w:fill="auto"/>
            <w:vAlign w:val="center"/>
          </w:tcPr>
          <w:p w14:paraId="4558AA63">
            <w:pPr>
              <w:jc w:val="center"/>
              <w:rPr>
                <w:rFonts w:ascii="宋体" w:hAnsi="宋体" w:cs="宋体"/>
                <w:bCs/>
                <w:kern w:val="0"/>
                <w:sz w:val="24"/>
              </w:rPr>
            </w:pPr>
            <w:r>
              <w:rPr>
                <w:rFonts w:hint="eastAsia" w:ascii="宋体" w:hAnsi="宋体" w:cs="宋体"/>
                <w:bCs/>
                <w:kern w:val="0"/>
                <w:sz w:val="24"/>
              </w:rPr>
              <w:t>业绩情况</w:t>
            </w:r>
          </w:p>
        </w:tc>
        <w:tc>
          <w:tcPr>
            <w:tcW w:w="6506" w:type="dxa"/>
            <w:shd w:val="clear" w:color="auto" w:fill="auto"/>
            <w:vAlign w:val="center"/>
          </w:tcPr>
          <w:p w14:paraId="5F38852C">
            <w:pPr>
              <w:rPr>
                <w:rFonts w:ascii="宋体" w:hAnsi="宋体" w:cs="宋体"/>
                <w:bCs/>
                <w:kern w:val="0"/>
                <w:sz w:val="24"/>
              </w:rPr>
            </w:pPr>
            <w:r>
              <w:rPr>
                <w:rFonts w:hint="eastAsia" w:ascii="宋体" w:hAnsi="宋体" w:cs="宋体"/>
                <w:bCs/>
                <w:kern w:val="0"/>
                <w:sz w:val="24"/>
              </w:rPr>
              <w:t>根据投标人2023年1月1日以来(以合同签订时间为准)接过类似项目业绩，每提供一份得1分，最多3分。</w:t>
            </w:r>
          </w:p>
          <w:p w14:paraId="0BE66D4A">
            <w:pPr>
              <w:rPr>
                <w:rFonts w:ascii="宋体" w:hAnsi="宋体" w:cs="宋体"/>
                <w:bCs/>
                <w:kern w:val="0"/>
                <w:sz w:val="24"/>
              </w:rPr>
            </w:pPr>
            <w:r>
              <w:rPr>
                <w:rFonts w:hint="eastAsia" w:ascii="宋体" w:hAnsi="宋体" w:cs="宋体"/>
                <w:bCs/>
                <w:kern w:val="0"/>
                <w:sz w:val="24"/>
              </w:rPr>
              <w:t>备注：</w:t>
            </w:r>
          </w:p>
          <w:p w14:paraId="632A742A">
            <w:pPr>
              <w:rPr>
                <w:rFonts w:ascii="宋体" w:hAnsi="宋体" w:cs="宋体"/>
                <w:bCs/>
                <w:kern w:val="0"/>
                <w:sz w:val="24"/>
              </w:rPr>
            </w:pPr>
            <w:r>
              <w:rPr>
                <w:rFonts w:hint="eastAsia" w:ascii="宋体" w:hAnsi="宋体" w:cs="宋体"/>
                <w:bCs/>
                <w:kern w:val="0"/>
                <w:sz w:val="24"/>
              </w:rPr>
              <w:t>1、合同业绩须为本次投标人的业绩，投标人的独立法人子公司、参股公司的业绩 均不予认可。</w:t>
            </w:r>
          </w:p>
          <w:p w14:paraId="795C7492">
            <w:pPr>
              <w:rPr>
                <w:rFonts w:ascii="宋体" w:hAnsi="宋体" w:cs="宋体"/>
                <w:bCs/>
                <w:kern w:val="0"/>
                <w:sz w:val="24"/>
              </w:rPr>
            </w:pPr>
            <w:r>
              <w:rPr>
                <w:rFonts w:hint="eastAsia" w:ascii="宋体" w:hAnsi="宋体" w:cs="宋体"/>
                <w:bCs/>
                <w:kern w:val="0"/>
                <w:sz w:val="24"/>
              </w:rPr>
              <w:t>2、投标文件中须提供清晰可辨的中标通知书、合同扫描件、相关发票扫描件并加盖投标人公章。</w:t>
            </w:r>
          </w:p>
          <w:p w14:paraId="7517146E">
            <w:pPr>
              <w:rPr>
                <w:rFonts w:ascii="宋体" w:hAnsi="宋体" w:cs="宋体"/>
                <w:bCs/>
                <w:kern w:val="0"/>
                <w:sz w:val="24"/>
              </w:rPr>
            </w:pPr>
            <w:r>
              <w:rPr>
                <w:rFonts w:hint="eastAsia" w:ascii="宋体" w:hAnsi="宋体" w:cs="宋体"/>
                <w:bCs/>
                <w:kern w:val="0"/>
                <w:sz w:val="24"/>
              </w:rPr>
              <w:t>3、如投标人提供的合同扫描件因模糊不清而造成评标委员会在评审时做出对投标人不利的评审由投标人自行承担。</w:t>
            </w:r>
          </w:p>
        </w:tc>
        <w:tc>
          <w:tcPr>
            <w:tcW w:w="1078" w:type="dxa"/>
            <w:shd w:val="clear" w:color="auto" w:fill="auto"/>
            <w:vAlign w:val="center"/>
          </w:tcPr>
          <w:p w14:paraId="2D22CFC8">
            <w:pPr>
              <w:jc w:val="center"/>
              <w:rPr>
                <w:rFonts w:ascii="宋体" w:hAnsi="宋体" w:cs="宋体"/>
                <w:bCs/>
                <w:kern w:val="0"/>
                <w:sz w:val="24"/>
              </w:rPr>
            </w:pPr>
            <w:r>
              <w:rPr>
                <w:rFonts w:hint="eastAsia" w:ascii="宋体" w:hAnsi="宋体" w:cs="宋体"/>
                <w:bCs/>
                <w:kern w:val="0"/>
                <w:sz w:val="24"/>
              </w:rPr>
              <w:t>3</w:t>
            </w:r>
          </w:p>
        </w:tc>
      </w:tr>
      <w:tr w14:paraId="606397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773" w:hRule="atLeast"/>
        </w:trPr>
        <w:tc>
          <w:tcPr>
            <w:tcW w:w="831" w:type="dxa"/>
            <w:shd w:val="clear" w:color="auto" w:fill="auto"/>
            <w:vAlign w:val="center"/>
          </w:tcPr>
          <w:p w14:paraId="5F60945C">
            <w:pPr>
              <w:jc w:val="center"/>
              <w:rPr>
                <w:rFonts w:ascii="宋体" w:hAnsi="宋体" w:cs="宋体"/>
                <w:sz w:val="24"/>
              </w:rPr>
            </w:pPr>
            <w:r>
              <w:rPr>
                <w:rFonts w:hint="eastAsia" w:ascii="宋体" w:hAnsi="宋体" w:cs="宋体"/>
                <w:sz w:val="24"/>
              </w:rPr>
              <w:t>4</w:t>
            </w:r>
          </w:p>
        </w:tc>
        <w:tc>
          <w:tcPr>
            <w:tcW w:w="1343" w:type="dxa"/>
            <w:shd w:val="clear" w:color="auto" w:fill="auto"/>
            <w:vAlign w:val="center"/>
          </w:tcPr>
          <w:p w14:paraId="619A5EAF">
            <w:pPr>
              <w:widowControl/>
              <w:snapToGrid w:val="0"/>
              <w:spacing w:line="300" w:lineRule="auto"/>
              <w:jc w:val="center"/>
              <w:rPr>
                <w:rFonts w:ascii="宋体" w:hAnsi="宋体" w:cs="宋体"/>
                <w:bCs/>
                <w:kern w:val="0"/>
                <w:sz w:val="24"/>
              </w:rPr>
            </w:pPr>
            <w:r>
              <w:rPr>
                <w:rFonts w:hint="eastAsia" w:ascii="宋体" w:hAnsi="宋体" w:cs="宋体"/>
                <w:bCs/>
                <w:kern w:val="28"/>
                <w:sz w:val="24"/>
              </w:rPr>
              <w:t>质保期</w:t>
            </w:r>
          </w:p>
        </w:tc>
        <w:tc>
          <w:tcPr>
            <w:tcW w:w="6506" w:type="dxa"/>
            <w:shd w:val="clear" w:color="auto" w:fill="auto"/>
            <w:vAlign w:val="center"/>
          </w:tcPr>
          <w:p w14:paraId="300B4145">
            <w:pPr>
              <w:widowControl/>
              <w:snapToGrid w:val="0"/>
              <w:spacing w:line="300" w:lineRule="auto"/>
              <w:jc w:val="left"/>
              <w:rPr>
                <w:rFonts w:ascii="宋体" w:hAnsi="宋体" w:cs="宋体"/>
                <w:bCs/>
                <w:kern w:val="28"/>
                <w:sz w:val="24"/>
              </w:rPr>
            </w:pPr>
            <w:r>
              <w:rPr>
                <w:rFonts w:hint="eastAsia" w:ascii="宋体" w:hAnsi="宋体" w:cs="宋体"/>
                <w:bCs/>
                <w:kern w:val="28"/>
                <w:sz w:val="24"/>
              </w:rPr>
              <w:t>免费质保服务期满足招标文件要求的不得分，布料、电动轨道、普通轨道质保期任意一项每增加一年加1分，本项最高得3分。</w:t>
            </w:r>
          </w:p>
          <w:p w14:paraId="129BDB39">
            <w:pPr>
              <w:pStyle w:val="7"/>
              <w:spacing w:line="300" w:lineRule="auto"/>
              <w:rPr>
                <w:rFonts w:ascii="宋体" w:hAnsi="宋体" w:cs="宋体"/>
                <w:b/>
                <w:sz w:val="24"/>
              </w:rPr>
            </w:pPr>
            <w:r>
              <w:rPr>
                <w:rFonts w:hint="eastAsia" w:ascii="宋体" w:hAnsi="宋体" w:cs="宋体"/>
                <w:bCs/>
                <w:kern w:val="28"/>
                <w:sz w:val="24"/>
              </w:rPr>
              <w:t>注：投标人须提供对应的质保期服务承诺书，未提供承诺书的不得分。</w:t>
            </w:r>
          </w:p>
        </w:tc>
        <w:tc>
          <w:tcPr>
            <w:tcW w:w="1078" w:type="dxa"/>
            <w:shd w:val="clear" w:color="auto" w:fill="auto"/>
            <w:vAlign w:val="center"/>
          </w:tcPr>
          <w:p w14:paraId="33EB996D">
            <w:pPr>
              <w:pStyle w:val="9"/>
              <w:spacing w:before="120" w:after="120" w:line="300" w:lineRule="auto"/>
              <w:jc w:val="center"/>
              <w:rPr>
                <w:rFonts w:hAnsi="宋体" w:cs="宋体"/>
                <w:bCs/>
              </w:rPr>
            </w:pPr>
            <w:r>
              <w:rPr>
                <w:rFonts w:hint="eastAsia" w:hAnsi="宋体" w:cs="宋体"/>
                <w:bCs/>
                <w:kern w:val="28"/>
              </w:rPr>
              <w:t>3</w:t>
            </w:r>
          </w:p>
        </w:tc>
      </w:tr>
      <w:tr w14:paraId="057737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88" w:hRule="atLeast"/>
        </w:trPr>
        <w:tc>
          <w:tcPr>
            <w:tcW w:w="831" w:type="dxa"/>
            <w:vMerge w:val="restart"/>
            <w:shd w:val="clear" w:color="auto" w:fill="auto"/>
            <w:vAlign w:val="center"/>
          </w:tcPr>
          <w:p w14:paraId="7EAA22B3">
            <w:pPr>
              <w:jc w:val="center"/>
              <w:rPr>
                <w:rFonts w:ascii="宋体" w:hAnsi="宋体" w:cs="宋体"/>
                <w:sz w:val="24"/>
              </w:rPr>
            </w:pPr>
            <w:r>
              <w:rPr>
                <w:rFonts w:hint="eastAsia" w:ascii="宋体" w:hAnsi="宋体" w:cs="宋体"/>
                <w:sz w:val="24"/>
              </w:rPr>
              <w:t>5</w:t>
            </w:r>
          </w:p>
        </w:tc>
        <w:tc>
          <w:tcPr>
            <w:tcW w:w="1343" w:type="dxa"/>
            <w:vMerge w:val="restart"/>
            <w:shd w:val="clear" w:color="auto" w:fill="auto"/>
            <w:vAlign w:val="center"/>
          </w:tcPr>
          <w:p w14:paraId="4321C7CA">
            <w:pPr>
              <w:spacing w:line="400" w:lineRule="exact"/>
              <w:rPr>
                <w:rFonts w:ascii="宋体" w:hAnsi="宋体" w:cs="宋体"/>
                <w:bCs/>
                <w:kern w:val="28"/>
                <w:sz w:val="24"/>
              </w:rPr>
            </w:pPr>
            <w:r>
              <w:rPr>
                <w:rFonts w:hint="eastAsia" w:ascii="宋体" w:hAnsi="宋体" w:cs="宋体"/>
                <w:kern w:val="1"/>
                <w:sz w:val="24"/>
              </w:rPr>
              <w:t>实施方案</w:t>
            </w:r>
          </w:p>
        </w:tc>
        <w:tc>
          <w:tcPr>
            <w:tcW w:w="6506" w:type="dxa"/>
            <w:shd w:val="clear" w:color="auto" w:fill="auto"/>
            <w:vAlign w:val="center"/>
          </w:tcPr>
          <w:p w14:paraId="312F265E">
            <w:pPr>
              <w:widowControl/>
              <w:rPr>
                <w:rFonts w:ascii="宋体" w:hAnsi="宋体" w:cs="宋体"/>
                <w:bCs/>
                <w:kern w:val="28"/>
                <w:sz w:val="24"/>
              </w:rPr>
            </w:pPr>
            <w:r>
              <w:rPr>
                <w:rFonts w:hint="eastAsia" w:ascii="宋体" w:hAnsi="宋体" w:cs="宋体"/>
                <w:kern w:val="1"/>
                <w:sz w:val="24"/>
              </w:rPr>
              <w:t>1、根据供应商针对本项目提供的产品配置方案进行打分（0-3分）。</w:t>
            </w:r>
          </w:p>
        </w:tc>
        <w:tc>
          <w:tcPr>
            <w:tcW w:w="1078" w:type="dxa"/>
            <w:shd w:val="clear" w:color="auto" w:fill="auto"/>
            <w:vAlign w:val="center"/>
          </w:tcPr>
          <w:p w14:paraId="2A7DC546">
            <w:pPr>
              <w:pStyle w:val="9"/>
              <w:spacing w:before="120" w:after="120" w:line="276" w:lineRule="auto"/>
              <w:jc w:val="center"/>
              <w:rPr>
                <w:rFonts w:hAnsi="宋体" w:cs="宋体"/>
                <w:bCs/>
                <w:kern w:val="28"/>
              </w:rPr>
            </w:pPr>
            <w:r>
              <w:rPr>
                <w:rFonts w:hint="eastAsia" w:hAnsi="宋体" w:cs="宋体"/>
              </w:rPr>
              <w:t>3</w:t>
            </w:r>
          </w:p>
        </w:tc>
      </w:tr>
      <w:tr w14:paraId="31EFB61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88" w:hRule="atLeast"/>
        </w:trPr>
        <w:tc>
          <w:tcPr>
            <w:tcW w:w="831" w:type="dxa"/>
            <w:vMerge w:val="continue"/>
            <w:shd w:val="clear" w:color="auto" w:fill="auto"/>
            <w:vAlign w:val="center"/>
          </w:tcPr>
          <w:p w14:paraId="579A1B14">
            <w:pPr>
              <w:pStyle w:val="7"/>
              <w:spacing w:line="300" w:lineRule="auto"/>
              <w:rPr>
                <w:rFonts w:ascii="宋体" w:hAnsi="宋体" w:cs="宋体"/>
                <w:sz w:val="24"/>
              </w:rPr>
            </w:pPr>
          </w:p>
        </w:tc>
        <w:tc>
          <w:tcPr>
            <w:tcW w:w="1343" w:type="dxa"/>
            <w:vMerge w:val="continue"/>
            <w:shd w:val="clear" w:color="auto" w:fill="auto"/>
            <w:vAlign w:val="center"/>
          </w:tcPr>
          <w:p w14:paraId="4DF3E8D8">
            <w:pPr>
              <w:spacing w:line="400" w:lineRule="exact"/>
              <w:rPr>
                <w:rFonts w:ascii="宋体" w:hAnsi="宋体" w:cs="宋体"/>
                <w:sz w:val="24"/>
              </w:rPr>
            </w:pPr>
          </w:p>
        </w:tc>
        <w:tc>
          <w:tcPr>
            <w:tcW w:w="6506" w:type="dxa"/>
            <w:shd w:val="clear" w:color="auto" w:fill="auto"/>
            <w:vAlign w:val="center"/>
          </w:tcPr>
          <w:p w14:paraId="09297A67">
            <w:pPr>
              <w:widowControl/>
              <w:rPr>
                <w:rFonts w:ascii="宋体" w:hAnsi="宋体" w:cs="宋体"/>
                <w:bCs/>
                <w:kern w:val="28"/>
                <w:sz w:val="24"/>
              </w:rPr>
            </w:pPr>
            <w:r>
              <w:rPr>
                <w:rFonts w:hint="eastAsia" w:ascii="宋体" w:hAnsi="宋体" w:cs="宋体"/>
                <w:kern w:val="1"/>
                <w:sz w:val="24"/>
              </w:rPr>
              <w:t>2、根据供应商针对本项目提供的项目的安装方案、调试方案进行打分（0-3分）。</w:t>
            </w:r>
          </w:p>
        </w:tc>
        <w:tc>
          <w:tcPr>
            <w:tcW w:w="1078" w:type="dxa"/>
            <w:shd w:val="clear" w:color="auto" w:fill="auto"/>
            <w:vAlign w:val="center"/>
          </w:tcPr>
          <w:p w14:paraId="7BD6B292">
            <w:pPr>
              <w:pStyle w:val="9"/>
              <w:spacing w:before="120" w:after="120" w:line="276" w:lineRule="auto"/>
              <w:jc w:val="center"/>
              <w:rPr>
                <w:rFonts w:hAnsi="宋体" w:cs="宋体"/>
                <w:bCs/>
                <w:kern w:val="28"/>
              </w:rPr>
            </w:pPr>
            <w:r>
              <w:rPr>
                <w:rFonts w:hint="eastAsia" w:hAnsi="宋体" w:cs="宋体"/>
              </w:rPr>
              <w:t>3</w:t>
            </w:r>
          </w:p>
        </w:tc>
      </w:tr>
      <w:tr w14:paraId="53CEF3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88" w:hRule="atLeast"/>
        </w:trPr>
        <w:tc>
          <w:tcPr>
            <w:tcW w:w="831" w:type="dxa"/>
            <w:vMerge w:val="continue"/>
            <w:shd w:val="clear" w:color="auto" w:fill="auto"/>
            <w:vAlign w:val="center"/>
          </w:tcPr>
          <w:p w14:paraId="051A02B7">
            <w:pPr>
              <w:pStyle w:val="7"/>
              <w:spacing w:line="300" w:lineRule="auto"/>
              <w:rPr>
                <w:rFonts w:ascii="宋体" w:hAnsi="宋体" w:cs="宋体"/>
                <w:bCs/>
                <w:kern w:val="28"/>
                <w:sz w:val="24"/>
              </w:rPr>
            </w:pPr>
          </w:p>
        </w:tc>
        <w:tc>
          <w:tcPr>
            <w:tcW w:w="1343" w:type="dxa"/>
            <w:vMerge w:val="continue"/>
            <w:shd w:val="clear" w:color="auto" w:fill="auto"/>
            <w:vAlign w:val="center"/>
          </w:tcPr>
          <w:p w14:paraId="2E8F27C9">
            <w:pPr>
              <w:spacing w:line="400" w:lineRule="exact"/>
              <w:rPr>
                <w:rFonts w:ascii="宋体" w:hAnsi="宋体" w:cs="宋体"/>
                <w:bCs/>
                <w:kern w:val="28"/>
                <w:sz w:val="24"/>
              </w:rPr>
            </w:pPr>
          </w:p>
        </w:tc>
        <w:tc>
          <w:tcPr>
            <w:tcW w:w="6506" w:type="dxa"/>
            <w:shd w:val="clear" w:color="auto" w:fill="auto"/>
            <w:vAlign w:val="center"/>
          </w:tcPr>
          <w:p w14:paraId="79FFF584">
            <w:pPr>
              <w:widowControl/>
              <w:rPr>
                <w:rFonts w:ascii="宋体" w:hAnsi="宋体" w:cs="宋体"/>
                <w:bCs/>
                <w:kern w:val="28"/>
                <w:sz w:val="24"/>
              </w:rPr>
            </w:pPr>
            <w:r>
              <w:rPr>
                <w:rFonts w:hint="eastAsia" w:ascii="宋体" w:hAnsi="宋体" w:cs="宋体"/>
                <w:kern w:val="1"/>
                <w:sz w:val="24"/>
              </w:rPr>
              <w:t>3、根据供应商针对本项目提供的产品质量、安全保障方案进行打分（0-3分）。</w:t>
            </w:r>
          </w:p>
        </w:tc>
        <w:tc>
          <w:tcPr>
            <w:tcW w:w="1078" w:type="dxa"/>
            <w:shd w:val="clear" w:color="auto" w:fill="auto"/>
            <w:vAlign w:val="center"/>
          </w:tcPr>
          <w:p w14:paraId="7B6C05CA">
            <w:pPr>
              <w:pStyle w:val="9"/>
              <w:spacing w:before="120" w:after="120" w:line="276" w:lineRule="auto"/>
              <w:jc w:val="center"/>
              <w:rPr>
                <w:rFonts w:hAnsi="宋体" w:cs="宋体"/>
                <w:bCs/>
                <w:kern w:val="28"/>
              </w:rPr>
            </w:pPr>
            <w:r>
              <w:rPr>
                <w:rFonts w:hint="eastAsia" w:hAnsi="宋体" w:cs="宋体"/>
              </w:rPr>
              <w:t>3</w:t>
            </w:r>
          </w:p>
        </w:tc>
      </w:tr>
      <w:tr w14:paraId="05B490E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88" w:hRule="atLeast"/>
        </w:trPr>
        <w:tc>
          <w:tcPr>
            <w:tcW w:w="831" w:type="dxa"/>
            <w:vMerge w:val="continue"/>
            <w:shd w:val="clear" w:color="auto" w:fill="auto"/>
            <w:vAlign w:val="center"/>
          </w:tcPr>
          <w:p w14:paraId="48DAFAA3">
            <w:pPr>
              <w:pStyle w:val="7"/>
              <w:spacing w:line="300" w:lineRule="auto"/>
              <w:rPr>
                <w:rFonts w:ascii="宋体" w:hAnsi="宋体" w:cs="宋体"/>
                <w:bCs/>
                <w:kern w:val="28"/>
                <w:sz w:val="24"/>
              </w:rPr>
            </w:pPr>
          </w:p>
        </w:tc>
        <w:tc>
          <w:tcPr>
            <w:tcW w:w="1343" w:type="dxa"/>
            <w:vMerge w:val="continue"/>
            <w:shd w:val="clear" w:color="auto" w:fill="auto"/>
            <w:vAlign w:val="center"/>
          </w:tcPr>
          <w:p w14:paraId="19C82D1B">
            <w:pPr>
              <w:spacing w:line="400" w:lineRule="exact"/>
              <w:rPr>
                <w:rFonts w:ascii="宋体" w:hAnsi="宋体" w:cs="宋体"/>
                <w:bCs/>
                <w:kern w:val="28"/>
                <w:sz w:val="24"/>
              </w:rPr>
            </w:pPr>
          </w:p>
        </w:tc>
        <w:tc>
          <w:tcPr>
            <w:tcW w:w="6506" w:type="dxa"/>
            <w:shd w:val="clear" w:color="auto" w:fill="auto"/>
            <w:vAlign w:val="center"/>
          </w:tcPr>
          <w:p w14:paraId="5C404C09">
            <w:pPr>
              <w:widowControl/>
              <w:rPr>
                <w:rFonts w:ascii="宋体" w:hAnsi="宋体" w:cs="宋体"/>
                <w:bCs/>
                <w:kern w:val="28"/>
                <w:sz w:val="24"/>
              </w:rPr>
            </w:pPr>
            <w:r>
              <w:rPr>
                <w:rFonts w:hint="eastAsia" w:ascii="宋体" w:hAnsi="宋体" w:cs="宋体"/>
                <w:kern w:val="1"/>
                <w:sz w:val="24"/>
              </w:rPr>
              <w:t>4、根据供应商针对本项目提供的进度实施计划进行打分（0-3分）。</w:t>
            </w:r>
          </w:p>
        </w:tc>
        <w:tc>
          <w:tcPr>
            <w:tcW w:w="1078" w:type="dxa"/>
            <w:shd w:val="clear" w:color="auto" w:fill="auto"/>
            <w:vAlign w:val="center"/>
          </w:tcPr>
          <w:p w14:paraId="667E9474">
            <w:pPr>
              <w:pStyle w:val="9"/>
              <w:spacing w:before="120" w:after="120" w:line="276" w:lineRule="auto"/>
              <w:jc w:val="center"/>
              <w:rPr>
                <w:rFonts w:hAnsi="宋体" w:cs="宋体"/>
                <w:bCs/>
                <w:kern w:val="28"/>
              </w:rPr>
            </w:pPr>
            <w:r>
              <w:rPr>
                <w:rFonts w:hint="eastAsia" w:hAnsi="宋体" w:cs="宋体"/>
              </w:rPr>
              <w:t>3</w:t>
            </w:r>
          </w:p>
        </w:tc>
      </w:tr>
      <w:tr w14:paraId="100ACCA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007" w:hRule="atLeast"/>
        </w:trPr>
        <w:tc>
          <w:tcPr>
            <w:tcW w:w="831" w:type="dxa"/>
            <w:shd w:val="clear" w:color="auto" w:fill="auto"/>
            <w:vAlign w:val="center"/>
          </w:tcPr>
          <w:p w14:paraId="440F2A71">
            <w:pPr>
              <w:widowControl/>
              <w:jc w:val="center"/>
              <w:textAlignment w:val="center"/>
              <w:rPr>
                <w:rFonts w:ascii="宋体" w:hAnsi="宋体" w:cs="宋体"/>
                <w:kern w:val="0"/>
                <w:sz w:val="24"/>
              </w:rPr>
            </w:pPr>
            <w:r>
              <w:rPr>
                <w:rFonts w:hint="eastAsia" w:ascii="宋体" w:hAnsi="宋体" w:cs="宋体"/>
                <w:kern w:val="0"/>
                <w:sz w:val="24"/>
              </w:rPr>
              <w:t>6</w:t>
            </w:r>
          </w:p>
        </w:tc>
        <w:tc>
          <w:tcPr>
            <w:tcW w:w="1343" w:type="dxa"/>
            <w:shd w:val="clear" w:color="auto" w:fill="auto"/>
            <w:vAlign w:val="center"/>
          </w:tcPr>
          <w:p w14:paraId="21A28061">
            <w:pPr>
              <w:spacing w:line="400" w:lineRule="exact"/>
              <w:rPr>
                <w:rFonts w:ascii="宋体" w:hAnsi="宋体" w:cs="宋体"/>
                <w:bCs/>
                <w:kern w:val="0"/>
                <w:sz w:val="24"/>
              </w:rPr>
            </w:pPr>
            <w:r>
              <w:rPr>
                <w:rFonts w:hint="eastAsia" w:ascii="宋体" w:hAnsi="宋体" w:cs="宋体"/>
                <w:bCs/>
                <w:kern w:val="0"/>
                <w:sz w:val="24"/>
                <w:lang w:val="zh-CN"/>
              </w:rPr>
              <w:t>产品检测报告</w:t>
            </w:r>
          </w:p>
        </w:tc>
        <w:tc>
          <w:tcPr>
            <w:tcW w:w="6506" w:type="dxa"/>
            <w:shd w:val="clear" w:color="auto" w:fill="auto"/>
            <w:vAlign w:val="center"/>
          </w:tcPr>
          <w:p w14:paraId="331498BD">
            <w:pPr>
              <w:spacing w:line="400" w:lineRule="exact"/>
              <w:rPr>
                <w:rFonts w:ascii="宋体" w:hAnsi="宋体" w:cs="宋体"/>
                <w:sz w:val="24"/>
              </w:rPr>
            </w:pPr>
            <w:r>
              <w:rPr>
                <w:rFonts w:hint="eastAsia" w:ascii="宋体" w:hAnsi="宋体" w:cs="宋体"/>
                <w:sz w:val="24"/>
              </w:rPr>
              <w:t>须提供符合国家标准或行业标准要求的投标产品成品检测报告（提供2024年1月1日以后出具的检测报告），根据检测报告内容对比采购清单的技术参数进行综合打分。</w:t>
            </w:r>
          </w:p>
          <w:p w14:paraId="48178AF1">
            <w:pPr>
              <w:spacing w:line="400" w:lineRule="exact"/>
              <w:rPr>
                <w:rFonts w:ascii="宋体" w:hAnsi="宋体" w:cs="宋体"/>
                <w:bCs/>
                <w:kern w:val="0"/>
                <w:sz w:val="24"/>
              </w:rPr>
            </w:pPr>
            <w:r>
              <w:rPr>
                <w:rFonts w:hint="eastAsia" w:ascii="宋体" w:hAnsi="宋体" w:cs="宋体"/>
                <w:bCs/>
                <w:kern w:val="0"/>
                <w:sz w:val="24"/>
              </w:rPr>
              <w:t>1、提供布帘的检测报告</w:t>
            </w:r>
            <w:r>
              <w:rPr>
                <w:rFonts w:hint="eastAsia" w:ascii="宋体" w:hAnsi="宋体" w:cs="宋体"/>
                <w:sz w:val="24"/>
              </w:rPr>
              <w:t>（0-</w:t>
            </w:r>
            <w:r>
              <w:rPr>
                <w:rFonts w:hint="eastAsia" w:ascii="宋体" w:hAnsi="宋体" w:cs="宋体"/>
                <w:sz w:val="24"/>
                <w:lang w:val="en-US" w:eastAsia="zh-CN"/>
              </w:rPr>
              <w:t>4</w:t>
            </w:r>
            <w:r>
              <w:rPr>
                <w:rFonts w:hint="eastAsia" w:ascii="宋体" w:hAnsi="宋体" w:cs="宋体"/>
                <w:sz w:val="24"/>
              </w:rPr>
              <w:t>分）</w:t>
            </w:r>
            <w:r>
              <w:rPr>
                <w:rFonts w:hint="eastAsia" w:ascii="宋体" w:hAnsi="宋体" w:cs="宋体"/>
                <w:bCs/>
                <w:kern w:val="0"/>
                <w:sz w:val="24"/>
              </w:rPr>
              <w:t>；</w:t>
            </w:r>
          </w:p>
          <w:p w14:paraId="6B3FDCA5">
            <w:pPr>
              <w:spacing w:line="400" w:lineRule="exact"/>
              <w:rPr>
                <w:rFonts w:ascii="宋体" w:hAnsi="宋体" w:cs="宋体"/>
                <w:bCs/>
                <w:kern w:val="0"/>
                <w:sz w:val="24"/>
              </w:rPr>
            </w:pPr>
            <w:r>
              <w:rPr>
                <w:rFonts w:hint="eastAsia" w:ascii="宋体" w:hAnsi="宋体" w:cs="宋体"/>
                <w:bCs/>
                <w:kern w:val="0"/>
                <w:sz w:val="24"/>
              </w:rPr>
              <w:t>2、提供纱帘的检测报告</w:t>
            </w:r>
            <w:r>
              <w:rPr>
                <w:rFonts w:hint="eastAsia" w:ascii="宋体" w:hAnsi="宋体" w:cs="宋体"/>
                <w:sz w:val="24"/>
              </w:rPr>
              <w:t>（0-</w:t>
            </w:r>
            <w:r>
              <w:rPr>
                <w:rFonts w:hint="eastAsia" w:ascii="宋体" w:hAnsi="宋体" w:cs="宋体"/>
                <w:sz w:val="24"/>
                <w:lang w:val="en-US" w:eastAsia="zh-CN"/>
              </w:rPr>
              <w:t>4</w:t>
            </w:r>
            <w:r>
              <w:rPr>
                <w:rFonts w:hint="eastAsia" w:ascii="宋体" w:hAnsi="宋体" w:cs="宋体"/>
                <w:sz w:val="24"/>
              </w:rPr>
              <w:t>分）</w:t>
            </w:r>
            <w:r>
              <w:rPr>
                <w:rFonts w:hint="eastAsia" w:ascii="宋体" w:hAnsi="宋体" w:cs="宋体"/>
                <w:bCs/>
                <w:kern w:val="0"/>
                <w:sz w:val="24"/>
              </w:rPr>
              <w:t>；</w:t>
            </w:r>
          </w:p>
          <w:p w14:paraId="68C30679">
            <w:pPr>
              <w:spacing w:line="400" w:lineRule="exact"/>
              <w:rPr>
                <w:rFonts w:ascii="宋体" w:hAnsi="宋体" w:cs="宋体"/>
                <w:bCs/>
                <w:kern w:val="0"/>
                <w:sz w:val="24"/>
              </w:rPr>
            </w:pPr>
            <w:r>
              <w:rPr>
                <w:rFonts w:hint="eastAsia" w:ascii="宋体" w:hAnsi="宋体" w:cs="宋体"/>
                <w:bCs/>
                <w:kern w:val="0"/>
                <w:sz w:val="24"/>
              </w:rPr>
              <w:t>3、提供</w:t>
            </w:r>
            <w:r>
              <w:rPr>
                <w:rFonts w:hint="eastAsia" w:ascii="宋体" w:hAnsi="宋体" w:cs="宋体"/>
                <w:sz w:val="24"/>
                <w:lang w:eastAsia="zh-CN"/>
              </w:rPr>
              <w:t>百叶帘</w:t>
            </w:r>
            <w:r>
              <w:rPr>
                <w:rFonts w:hint="eastAsia" w:ascii="宋体" w:hAnsi="宋体" w:cs="宋体"/>
                <w:sz w:val="24"/>
              </w:rPr>
              <w:t>的</w:t>
            </w:r>
            <w:r>
              <w:rPr>
                <w:rFonts w:hint="eastAsia" w:ascii="宋体" w:hAnsi="宋体" w:cs="宋体"/>
                <w:bCs/>
                <w:kern w:val="0"/>
                <w:sz w:val="24"/>
              </w:rPr>
              <w:t>检测报告</w:t>
            </w:r>
            <w:r>
              <w:rPr>
                <w:rFonts w:hint="eastAsia" w:ascii="宋体" w:hAnsi="宋体" w:cs="宋体"/>
                <w:sz w:val="24"/>
              </w:rPr>
              <w:t>（0-</w:t>
            </w:r>
            <w:r>
              <w:rPr>
                <w:rFonts w:hint="eastAsia" w:ascii="宋体" w:hAnsi="宋体" w:cs="宋体"/>
                <w:sz w:val="24"/>
                <w:lang w:val="en-US" w:eastAsia="zh-CN"/>
              </w:rPr>
              <w:t>4</w:t>
            </w:r>
            <w:r>
              <w:rPr>
                <w:rFonts w:hint="eastAsia" w:ascii="宋体" w:hAnsi="宋体" w:cs="宋体"/>
                <w:sz w:val="24"/>
              </w:rPr>
              <w:t>分）</w:t>
            </w:r>
            <w:r>
              <w:rPr>
                <w:rFonts w:hint="eastAsia" w:ascii="宋体" w:hAnsi="宋体" w:cs="宋体"/>
                <w:bCs/>
                <w:kern w:val="0"/>
                <w:sz w:val="24"/>
              </w:rPr>
              <w:t>；</w:t>
            </w:r>
          </w:p>
          <w:p w14:paraId="550FE243">
            <w:pPr>
              <w:spacing w:line="400" w:lineRule="exact"/>
              <w:rPr>
                <w:rFonts w:ascii="宋体" w:hAnsi="宋体" w:cs="宋体"/>
                <w:bCs/>
                <w:kern w:val="0"/>
                <w:sz w:val="24"/>
              </w:rPr>
            </w:pPr>
            <w:r>
              <w:rPr>
                <w:rFonts w:hint="eastAsia" w:ascii="宋体" w:hAnsi="宋体" w:cs="宋体"/>
                <w:bCs/>
                <w:kern w:val="0"/>
                <w:sz w:val="24"/>
              </w:rPr>
              <w:t>4、提供</w:t>
            </w:r>
            <w:r>
              <w:rPr>
                <w:rFonts w:hint="eastAsia" w:ascii="宋体" w:hAnsi="宋体" w:cs="宋体"/>
                <w:sz w:val="24"/>
              </w:rPr>
              <w:t>轨道</w:t>
            </w:r>
            <w:r>
              <w:rPr>
                <w:rFonts w:hint="eastAsia" w:ascii="宋体" w:hAnsi="宋体" w:cs="宋体"/>
                <w:bCs/>
                <w:kern w:val="0"/>
                <w:sz w:val="24"/>
              </w:rPr>
              <w:t>的检测报告</w:t>
            </w:r>
            <w:r>
              <w:rPr>
                <w:rFonts w:hint="eastAsia" w:ascii="宋体" w:hAnsi="宋体" w:cs="宋体"/>
                <w:sz w:val="24"/>
              </w:rPr>
              <w:t>（0-</w:t>
            </w:r>
            <w:r>
              <w:rPr>
                <w:rFonts w:hint="eastAsia" w:ascii="宋体" w:hAnsi="宋体" w:cs="宋体"/>
                <w:sz w:val="24"/>
                <w:lang w:val="en-US" w:eastAsia="zh-CN"/>
              </w:rPr>
              <w:t>4</w:t>
            </w:r>
            <w:r>
              <w:rPr>
                <w:rFonts w:hint="eastAsia" w:ascii="宋体" w:hAnsi="宋体" w:cs="宋体"/>
                <w:sz w:val="24"/>
              </w:rPr>
              <w:t>分）</w:t>
            </w:r>
            <w:r>
              <w:rPr>
                <w:rFonts w:hint="eastAsia" w:ascii="宋体" w:hAnsi="宋体" w:cs="宋体"/>
                <w:bCs/>
                <w:kern w:val="0"/>
                <w:sz w:val="24"/>
              </w:rPr>
              <w:t>；</w:t>
            </w:r>
            <w:r>
              <w:rPr>
                <w:rFonts w:hint="eastAsia" w:ascii="宋体" w:hAnsi="宋体" w:cs="宋体"/>
                <w:bCs/>
                <w:kern w:val="0"/>
                <w:sz w:val="24"/>
              </w:rPr>
              <w:br w:type="textWrapping"/>
            </w:r>
            <w:r>
              <w:rPr>
                <w:rFonts w:hint="eastAsia" w:ascii="宋体" w:hAnsi="宋体" w:cs="宋体"/>
                <w:bCs/>
                <w:kern w:val="0"/>
                <w:sz w:val="24"/>
              </w:rPr>
              <w:t>注：产品参数出具的检测报告必须由具备相应检测资质的第三方检测机构提供，未提供齐全上述资料不得分。</w:t>
            </w:r>
          </w:p>
        </w:tc>
        <w:tc>
          <w:tcPr>
            <w:tcW w:w="1078" w:type="dxa"/>
            <w:shd w:val="clear" w:color="auto" w:fill="auto"/>
            <w:vAlign w:val="center"/>
          </w:tcPr>
          <w:p w14:paraId="3DEDFABF">
            <w:pPr>
              <w:pStyle w:val="13"/>
              <w:jc w:val="center"/>
              <w:rPr>
                <w:rFonts w:hint="default" w:ascii="宋体" w:hAnsi="宋体" w:eastAsia="宋体" w:cs="宋体"/>
                <w:kern w:val="0"/>
                <w:sz w:val="24"/>
                <w:lang w:val="en-US" w:eastAsia="zh-CN"/>
              </w:rPr>
            </w:pPr>
            <w:r>
              <w:rPr>
                <w:rFonts w:hint="eastAsia" w:ascii="宋体" w:hAnsi="宋体" w:cs="宋体"/>
                <w:kern w:val="0"/>
                <w:sz w:val="24"/>
                <w:lang w:val="en-US" w:eastAsia="zh-CN"/>
              </w:rPr>
              <w:t>16</w:t>
            </w:r>
          </w:p>
        </w:tc>
      </w:tr>
      <w:tr w14:paraId="562FC1F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794" w:hRule="atLeast"/>
        </w:trPr>
        <w:tc>
          <w:tcPr>
            <w:tcW w:w="831" w:type="dxa"/>
            <w:shd w:val="clear" w:color="auto" w:fill="auto"/>
            <w:vAlign w:val="center"/>
          </w:tcPr>
          <w:p w14:paraId="5F8C0662">
            <w:pPr>
              <w:widowControl/>
              <w:jc w:val="center"/>
              <w:textAlignment w:val="center"/>
              <w:rPr>
                <w:rFonts w:ascii="宋体" w:hAnsi="宋体" w:cs="宋体"/>
                <w:kern w:val="0"/>
                <w:sz w:val="24"/>
              </w:rPr>
            </w:pPr>
            <w:r>
              <w:rPr>
                <w:rFonts w:hint="eastAsia" w:ascii="宋体" w:hAnsi="宋体" w:cs="宋体"/>
                <w:kern w:val="0"/>
                <w:sz w:val="24"/>
              </w:rPr>
              <w:t>7</w:t>
            </w:r>
          </w:p>
        </w:tc>
        <w:tc>
          <w:tcPr>
            <w:tcW w:w="1343" w:type="dxa"/>
            <w:shd w:val="clear" w:color="auto" w:fill="auto"/>
            <w:vAlign w:val="center"/>
          </w:tcPr>
          <w:p w14:paraId="0D222215">
            <w:pPr>
              <w:widowControl/>
              <w:snapToGrid w:val="0"/>
              <w:jc w:val="center"/>
              <w:rPr>
                <w:rFonts w:ascii="宋体" w:hAnsi="宋体" w:cs="宋体"/>
                <w:kern w:val="0"/>
                <w:sz w:val="24"/>
              </w:rPr>
            </w:pPr>
            <w:r>
              <w:rPr>
                <w:rFonts w:hint="eastAsia" w:ascii="宋体" w:hAnsi="宋体" w:cs="宋体"/>
                <w:kern w:val="0"/>
                <w:sz w:val="24"/>
              </w:rPr>
              <w:t>售后维保方案</w:t>
            </w:r>
          </w:p>
        </w:tc>
        <w:tc>
          <w:tcPr>
            <w:tcW w:w="6506" w:type="dxa"/>
            <w:shd w:val="clear" w:color="auto" w:fill="auto"/>
            <w:vAlign w:val="center"/>
          </w:tcPr>
          <w:p w14:paraId="52DEC131">
            <w:pPr>
              <w:pStyle w:val="9"/>
              <w:tabs>
                <w:tab w:val="left" w:pos="1500"/>
              </w:tabs>
              <w:adjustRightInd w:val="0"/>
              <w:snapToGrid w:val="0"/>
              <w:spacing w:before="120" w:after="120" w:line="240" w:lineRule="auto"/>
              <w:rPr>
                <w:rFonts w:hAnsi="宋体" w:cs="宋体"/>
                <w:bCs/>
              </w:rPr>
            </w:pPr>
            <w:r>
              <w:rPr>
                <w:rFonts w:hint="eastAsia" w:hAnsi="宋体" w:cs="宋体"/>
                <w:bCs/>
              </w:rPr>
              <w:t>1、根据售后服务人员的配备情况进行打分（0-3分）；</w:t>
            </w:r>
          </w:p>
          <w:p w14:paraId="7445B2F5">
            <w:pPr>
              <w:pStyle w:val="9"/>
              <w:tabs>
                <w:tab w:val="left" w:pos="1500"/>
              </w:tabs>
              <w:adjustRightInd w:val="0"/>
              <w:snapToGrid w:val="0"/>
              <w:spacing w:before="120" w:after="120" w:line="240" w:lineRule="auto"/>
              <w:rPr>
                <w:rFonts w:hAnsi="宋体" w:cs="宋体"/>
              </w:rPr>
            </w:pPr>
            <w:r>
              <w:rPr>
                <w:rFonts w:hint="eastAsia" w:hAnsi="宋体" w:cs="宋体"/>
                <w:bCs/>
              </w:rPr>
              <w:t>2、根据投标人承诺的售后服务方案：包括后期维保服务方案、维护人员安排、应急保障措施、售后服务的便捷性进行打分（0-3分）。</w:t>
            </w:r>
          </w:p>
        </w:tc>
        <w:tc>
          <w:tcPr>
            <w:tcW w:w="1078" w:type="dxa"/>
            <w:shd w:val="clear" w:color="auto" w:fill="auto"/>
            <w:vAlign w:val="center"/>
          </w:tcPr>
          <w:p w14:paraId="073A9171">
            <w:pPr>
              <w:widowControl/>
              <w:jc w:val="center"/>
              <w:textAlignment w:val="center"/>
              <w:rPr>
                <w:rFonts w:ascii="宋体" w:hAnsi="宋体" w:cs="宋体"/>
                <w:kern w:val="0"/>
                <w:sz w:val="24"/>
              </w:rPr>
            </w:pPr>
            <w:r>
              <w:rPr>
                <w:rFonts w:hint="eastAsia" w:ascii="宋体" w:hAnsi="宋体" w:cs="宋体"/>
                <w:kern w:val="0"/>
                <w:sz w:val="24"/>
              </w:rPr>
              <w:t>6</w:t>
            </w:r>
          </w:p>
        </w:tc>
      </w:tr>
      <w:tr w14:paraId="0D9577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73" w:hRule="atLeast"/>
        </w:trPr>
        <w:tc>
          <w:tcPr>
            <w:tcW w:w="831" w:type="dxa"/>
            <w:shd w:val="clear" w:color="auto" w:fill="auto"/>
            <w:vAlign w:val="center"/>
          </w:tcPr>
          <w:p w14:paraId="5D57B5D1">
            <w:pPr>
              <w:widowControl/>
              <w:jc w:val="center"/>
              <w:textAlignment w:val="center"/>
              <w:rPr>
                <w:rFonts w:ascii="宋体" w:hAnsi="宋体" w:cs="宋体"/>
                <w:kern w:val="0"/>
                <w:sz w:val="24"/>
              </w:rPr>
            </w:pPr>
            <w:r>
              <w:rPr>
                <w:rFonts w:hint="eastAsia" w:ascii="宋体" w:hAnsi="宋体" w:cs="宋体"/>
                <w:kern w:val="0"/>
                <w:sz w:val="24"/>
              </w:rPr>
              <w:t>8</w:t>
            </w:r>
          </w:p>
        </w:tc>
        <w:tc>
          <w:tcPr>
            <w:tcW w:w="1343" w:type="dxa"/>
            <w:shd w:val="clear" w:color="auto" w:fill="auto"/>
            <w:vAlign w:val="center"/>
          </w:tcPr>
          <w:p w14:paraId="532ADD6B">
            <w:pPr>
              <w:jc w:val="center"/>
              <w:rPr>
                <w:rFonts w:ascii="宋体" w:hAnsi="宋体" w:cs="宋体"/>
                <w:sz w:val="24"/>
              </w:rPr>
            </w:pPr>
            <w:r>
              <w:rPr>
                <w:rFonts w:hint="eastAsia" w:ascii="宋体" w:hAnsi="宋体" w:cs="宋体"/>
                <w:sz w:val="24"/>
              </w:rPr>
              <w:t>备品备件</w:t>
            </w:r>
          </w:p>
        </w:tc>
        <w:tc>
          <w:tcPr>
            <w:tcW w:w="6506" w:type="dxa"/>
            <w:shd w:val="clear" w:color="auto" w:fill="auto"/>
            <w:vAlign w:val="center"/>
          </w:tcPr>
          <w:p w14:paraId="1E1EBA78">
            <w:pPr>
              <w:pStyle w:val="9"/>
              <w:tabs>
                <w:tab w:val="left" w:pos="1500"/>
              </w:tabs>
              <w:adjustRightInd w:val="0"/>
              <w:snapToGrid w:val="0"/>
              <w:spacing w:before="120" w:after="120" w:line="240" w:lineRule="auto"/>
              <w:rPr>
                <w:rFonts w:hAnsi="宋体" w:cs="宋体"/>
              </w:rPr>
            </w:pPr>
            <w:bookmarkStart w:id="46" w:name="OLE_LINK1"/>
            <w:bookmarkStart w:id="47" w:name="OLE_LINK3"/>
            <w:r>
              <w:rPr>
                <w:rFonts w:hint="eastAsia" w:hAnsi="宋体" w:cs="宋体"/>
              </w:rPr>
              <w:t>根据投标文件中明确给采购人提供的免费备品备件的数量、存放地点等情况进行打分（0-4分）。</w:t>
            </w:r>
            <w:bookmarkEnd w:id="46"/>
            <w:bookmarkEnd w:id="47"/>
          </w:p>
        </w:tc>
        <w:tc>
          <w:tcPr>
            <w:tcW w:w="1078" w:type="dxa"/>
            <w:shd w:val="clear" w:color="auto" w:fill="auto"/>
            <w:vAlign w:val="center"/>
          </w:tcPr>
          <w:p w14:paraId="127C4C5C">
            <w:pPr>
              <w:pStyle w:val="13"/>
              <w:jc w:val="center"/>
              <w:rPr>
                <w:rFonts w:ascii="宋体" w:hAnsi="宋体" w:cs="宋体"/>
                <w:kern w:val="0"/>
                <w:sz w:val="24"/>
              </w:rPr>
            </w:pPr>
            <w:r>
              <w:rPr>
                <w:rFonts w:hint="eastAsia" w:ascii="宋体" w:hAnsi="宋体" w:cs="宋体"/>
                <w:kern w:val="0"/>
                <w:sz w:val="24"/>
              </w:rPr>
              <w:t>4</w:t>
            </w:r>
          </w:p>
        </w:tc>
      </w:tr>
      <w:tr w14:paraId="512552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73" w:hRule="atLeast"/>
        </w:trPr>
        <w:tc>
          <w:tcPr>
            <w:tcW w:w="831" w:type="dxa"/>
            <w:shd w:val="clear" w:color="auto" w:fill="auto"/>
            <w:vAlign w:val="center"/>
          </w:tcPr>
          <w:p w14:paraId="5A204A4E">
            <w:pPr>
              <w:widowControl/>
              <w:jc w:val="center"/>
              <w:textAlignment w:val="center"/>
              <w:rPr>
                <w:rFonts w:ascii="宋体" w:hAnsi="宋体" w:cs="宋体"/>
                <w:kern w:val="0"/>
                <w:sz w:val="24"/>
              </w:rPr>
            </w:pPr>
            <w:r>
              <w:rPr>
                <w:rFonts w:hint="eastAsia" w:ascii="宋体" w:hAnsi="宋体" w:cs="宋体"/>
                <w:kern w:val="0"/>
                <w:sz w:val="24"/>
              </w:rPr>
              <w:t>9</w:t>
            </w:r>
          </w:p>
        </w:tc>
        <w:tc>
          <w:tcPr>
            <w:tcW w:w="1343" w:type="dxa"/>
            <w:shd w:val="clear" w:color="auto" w:fill="auto"/>
            <w:vAlign w:val="center"/>
          </w:tcPr>
          <w:p w14:paraId="40F47D7A">
            <w:pPr>
              <w:jc w:val="center"/>
              <w:rPr>
                <w:rFonts w:ascii="宋体" w:hAnsi="宋体" w:cs="宋体"/>
                <w:kern w:val="0"/>
                <w:sz w:val="24"/>
              </w:rPr>
            </w:pPr>
            <w:r>
              <w:rPr>
                <w:rFonts w:hint="eastAsia" w:ascii="宋体" w:hAnsi="宋体" w:cs="宋体"/>
                <w:sz w:val="24"/>
              </w:rPr>
              <w:t>样品</w:t>
            </w:r>
          </w:p>
        </w:tc>
        <w:tc>
          <w:tcPr>
            <w:tcW w:w="6506" w:type="dxa"/>
            <w:shd w:val="clear" w:color="auto" w:fill="auto"/>
            <w:vAlign w:val="center"/>
          </w:tcPr>
          <w:p w14:paraId="70472115">
            <w:pPr>
              <w:pStyle w:val="9"/>
              <w:tabs>
                <w:tab w:val="left" w:pos="1500"/>
              </w:tabs>
              <w:adjustRightInd w:val="0"/>
              <w:snapToGrid w:val="0"/>
              <w:spacing w:before="120" w:after="120" w:line="240" w:lineRule="auto"/>
              <w:rPr>
                <w:rFonts w:hAnsi="宋体" w:cs="宋体"/>
              </w:rPr>
            </w:pPr>
            <w:r>
              <w:rPr>
                <w:rFonts w:hint="eastAsia" w:hAnsi="宋体" w:cs="宋体"/>
              </w:rPr>
              <w:t>根据同类投标样品对比，对投标产品的面料、材质、制作工艺、色泽、手感、垂感度等情况打分。</w:t>
            </w:r>
          </w:p>
          <w:p w14:paraId="16C84974">
            <w:pPr>
              <w:pStyle w:val="9"/>
              <w:tabs>
                <w:tab w:val="left" w:pos="1500"/>
              </w:tabs>
              <w:adjustRightInd w:val="0"/>
              <w:snapToGrid w:val="0"/>
              <w:spacing w:before="120" w:after="120" w:line="240" w:lineRule="auto"/>
              <w:rPr>
                <w:rFonts w:hAnsi="宋体" w:cs="宋体"/>
              </w:rPr>
            </w:pPr>
            <w:r>
              <w:rPr>
                <w:rFonts w:hint="eastAsia" w:hAnsi="宋体" w:cs="宋体"/>
              </w:rPr>
              <w:t>注：未按规定提供样品、提供样品不全的为0分。</w:t>
            </w:r>
          </w:p>
          <w:tbl>
            <w:tblPr>
              <w:tblStyle w:val="20"/>
              <w:tblW w:w="6318" w:type="dxa"/>
              <w:tblInd w:w="0" w:type="dxa"/>
              <w:tblLayout w:type="fixed"/>
              <w:tblCellMar>
                <w:top w:w="0" w:type="dxa"/>
                <w:left w:w="108" w:type="dxa"/>
                <w:bottom w:w="0" w:type="dxa"/>
                <w:right w:w="108" w:type="dxa"/>
              </w:tblCellMar>
            </w:tblPr>
            <w:tblGrid>
              <w:gridCol w:w="1171"/>
              <w:gridCol w:w="2804"/>
              <w:gridCol w:w="2343"/>
            </w:tblGrid>
            <w:tr w14:paraId="0A08559A">
              <w:tblPrEx>
                <w:tblCellMar>
                  <w:top w:w="0" w:type="dxa"/>
                  <w:left w:w="108" w:type="dxa"/>
                  <w:bottom w:w="0" w:type="dxa"/>
                  <w:right w:w="108" w:type="dxa"/>
                </w:tblCellMar>
              </w:tblPrEx>
              <w:trPr>
                <w:trHeight w:val="505" w:hRule="atLeast"/>
              </w:trPr>
              <w:tc>
                <w:tcPr>
                  <w:tcW w:w="1171" w:type="dxa"/>
                  <w:tcBorders>
                    <w:top w:val="single" w:color="000000" w:sz="4" w:space="0"/>
                    <w:left w:val="single" w:color="000000" w:sz="4" w:space="0"/>
                    <w:bottom w:val="single" w:color="000000" w:sz="4" w:space="0"/>
                    <w:right w:val="single" w:color="000000" w:sz="4" w:space="0"/>
                  </w:tcBorders>
                  <w:vAlign w:val="center"/>
                </w:tcPr>
                <w:p w14:paraId="5C9647FF">
                  <w:pPr>
                    <w:pStyle w:val="9"/>
                    <w:tabs>
                      <w:tab w:val="left" w:pos="1500"/>
                    </w:tabs>
                    <w:adjustRightInd w:val="0"/>
                    <w:snapToGrid w:val="0"/>
                    <w:spacing w:before="120" w:after="120" w:line="240" w:lineRule="auto"/>
                    <w:jc w:val="center"/>
                    <w:rPr>
                      <w:rFonts w:hAnsi="宋体" w:cs="宋体"/>
                    </w:rPr>
                  </w:pPr>
                  <w:r>
                    <w:rPr>
                      <w:rFonts w:hint="eastAsia" w:hAnsi="宋体" w:cs="宋体"/>
                    </w:rPr>
                    <w:t>序号</w:t>
                  </w:r>
                </w:p>
              </w:tc>
              <w:tc>
                <w:tcPr>
                  <w:tcW w:w="2804" w:type="dxa"/>
                  <w:tcBorders>
                    <w:top w:val="single" w:color="000000" w:sz="4" w:space="0"/>
                    <w:left w:val="single" w:color="000000" w:sz="4" w:space="0"/>
                    <w:bottom w:val="single" w:color="000000" w:sz="4" w:space="0"/>
                    <w:right w:val="single" w:color="000000" w:sz="4" w:space="0"/>
                  </w:tcBorders>
                  <w:vAlign w:val="center"/>
                </w:tcPr>
                <w:p w14:paraId="0D95F4AF">
                  <w:pPr>
                    <w:pStyle w:val="9"/>
                    <w:tabs>
                      <w:tab w:val="left" w:pos="1500"/>
                    </w:tabs>
                    <w:adjustRightInd w:val="0"/>
                    <w:snapToGrid w:val="0"/>
                    <w:spacing w:before="120" w:after="120" w:line="240" w:lineRule="auto"/>
                    <w:jc w:val="center"/>
                    <w:rPr>
                      <w:rFonts w:hAnsi="宋体" w:cs="宋体"/>
                    </w:rPr>
                  </w:pPr>
                  <w:r>
                    <w:rPr>
                      <w:rFonts w:hint="eastAsia" w:hAnsi="宋体" w:cs="宋体"/>
                    </w:rPr>
                    <w:t>产品名称</w:t>
                  </w:r>
                </w:p>
              </w:tc>
              <w:tc>
                <w:tcPr>
                  <w:tcW w:w="2343" w:type="dxa"/>
                  <w:tcBorders>
                    <w:top w:val="single" w:color="000000" w:sz="4" w:space="0"/>
                    <w:left w:val="single" w:color="000000" w:sz="4" w:space="0"/>
                    <w:bottom w:val="single" w:color="000000" w:sz="4" w:space="0"/>
                    <w:right w:val="single" w:color="000000" w:sz="4" w:space="0"/>
                  </w:tcBorders>
                  <w:vAlign w:val="center"/>
                </w:tcPr>
                <w:p w14:paraId="560069A2">
                  <w:pPr>
                    <w:pStyle w:val="9"/>
                    <w:tabs>
                      <w:tab w:val="left" w:pos="1500"/>
                    </w:tabs>
                    <w:adjustRightInd w:val="0"/>
                    <w:snapToGrid w:val="0"/>
                    <w:spacing w:before="120" w:after="120" w:line="240" w:lineRule="auto"/>
                    <w:jc w:val="center"/>
                    <w:rPr>
                      <w:rFonts w:hAnsi="宋体" w:cs="宋体"/>
                    </w:rPr>
                  </w:pPr>
                  <w:r>
                    <w:rPr>
                      <w:rFonts w:hint="eastAsia" w:hAnsi="宋体" w:cs="宋体"/>
                    </w:rPr>
                    <w:t>样品分数</w:t>
                  </w:r>
                </w:p>
              </w:tc>
            </w:tr>
            <w:tr w14:paraId="4F3216C9">
              <w:tblPrEx>
                <w:tblCellMar>
                  <w:top w:w="0" w:type="dxa"/>
                  <w:left w:w="108" w:type="dxa"/>
                  <w:bottom w:w="0" w:type="dxa"/>
                  <w:right w:w="108" w:type="dxa"/>
                </w:tblCellMar>
              </w:tblPrEx>
              <w:trPr>
                <w:trHeight w:val="505" w:hRule="atLeast"/>
              </w:trPr>
              <w:tc>
                <w:tcPr>
                  <w:tcW w:w="1171" w:type="dxa"/>
                  <w:tcBorders>
                    <w:top w:val="single" w:color="000000" w:sz="4" w:space="0"/>
                    <w:left w:val="single" w:color="000000" w:sz="4" w:space="0"/>
                    <w:bottom w:val="single" w:color="000000" w:sz="4" w:space="0"/>
                    <w:right w:val="single" w:color="000000" w:sz="4" w:space="0"/>
                  </w:tcBorders>
                  <w:vAlign w:val="center"/>
                </w:tcPr>
                <w:p w14:paraId="7F023CBA">
                  <w:pPr>
                    <w:pStyle w:val="30"/>
                    <w:spacing w:line="360" w:lineRule="auto"/>
                    <w:jc w:val="center"/>
                    <w:rPr>
                      <w:rFonts w:hAnsi="宋体"/>
                      <w:color w:val="auto"/>
                    </w:rPr>
                  </w:pPr>
                  <w:r>
                    <w:rPr>
                      <w:rFonts w:hint="eastAsia" w:hAnsi="宋体"/>
                      <w:color w:val="auto"/>
                    </w:rPr>
                    <w:t>1</w:t>
                  </w:r>
                </w:p>
              </w:tc>
              <w:tc>
                <w:tcPr>
                  <w:tcW w:w="2804" w:type="dxa"/>
                  <w:tcBorders>
                    <w:top w:val="single" w:color="000000" w:sz="4" w:space="0"/>
                    <w:left w:val="single" w:color="000000" w:sz="4" w:space="0"/>
                    <w:bottom w:val="single" w:color="000000" w:sz="4" w:space="0"/>
                    <w:right w:val="single" w:color="000000" w:sz="4" w:space="0"/>
                  </w:tcBorders>
                  <w:vAlign w:val="center"/>
                </w:tcPr>
                <w:p w14:paraId="17582C85">
                  <w:pPr>
                    <w:pStyle w:val="30"/>
                    <w:spacing w:line="360" w:lineRule="auto"/>
                    <w:jc w:val="center"/>
                    <w:rPr>
                      <w:rFonts w:hAnsi="宋体"/>
                      <w:color w:val="auto"/>
                    </w:rPr>
                  </w:pPr>
                  <w:r>
                    <w:rPr>
                      <w:rFonts w:hint="eastAsia" w:hAnsi="宋体"/>
                      <w:color w:val="auto"/>
                    </w:rPr>
                    <w:t>纱帘+布帘</w:t>
                  </w:r>
                </w:p>
              </w:tc>
              <w:tc>
                <w:tcPr>
                  <w:tcW w:w="2343" w:type="dxa"/>
                  <w:tcBorders>
                    <w:top w:val="single" w:color="000000" w:sz="4" w:space="0"/>
                    <w:left w:val="single" w:color="000000" w:sz="4" w:space="0"/>
                    <w:bottom w:val="single" w:color="000000" w:sz="4" w:space="0"/>
                    <w:right w:val="single" w:color="000000" w:sz="4" w:space="0"/>
                  </w:tcBorders>
                </w:tcPr>
                <w:p w14:paraId="33E3BB7B">
                  <w:pPr>
                    <w:pStyle w:val="9"/>
                    <w:tabs>
                      <w:tab w:val="left" w:pos="1500"/>
                    </w:tabs>
                    <w:adjustRightInd w:val="0"/>
                    <w:snapToGrid w:val="0"/>
                    <w:spacing w:before="120" w:after="120" w:line="240" w:lineRule="auto"/>
                    <w:jc w:val="center"/>
                    <w:rPr>
                      <w:rFonts w:hAnsi="宋体" w:cs="宋体"/>
                    </w:rPr>
                  </w:pPr>
                  <w:r>
                    <w:rPr>
                      <w:rFonts w:hint="eastAsia" w:hAnsi="宋体" w:cs="宋体"/>
                    </w:rPr>
                    <w:t>0分-</w:t>
                  </w:r>
                  <w:r>
                    <w:rPr>
                      <w:rFonts w:hint="eastAsia" w:hAnsi="宋体" w:cs="宋体"/>
                      <w:lang w:val="en-US" w:eastAsia="zh-CN"/>
                    </w:rPr>
                    <w:t>6</w:t>
                  </w:r>
                  <w:r>
                    <w:rPr>
                      <w:rFonts w:hint="eastAsia" w:hAnsi="宋体" w:cs="宋体"/>
                    </w:rPr>
                    <w:t>分</w:t>
                  </w:r>
                </w:p>
              </w:tc>
            </w:tr>
            <w:tr w14:paraId="1D685D2C">
              <w:tblPrEx>
                <w:tblCellMar>
                  <w:top w:w="0" w:type="dxa"/>
                  <w:left w:w="108" w:type="dxa"/>
                  <w:bottom w:w="0" w:type="dxa"/>
                  <w:right w:w="108" w:type="dxa"/>
                </w:tblCellMar>
              </w:tblPrEx>
              <w:trPr>
                <w:trHeight w:val="505" w:hRule="atLeast"/>
              </w:trPr>
              <w:tc>
                <w:tcPr>
                  <w:tcW w:w="1171" w:type="dxa"/>
                  <w:tcBorders>
                    <w:top w:val="single" w:color="000000" w:sz="4" w:space="0"/>
                    <w:left w:val="single" w:color="000000" w:sz="4" w:space="0"/>
                    <w:bottom w:val="single" w:color="000000" w:sz="4" w:space="0"/>
                    <w:right w:val="single" w:color="000000" w:sz="4" w:space="0"/>
                  </w:tcBorders>
                  <w:vAlign w:val="center"/>
                </w:tcPr>
                <w:p w14:paraId="17F48CDC">
                  <w:pPr>
                    <w:pStyle w:val="30"/>
                    <w:spacing w:line="360" w:lineRule="auto"/>
                    <w:jc w:val="center"/>
                    <w:rPr>
                      <w:rFonts w:hAnsi="宋体"/>
                      <w:color w:val="auto"/>
                    </w:rPr>
                  </w:pPr>
                  <w:r>
                    <w:rPr>
                      <w:rFonts w:hint="eastAsia" w:hAnsi="宋体"/>
                      <w:color w:val="auto"/>
                    </w:rPr>
                    <w:t>2</w:t>
                  </w:r>
                </w:p>
              </w:tc>
              <w:tc>
                <w:tcPr>
                  <w:tcW w:w="2804" w:type="dxa"/>
                  <w:tcBorders>
                    <w:top w:val="single" w:color="000000" w:sz="4" w:space="0"/>
                    <w:left w:val="single" w:color="000000" w:sz="4" w:space="0"/>
                    <w:bottom w:val="single" w:color="000000" w:sz="4" w:space="0"/>
                    <w:right w:val="single" w:color="000000" w:sz="4" w:space="0"/>
                  </w:tcBorders>
                  <w:vAlign w:val="center"/>
                </w:tcPr>
                <w:p w14:paraId="41C61695">
                  <w:pPr>
                    <w:pStyle w:val="30"/>
                    <w:spacing w:line="360" w:lineRule="auto"/>
                    <w:jc w:val="center"/>
                    <w:rPr>
                      <w:rFonts w:hint="eastAsia" w:hAnsi="宋体" w:eastAsia="宋体"/>
                      <w:color w:val="auto"/>
                      <w:lang w:eastAsia="zh-CN"/>
                    </w:rPr>
                  </w:pPr>
                  <w:r>
                    <w:rPr>
                      <w:rFonts w:hint="eastAsia" w:hAnsi="宋体"/>
                      <w:color w:val="auto"/>
                      <w:lang w:eastAsia="zh-CN"/>
                    </w:rPr>
                    <w:t>百叶帘</w:t>
                  </w:r>
                </w:p>
              </w:tc>
              <w:tc>
                <w:tcPr>
                  <w:tcW w:w="2343" w:type="dxa"/>
                  <w:tcBorders>
                    <w:top w:val="single" w:color="000000" w:sz="4" w:space="0"/>
                    <w:left w:val="single" w:color="000000" w:sz="4" w:space="0"/>
                    <w:bottom w:val="single" w:color="000000" w:sz="4" w:space="0"/>
                    <w:right w:val="single" w:color="000000" w:sz="4" w:space="0"/>
                  </w:tcBorders>
                </w:tcPr>
                <w:p w14:paraId="700344EB">
                  <w:pPr>
                    <w:pStyle w:val="9"/>
                    <w:tabs>
                      <w:tab w:val="left" w:pos="1500"/>
                    </w:tabs>
                    <w:adjustRightInd w:val="0"/>
                    <w:snapToGrid w:val="0"/>
                    <w:spacing w:before="120" w:after="120" w:line="240" w:lineRule="auto"/>
                    <w:jc w:val="center"/>
                    <w:rPr>
                      <w:rFonts w:hAnsi="宋体" w:cs="宋体"/>
                    </w:rPr>
                  </w:pPr>
                  <w:r>
                    <w:rPr>
                      <w:rFonts w:hint="eastAsia" w:hAnsi="宋体" w:cs="宋体"/>
                    </w:rPr>
                    <w:t>0分-</w:t>
                  </w:r>
                  <w:r>
                    <w:rPr>
                      <w:rFonts w:hint="eastAsia" w:hAnsi="宋体" w:cs="宋体"/>
                      <w:lang w:val="en-US" w:eastAsia="zh-CN"/>
                    </w:rPr>
                    <w:t>6</w:t>
                  </w:r>
                  <w:r>
                    <w:rPr>
                      <w:rFonts w:hint="eastAsia" w:hAnsi="宋体" w:cs="宋体"/>
                    </w:rPr>
                    <w:t>分</w:t>
                  </w:r>
                </w:p>
              </w:tc>
            </w:tr>
            <w:tr w14:paraId="66B139CA">
              <w:tblPrEx>
                <w:tblCellMar>
                  <w:top w:w="0" w:type="dxa"/>
                  <w:left w:w="108" w:type="dxa"/>
                  <w:bottom w:w="0" w:type="dxa"/>
                  <w:right w:w="108" w:type="dxa"/>
                </w:tblCellMar>
              </w:tblPrEx>
              <w:trPr>
                <w:trHeight w:val="515" w:hRule="atLeast"/>
              </w:trPr>
              <w:tc>
                <w:tcPr>
                  <w:tcW w:w="1171" w:type="dxa"/>
                  <w:tcBorders>
                    <w:top w:val="single" w:color="000000" w:sz="4" w:space="0"/>
                    <w:left w:val="single" w:color="000000" w:sz="4" w:space="0"/>
                    <w:bottom w:val="single" w:color="000000" w:sz="4" w:space="0"/>
                    <w:right w:val="single" w:color="000000" w:sz="4" w:space="0"/>
                  </w:tcBorders>
                  <w:vAlign w:val="center"/>
                </w:tcPr>
                <w:p w14:paraId="07145FD6">
                  <w:pPr>
                    <w:pStyle w:val="30"/>
                    <w:spacing w:line="360" w:lineRule="auto"/>
                    <w:jc w:val="center"/>
                    <w:rPr>
                      <w:rFonts w:hAnsi="宋体"/>
                      <w:color w:val="auto"/>
                    </w:rPr>
                  </w:pPr>
                  <w:r>
                    <w:rPr>
                      <w:rFonts w:hint="eastAsia" w:hAnsi="宋体"/>
                      <w:color w:val="auto"/>
                    </w:rPr>
                    <w:t>3</w:t>
                  </w:r>
                </w:p>
              </w:tc>
              <w:tc>
                <w:tcPr>
                  <w:tcW w:w="2804" w:type="dxa"/>
                  <w:tcBorders>
                    <w:top w:val="single" w:color="000000" w:sz="4" w:space="0"/>
                    <w:left w:val="single" w:color="000000" w:sz="4" w:space="0"/>
                    <w:bottom w:val="single" w:color="000000" w:sz="4" w:space="0"/>
                    <w:right w:val="single" w:color="000000" w:sz="4" w:space="0"/>
                  </w:tcBorders>
                  <w:vAlign w:val="center"/>
                </w:tcPr>
                <w:p w14:paraId="378A6742">
                  <w:pPr>
                    <w:pStyle w:val="30"/>
                    <w:spacing w:line="360" w:lineRule="auto"/>
                    <w:jc w:val="center"/>
                    <w:rPr>
                      <w:rFonts w:hAnsi="宋体"/>
                      <w:color w:val="auto"/>
                    </w:rPr>
                  </w:pPr>
                  <w:r>
                    <w:rPr>
                      <w:rFonts w:hint="eastAsia" w:hAnsi="宋体"/>
                      <w:color w:val="auto"/>
                    </w:rPr>
                    <w:t>轨道</w:t>
                  </w:r>
                </w:p>
              </w:tc>
              <w:tc>
                <w:tcPr>
                  <w:tcW w:w="2343" w:type="dxa"/>
                  <w:tcBorders>
                    <w:top w:val="single" w:color="000000" w:sz="4" w:space="0"/>
                    <w:left w:val="single" w:color="000000" w:sz="4" w:space="0"/>
                    <w:bottom w:val="single" w:color="000000" w:sz="4" w:space="0"/>
                    <w:right w:val="single" w:color="000000" w:sz="4" w:space="0"/>
                  </w:tcBorders>
                </w:tcPr>
                <w:p w14:paraId="60D407DD">
                  <w:pPr>
                    <w:pStyle w:val="9"/>
                    <w:tabs>
                      <w:tab w:val="left" w:pos="1500"/>
                    </w:tabs>
                    <w:adjustRightInd w:val="0"/>
                    <w:snapToGrid w:val="0"/>
                    <w:spacing w:before="120" w:after="120" w:line="240" w:lineRule="auto"/>
                    <w:jc w:val="center"/>
                    <w:rPr>
                      <w:rFonts w:hAnsi="宋体" w:cs="宋体"/>
                    </w:rPr>
                  </w:pPr>
                  <w:r>
                    <w:rPr>
                      <w:rFonts w:hint="eastAsia" w:hAnsi="宋体" w:cs="宋体"/>
                    </w:rPr>
                    <w:t>0分-6分</w:t>
                  </w:r>
                </w:p>
              </w:tc>
            </w:tr>
          </w:tbl>
          <w:p w14:paraId="228639F8">
            <w:pPr>
              <w:pStyle w:val="9"/>
              <w:tabs>
                <w:tab w:val="left" w:pos="1500"/>
              </w:tabs>
              <w:adjustRightInd w:val="0"/>
              <w:snapToGrid w:val="0"/>
              <w:spacing w:before="120" w:after="120" w:line="240" w:lineRule="auto"/>
              <w:rPr>
                <w:rFonts w:hAnsi="宋体" w:cs="宋体"/>
              </w:rPr>
            </w:pPr>
          </w:p>
        </w:tc>
        <w:tc>
          <w:tcPr>
            <w:tcW w:w="1078" w:type="dxa"/>
            <w:shd w:val="clear" w:color="auto" w:fill="auto"/>
            <w:vAlign w:val="center"/>
          </w:tcPr>
          <w:p w14:paraId="3723463A">
            <w:pPr>
              <w:pStyle w:val="13"/>
              <w:jc w:val="center"/>
              <w:rPr>
                <w:rFonts w:hint="default" w:ascii="宋体" w:hAnsi="宋体" w:eastAsia="宋体" w:cs="宋体"/>
                <w:kern w:val="0"/>
                <w:sz w:val="24"/>
                <w:lang w:val="en-US" w:eastAsia="zh-CN"/>
              </w:rPr>
            </w:pPr>
            <w:r>
              <w:rPr>
                <w:rFonts w:hint="eastAsia" w:ascii="宋体" w:hAnsi="宋体" w:cs="宋体"/>
                <w:kern w:val="0"/>
                <w:sz w:val="24"/>
                <w:lang w:val="en-US" w:eastAsia="zh-CN"/>
              </w:rPr>
              <w:t>18</w:t>
            </w:r>
          </w:p>
        </w:tc>
      </w:tr>
    </w:tbl>
    <w:p w14:paraId="02A3E6B2">
      <w:pPr>
        <w:spacing w:line="400" w:lineRule="exact"/>
        <w:rPr>
          <w:rFonts w:ascii="宋体" w:hAnsi="宋体" w:cs="宋体"/>
          <w:b/>
          <w:bCs/>
          <w:sz w:val="24"/>
        </w:rPr>
      </w:pPr>
      <w:r>
        <w:rPr>
          <w:rFonts w:hint="eastAsia" w:ascii="宋体" w:hAnsi="宋体" w:cs="宋体"/>
          <w:b/>
          <w:bCs/>
          <w:sz w:val="24"/>
        </w:rPr>
        <w:t>提示：</w:t>
      </w:r>
    </w:p>
    <w:p w14:paraId="05E1178D">
      <w:pPr>
        <w:spacing w:line="400" w:lineRule="exact"/>
        <w:rPr>
          <w:rFonts w:ascii="宋体" w:hAnsi="宋体" w:cs="宋体"/>
          <w:b/>
          <w:bCs/>
          <w:szCs w:val="21"/>
          <w:u w:val="single"/>
        </w:rPr>
      </w:pPr>
      <w:r>
        <w:rPr>
          <w:rFonts w:hint="eastAsia" w:ascii="宋体" w:hAnsi="宋体" w:cs="宋体"/>
          <w:b/>
          <w:bCs/>
          <w:szCs w:val="21"/>
          <w:u w:val="single"/>
        </w:rPr>
        <w:t>1、投标人提交的所有投标文件、资料（包括所有证书、合同、报告等）都是准确、真实、合规的，如提供虚假资料，投标人需承担一切后果。</w:t>
      </w:r>
    </w:p>
    <w:p w14:paraId="525B8A5B">
      <w:pPr>
        <w:spacing w:line="400" w:lineRule="exact"/>
        <w:rPr>
          <w:rFonts w:ascii="宋体" w:hAnsi="宋体" w:cs="宋体"/>
          <w:szCs w:val="21"/>
          <w:lang w:val="zh-CN"/>
        </w:rPr>
      </w:pPr>
      <w:r>
        <w:rPr>
          <w:rFonts w:hint="eastAsia" w:ascii="宋体" w:hAnsi="宋体" w:cs="宋体"/>
          <w:b/>
          <w:bCs/>
          <w:szCs w:val="21"/>
          <w:u w:val="single"/>
        </w:rPr>
        <w:t>2、各投标人请将本采购项目评分索引表放在商务技术文件目录的前页，投标人自评分值（客观分部分）请投标人将应得分值准确自评（请勿不填写也请勿错误填写），以方便评委进行更加优质、高效的评审。</w:t>
      </w:r>
    </w:p>
    <w:p w14:paraId="7377115C">
      <w:pPr>
        <w:spacing w:beforeLines="50" w:afterLines="50" w:line="400" w:lineRule="exact"/>
        <w:ind w:right="480" w:firstLine="316" w:firstLineChars="150"/>
        <w:rPr>
          <w:rFonts w:ascii="宋体" w:hAnsi="宋体" w:cs="宋体"/>
          <w:b/>
          <w:bCs/>
          <w:szCs w:val="21"/>
        </w:rPr>
      </w:pPr>
      <w:r>
        <w:rPr>
          <w:rFonts w:hint="eastAsia" w:ascii="宋体" w:hAnsi="宋体" w:cs="宋体"/>
          <w:b/>
          <w:bCs/>
          <w:szCs w:val="21"/>
        </w:rPr>
        <w:t>（三）商务技术分的计算方式</w:t>
      </w:r>
    </w:p>
    <w:p w14:paraId="7D1F6076">
      <w:pPr>
        <w:spacing w:line="360" w:lineRule="exact"/>
        <w:ind w:firstLine="420" w:firstLineChars="200"/>
        <w:rPr>
          <w:rFonts w:ascii="宋体" w:hAnsi="宋体" w:cs="宋体"/>
          <w:szCs w:val="21"/>
        </w:rPr>
      </w:pPr>
      <w:r>
        <w:rPr>
          <w:rFonts w:hint="eastAsia" w:ascii="宋体" w:hAnsi="宋体" w:cs="宋体"/>
          <w:szCs w:val="21"/>
        </w:rPr>
        <w:t>商务技术分按照评标委员会成员的独立评分结果汇总后，取全部评标委员会成员评分值的算术平均分，计算公式为：</w:t>
      </w:r>
    </w:p>
    <w:p w14:paraId="2ACE1DD9">
      <w:pPr>
        <w:spacing w:line="360" w:lineRule="exact"/>
        <w:ind w:firstLine="495"/>
        <w:rPr>
          <w:rFonts w:ascii="宋体" w:hAnsi="宋体" w:cs="宋体"/>
          <w:szCs w:val="21"/>
        </w:rPr>
      </w:pPr>
      <w:r>
        <w:rPr>
          <w:rFonts w:hint="eastAsia" w:ascii="宋体" w:hAnsi="宋体" w:cs="宋体"/>
          <w:szCs w:val="21"/>
        </w:rPr>
        <w:t>商务技术分=（评标委员会所有成员评分合计数）/（评标委员会组成人员数）</w:t>
      </w:r>
    </w:p>
    <w:p w14:paraId="02618B9E">
      <w:pPr>
        <w:pStyle w:val="8"/>
        <w:spacing w:beforeLines="50" w:afterLines="50" w:line="360" w:lineRule="auto"/>
        <w:ind w:firstLine="406" w:firstLineChars="200"/>
        <w:rPr>
          <w:rFonts w:hAnsi="宋体" w:cs="宋体"/>
          <w:b/>
          <w:sz w:val="21"/>
          <w:szCs w:val="21"/>
        </w:rPr>
      </w:pPr>
      <w:r>
        <w:rPr>
          <w:rFonts w:hint="eastAsia" w:hAnsi="宋体" w:cs="宋体"/>
          <w:b/>
          <w:sz w:val="21"/>
          <w:szCs w:val="21"/>
        </w:rPr>
        <w:t>三、投标人义务</w:t>
      </w:r>
    </w:p>
    <w:p w14:paraId="33EABDCA">
      <w:pPr>
        <w:jc w:val="center"/>
        <w:rPr>
          <w:rFonts w:hAnsi="宋体" w:cs="宋体"/>
          <w:bCs/>
          <w:szCs w:val="21"/>
        </w:rPr>
      </w:pPr>
      <w:r>
        <w:rPr>
          <w:rFonts w:hint="eastAsia" w:hAnsi="宋体" w:cs="宋体"/>
          <w:bCs/>
          <w:szCs w:val="21"/>
        </w:rPr>
        <w:t>评标期间，投标人应随时随地答复评标委员会的询标，解答包括有关的商务、技术问题等。</w:t>
      </w:r>
    </w:p>
    <w:p w14:paraId="4BDEC077">
      <w:pPr>
        <w:jc w:val="center"/>
        <w:rPr>
          <w:rFonts w:ascii="宋体" w:hAnsi="宋体" w:cs="宋体"/>
          <w:b/>
          <w:sz w:val="24"/>
        </w:rPr>
      </w:pPr>
      <w:r>
        <w:rPr>
          <w:rFonts w:hint="eastAsia" w:ascii="宋体" w:hAnsi="宋体" w:cs="宋体"/>
          <w:b/>
          <w:szCs w:val="21"/>
        </w:rPr>
        <w:br w:type="page"/>
      </w:r>
      <w:r>
        <w:rPr>
          <w:rFonts w:hint="eastAsia" w:ascii="宋体" w:hAnsi="宋体" w:cs="宋体"/>
          <w:b/>
          <w:sz w:val="30"/>
          <w:szCs w:val="30"/>
        </w:rPr>
        <w:t>采购项目评分索引表</w:t>
      </w:r>
    </w:p>
    <w:p w14:paraId="41498392">
      <w:pPr>
        <w:rPr>
          <w:rFonts w:ascii="宋体" w:hAnsi="宋体" w:cs="宋体"/>
          <w:b/>
          <w:sz w:val="24"/>
        </w:rPr>
      </w:pPr>
      <w:r>
        <w:rPr>
          <w:rFonts w:hint="eastAsia" w:ascii="宋体" w:hAnsi="宋体" w:cs="宋体"/>
          <w:b/>
          <w:sz w:val="24"/>
        </w:rPr>
        <w:t>项目名称：</w:t>
      </w:r>
    </w:p>
    <w:p w14:paraId="5B97410C">
      <w:pPr>
        <w:rPr>
          <w:rFonts w:ascii="宋体" w:hAnsi="宋体" w:cs="宋体"/>
          <w:b/>
          <w:sz w:val="24"/>
        </w:rPr>
      </w:pPr>
      <w:r>
        <w:rPr>
          <w:rFonts w:hint="eastAsia" w:ascii="宋体" w:hAnsi="宋体" w:cs="宋体"/>
          <w:b/>
          <w:sz w:val="24"/>
        </w:rPr>
        <w:t>投标人名称：</w:t>
      </w:r>
    </w:p>
    <w:p w14:paraId="43D8192D">
      <w:pPr>
        <w:rPr>
          <w:rFonts w:ascii="宋体" w:hAnsi="宋体" w:cs="宋体"/>
          <w:b/>
          <w:sz w:val="24"/>
        </w:rPr>
      </w:pPr>
    </w:p>
    <w:tbl>
      <w:tblPr>
        <w:tblStyle w:val="20"/>
        <w:tblW w:w="901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0"/>
        <w:gridCol w:w="2495"/>
        <w:gridCol w:w="1108"/>
        <w:gridCol w:w="2299"/>
        <w:gridCol w:w="1360"/>
        <w:gridCol w:w="1266"/>
      </w:tblGrid>
      <w:tr w14:paraId="3432C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2985" w:type="dxa"/>
            <w:gridSpan w:val="2"/>
            <w:vAlign w:val="center"/>
          </w:tcPr>
          <w:p w14:paraId="39ADAE39">
            <w:pPr>
              <w:widowControl/>
              <w:spacing w:line="360" w:lineRule="auto"/>
              <w:jc w:val="center"/>
              <w:textAlignment w:val="center"/>
              <w:rPr>
                <w:rFonts w:ascii="宋体" w:hAnsi="宋体" w:cs="宋体"/>
                <w:kern w:val="0"/>
                <w:sz w:val="24"/>
              </w:rPr>
            </w:pPr>
            <w:r>
              <w:rPr>
                <w:rFonts w:hint="eastAsia" w:ascii="宋体" w:hAnsi="宋体" w:cs="宋体"/>
                <w:kern w:val="0"/>
                <w:sz w:val="24"/>
              </w:rPr>
              <w:t>评标内容</w:t>
            </w:r>
          </w:p>
        </w:tc>
        <w:tc>
          <w:tcPr>
            <w:tcW w:w="1108" w:type="dxa"/>
            <w:vAlign w:val="center"/>
          </w:tcPr>
          <w:p w14:paraId="056CC7A8">
            <w:pPr>
              <w:widowControl/>
              <w:spacing w:line="360" w:lineRule="auto"/>
              <w:jc w:val="center"/>
              <w:textAlignment w:val="center"/>
              <w:rPr>
                <w:rFonts w:ascii="宋体" w:hAnsi="宋体" w:cs="宋体"/>
                <w:kern w:val="0"/>
                <w:sz w:val="24"/>
              </w:rPr>
            </w:pPr>
            <w:r>
              <w:rPr>
                <w:rFonts w:hint="eastAsia" w:ascii="宋体" w:hAnsi="宋体" w:cs="宋体"/>
                <w:kern w:val="0"/>
                <w:sz w:val="24"/>
              </w:rPr>
              <w:t>分值</w:t>
            </w:r>
          </w:p>
        </w:tc>
        <w:tc>
          <w:tcPr>
            <w:tcW w:w="2299" w:type="dxa"/>
            <w:vAlign w:val="center"/>
          </w:tcPr>
          <w:p w14:paraId="20E32F95">
            <w:pPr>
              <w:widowControl/>
              <w:spacing w:line="360" w:lineRule="auto"/>
              <w:jc w:val="center"/>
              <w:textAlignment w:val="center"/>
              <w:rPr>
                <w:rFonts w:ascii="宋体" w:hAnsi="宋体" w:cs="宋体"/>
                <w:kern w:val="0"/>
                <w:sz w:val="24"/>
              </w:rPr>
            </w:pPr>
            <w:r>
              <w:rPr>
                <w:rFonts w:hint="eastAsia" w:ascii="宋体" w:hAnsi="宋体" w:cs="宋体"/>
                <w:kern w:val="0"/>
                <w:sz w:val="24"/>
              </w:rPr>
              <w:t>供应商</w:t>
            </w:r>
          </w:p>
          <w:p w14:paraId="486FBB33">
            <w:pPr>
              <w:widowControl/>
              <w:spacing w:line="360" w:lineRule="auto"/>
              <w:jc w:val="center"/>
              <w:textAlignment w:val="center"/>
              <w:rPr>
                <w:rFonts w:ascii="宋体" w:hAnsi="宋体" w:cs="宋体"/>
                <w:kern w:val="0"/>
                <w:sz w:val="24"/>
              </w:rPr>
            </w:pPr>
            <w:r>
              <w:rPr>
                <w:rFonts w:hint="eastAsia" w:ascii="宋体" w:hAnsi="宋体" w:cs="宋体"/>
                <w:kern w:val="0"/>
                <w:sz w:val="24"/>
              </w:rPr>
              <w:t>投标文件响应页码</w:t>
            </w:r>
          </w:p>
        </w:tc>
        <w:tc>
          <w:tcPr>
            <w:tcW w:w="1360" w:type="dxa"/>
            <w:vAlign w:val="center"/>
          </w:tcPr>
          <w:p w14:paraId="6C522933">
            <w:pPr>
              <w:widowControl/>
              <w:spacing w:line="360" w:lineRule="auto"/>
              <w:jc w:val="center"/>
              <w:textAlignment w:val="center"/>
              <w:rPr>
                <w:rFonts w:ascii="宋体" w:hAnsi="宋体" w:cs="宋体"/>
                <w:kern w:val="0"/>
                <w:sz w:val="24"/>
              </w:rPr>
            </w:pPr>
            <w:r>
              <w:rPr>
                <w:rFonts w:hint="eastAsia" w:ascii="宋体" w:hAnsi="宋体" w:cs="宋体"/>
                <w:kern w:val="0"/>
                <w:sz w:val="24"/>
              </w:rPr>
              <w:t>需要说明内容</w:t>
            </w:r>
          </w:p>
        </w:tc>
        <w:tc>
          <w:tcPr>
            <w:tcW w:w="1266" w:type="dxa"/>
            <w:vAlign w:val="center"/>
          </w:tcPr>
          <w:p w14:paraId="3FD700BD">
            <w:pPr>
              <w:widowControl/>
              <w:spacing w:line="360" w:lineRule="auto"/>
              <w:jc w:val="center"/>
              <w:textAlignment w:val="center"/>
              <w:rPr>
                <w:rFonts w:ascii="宋体" w:hAnsi="宋体" w:cs="宋体"/>
                <w:kern w:val="0"/>
                <w:sz w:val="24"/>
              </w:rPr>
            </w:pPr>
            <w:r>
              <w:rPr>
                <w:rFonts w:hint="eastAsia" w:ascii="宋体" w:hAnsi="宋体" w:cs="宋体"/>
                <w:kern w:val="0"/>
                <w:sz w:val="24"/>
              </w:rPr>
              <w:t>投标人自评分值</w:t>
            </w:r>
          </w:p>
        </w:tc>
      </w:tr>
      <w:tr w14:paraId="4F4A1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90" w:type="dxa"/>
            <w:vAlign w:val="center"/>
          </w:tcPr>
          <w:p w14:paraId="4F8989AA">
            <w:pPr>
              <w:widowControl/>
              <w:spacing w:line="360" w:lineRule="auto"/>
              <w:jc w:val="center"/>
              <w:textAlignment w:val="center"/>
              <w:rPr>
                <w:rFonts w:ascii="宋体" w:hAnsi="宋体" w:cs="宋体"/>
                <w:kern w:val="0"/>
                <w:sz w:val="24"/>
              </w:rPr>
            </w:pPr>
            <w:r>
              <w:rPr>
                <w:rFonts w:hint="eastAsia" w:ascii="宋体" w:hAnsi="宋体" w:cs="宋体"/>
                <w:kern w:val="0"/>
                <w:sz w:val="24"/>
              </w:rPr>
              <w:t>1</w:t>
            </w:r>
          </w:p>
        </w:tc>
        <w:tc>
          <w:tcPr>
            <w:tcW w:w="2495" w:type="dxa"/>
            <w:vAlign w:val="center"/>
          </w:tcPr>
          <w:p w14:paraId="7FF35D9C">
            <w:pPr>
              <w:widowControl/>
              <w:spacing w:line="360" w:lineRule="auto"/>
              <w:jc w:val="center"/>
              <w:textAlignment w:val="center"/>
              <w:rPr>
                <w:rFonts w:ascii="宋体" w:hAnsi="宋体" w:cs="宋体"/>
                <w:kern w:val="0"/>
                <w:sz w:val="24"/>
                <w:lang w:val="zh-CN"/>
              </w:rPr>
            </w:pPr>
            <w:r>
              <w:rPr>
                <w:rFonts w:hint="eastAsia" w:ascii="宋体" w:hAnsi="宋体" w:cs="宋体"/>
                <w:kern w:val="0"/>
                <w:sz w:val="24"/>
              </w:rPr>
              <w:t>投标人实力</w:t>
            </w:r>
          </w:p>
        </w:tc>
        <w:tc>
          <w:tcPr>
            <w:tcW w:w="1108" w:type="dxa"/>
            <w:vAlign w:val="center"/>
          </w:tcPr>
          <w:p w14:paraId="0186E71B">
            <w:pPr>
              <w:widowControl/>
              <w:spacing w:line="360" w:lineRule="auto"/>
              <w:jc w:val="center"/>
              <w:textAlignment w:val="center"/>
              <w:rPr>
                <w:rFonts w:ascii="宋体" w:hAnsi="宋体" w:cs="宋体"/>
                <w:kern w:val="0"/>
                <w:sz w:val="24"/>
              </w:rPr>
            </w:pPr>
            <w:r>
              <w:rPr>
                <w:rFonts w:hint="eastAsia" w:ascii="宋体" w:hAnsi="宋体" w:cs="宋体"/>
                <w:kern w:val="0"/>
                <w:sz w:val="24"/>
              </w:rPr>
              <w:t>3</w:t>
            </w:r>
          </w:p>
        </w:tc>
        <w:tc>
          <w:tcPr>
            <w:tcW w:w="2299" w:type="dxa"/>
            <w:vAlign w:val="center"/>
          </w:tcPr>
          <w:p w14:paraId="7FAF7767">
            <w:pPr>
              <w:widowControl/>
              <w:spacing w:line="360" w:lineRule="auto"/>
              <w:jc w:val="center"/>
              <w:textAlignment w:val="center"/>
              <w:rPr>
                <w:rFonts w:ascii="宋体" w:hAnsi="宋体" w:cs="宋体"/>
                <w:kern w:val="0"/>
                <w:sz w:val="24"/>
              </w:rPr>
            </w:pPr>
          </w:p>
        </w:tc>
        <w:tc>
          <w:tcPr>
            <w:tcW w:w="1360" w:type="dxa"/>
            <w:vAlign w:val="center"/>
          </w:tcPr>
          <w:p w14:paraId="3623B6A7">
            <w:pPr>
              <w:widowControl/>
              <w:spacing w:line="360" w:lineRule="auto"/>
              <w:jc w:val="center"/>
              <w:textAlignment w:val="center"/>
              <w:rPr>
                <w:rFonts w:ascii="宋体" w:hAnsi="宋体" w:cs="宋体"/>
                <w:kern w:val="0"/>
                <w:sz w:val="24"/>
              </w:rPr>
            </w:pPr>
          </w:p>
        </w:tc>
        <w:tc>
          <w:tcPr>
            <w:tcW w:w="1266" w:type="dxa"/>
            <w:vAlign w:val="center"/>
          </w:tcPr>
          <w:p w14:paraId="15E42A72">
            <w:pPr>
              <w:widowControl/>
              <w:spacing w:line="360" w:lineRule="auto"/>
              <w:jc w:val="center"/>
              <w:textAlignment w:val="center"/>
              <w:rPr>
                <w:rFonts w:ascii="宋体" w:hAnsi="宋体" w:cs="宋体"/>
                <w:kern w:val="0"/>
                <w:sz w:val="24"/>
              </w:rPr>
            </w:pPr>
          </w:p>
        </w:tc>
      </w:tr>
      <w:tr w14:paraId="2B5AF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90" w:type="dxa"/>
            <w:vAlign w:val="center"/>
          </w:tcPr>
          <w:p w14:paraId="204BF67A">
            <w:pPr>
              <w:widowControl/>
              <w:spacing w:line="360" w:lineRule="auto"/>
              <w:jc w:val="center"/>
              <w:textAlignment w:val="center"/>
              <w:rPr>
                <w:rFonts w:ascii="宋体" w:hAnsi="宋体" w:cs="宋体"/>
                <w:kern w:val="0"/>
                <w:sz w:val="24"/>
              </w:rPr>
            </w:pPr>
            <w:r>
              <w:rPr>
                <w:rFonts w:hint="eastAsia" w:ascii="宋体" w:hAnsi="宋体" w:cs="宋体"/>
                <w:kern w:val="0"/>
                <w:sz w:val="24"/>
              </w:rPr>
              <w:t>2</w:t>
            </w:r>
          </w:p>
        </w:tc>
        <w:tc>
          <w:tcPr>
            <w:tcW w:w="2495" w:type="dxa"/>
            <w:vAlign w:val="center"/>
          </w:tcPr>
          <w:p w14:paraId="76AE3E6B">
            <w:pPr>
              <w:widowControl/>
              <w:spacing w:line="360" w:lineRule="auto"/>
              <w:jc w:val="center"/>
              <w:textAlignment w:val="center"/>
              <w:rPr>
                <w:rFonts w:ascii="宋体" w:hAnsi="宋体" w:cs="宋体"/>
                <w:kern w:val="0"/>
                <w:sz w:val="24"/>
              </w:rPr>
            </w:pPr>
            <w:r>
              <w:rPr>
                <w:rFonts w:hint="eastAsia" w:ascii="宋体" w:hAnsi="宋体" w:cs="宋体"/>
                <w:kern w:val="0"/>
                <w:sz w:val="24"/>
              </w:rPr>
              <w:t>认证证书</w:t>
            </w:r>
          </w:p>
        </w:tc>
        <w:tc>
          <w:tcPr>
            <w:tcW w:w="1108" w:type="dxa"/>
            <w:vAlign w:val="center"/>
          </w:tcPr>
          <w:p w14:paraId="7E3F1FD9">
            <w:pPr>
              <w:widowControl/>
              <w:spacing w:line="360" w:lineRule="auto"/>
              <w:jc w:val="center"/>
              <w:textAlignment w:val="center"/>
              <w:rPr>
                <w:rFonts w:ascii="宋体" w:hAnsi="宋体" w:cs="宋体"/>
                <w:kern w:val="0"/>
                <w:sz w:val="24"/>
              </w:rPr>
            </w:pPr>
            <w:r>
              <w:rPr>
                <w:rFonts w:hint="eastAsia" w:ascii="宋体" w:hAnsi="宋体" w:cs="宋体"/>
                <w:kern w:val="0"/>
                <w:sz w:val="24"/>
              </w:rPr>
              <w:t>5</w:t>
            </w:r>
          </w:p>
        </w:tc>
        <w:tc>
          <w:tcPr>
            <w:tcW w:w="2299" w:type="dxa"/>
            <w:vAlign w:val="center"/>
          </w:tcPr>
          <w:p w14:paraId="14EAE244">
            <w:pPr>
              <w:widowControl/>
              <w:spacing w:line="360" w:lineRule="auto"/>
              <w:jc w:val="center"/>
              <w:textAlignment w:val="center"/>
              <w:rPr>
                <w:rFonts w:ascii="宋体" w:hAnsi="宋体" w:cs="宋体"/>
                <w:kern w:val="0"/>
                <w:sz w:val="24"/>
              </w:rPr>
            </w:pPr>
          </w:p>
        </w:tc>
        <w:tc>
          <w:tcPr>
            <w:tcW w:w="1360" w:type="dxa"/>
            <w:vAlign w:val="center"/>
          </w:tcPr>
          <w:p w14:paraId="5585F792">
            <w:pPr>
              <w:widowControl/>
              <w:spacing w:line="360" w:lineRule="auto"/>
              <w:jc w:val="center"/>
              <w:textAlignment w:val="center"/>
              <w:rPr>
                <w:rFonts w:ascii="宋体" w:hAnsi="宋体" w:cs="宋体"/>
                <w:kern w:val="0"/>
                <w:sz w:val="24"/>
              </w:rPr>
            </w:pPr>
          </w:p>
        </w:tc>
        <w:tc>
          <w:tcPr>
            <w:tcW w:w="1266" w:type="dxa"/>
            <w:vAlign w:val="center"/>
          </w:tcPr>
          <w:p w14:paraId="2DBC7EEA">
            <w:pPr>
              <w:widowControl/>
              <w:spacing w:line="360" w:lineRule="auto"/>
              <w:jc w:val="center"/>
              <w:textAlignment w:val="center"/>
              <w:rPr>
                <w:rFonts w:ascii="宋体" w:hAnsi="宋体" w:cs="宋体"/>
                <w:kern w:val="0"/>
                <w:sz w:val="24"/>
              </w:rPr>
            </w:pPr>
          </w:p>
        </w:tc>
      </w:tr>
      <w:tr w14:paraId="15391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90" w:type="dxa"/>
            <w:vAlign w:val="center"/>
          </w:tcPr>
          <w:p w14:paraId="0CAC6EFF">
            <w:pPr>
              <w:widowControl/>
              <w:spacing w:line="360" w:lineRule="auto"/>
              <w:jc w:val="center"/>
              <w:textAlignment w:val="center"/>
              <w:rPr>
                <w:rFonts w:ascii="宋体" w:hAnsi="宋体" w:cs="宋体"/>
                <w:kern w:val="0"/>
                <w:sz w:val="24"/>
              </w:rPr>
            </w:pPr>
            <w:r>
              <w:rPr>
                <w:rFonts w:hint="eastAsia" w:ascii="宋体" w:hAnsi="宋体" w:cs="宋体"/>
                <w:kern w:val="0"/>
                <w:sz w:val="24"/>
              </w:rPr>
              <w:t>3</w:t>
            </w:r>
          </w:p>
        </w:tc>
        <w:tc>
          <w:tcPr>
            <w:tcW w:w="2495" w:type="dxa"/>
            <w:vAlign w:val="center"/>
          </w:tcPr>
          <w:p w14:paraId="787DA78B">
            <w:pPr>
              <w:widowControl/>
              <w:spacing w:line="360" w:lineRule="auto"/>
              <w:jc w:val="center"/>
              <w:textAlignment w:val="center"/>
              <w:rPr>
                <w:rFonts w:ascii="宋体" w:hAnsi="宋体" w:cs="宋体"/>
                <w:kern w:val="0"/>
                <w:sz w:val="24"/>
              </w:rPr>
            </w:pPr>
            <w:r>
              <w:rPr>
                <w:rFonts w:hint="eastAsia" w:ascii="宋体" w:hAnsi="宋体" w:cs="宋体"/>
                <w:kern w:val="0"/>
                <w:sz w:val="24"/>
              </w:rPr>
              <w:t>业绩情况</w:t>
            </w:r>
          </w:p>
        </w:tc>
        <w:tc>
          <w:tcPr>
            <w:tcW w:w="1108" w:type="dxa"/>
            <w:vAlign w:val="center"/>
          </w:tcPr>
          <w:p w14:paraId="7CB3B948">
            <w:pPr>
              <w:widowControl/>
              <w:spacing w:line="360" w:lineRule="auto"/>
              <w:jc w:val="center"/>
              <w:textAlignment w:val="center"/>
              <w:rPr>
                <w:rFonts w:ascii="宋体" w:hAnsi="宋体" w:cs="宋体"/>
                <w:kern w:val="0"/>
                <w:sz w:val="24"/>
              </w:rPr>
            </w:pPr>
            <w:r>
              <w:rPr>
                <w:rFonts w:hint="eastAsia" w:ascii="宋体" w:hAnsi="宋体" w:cs="宋体"/>
                <w:kern w:val="0"/>
                <w:sz w:val="24"/>
              </w:rPr>
              <w:t>3</w:t>
            </w:r>
          </w:p>
        </w:tc>
        <w:tc>
          <w:tcPr>
            <w:tcW w:w="2299" w:type="dxa"/>
            <w:vAlign w:val="center"/>
          </w:tcPr>
          <w:p w14:paraId="2D1FDAC6">
            <w:pPr>
              <w:widowControl/>
              <w:spacing w:line="360" w:lineRule="auto"/>
              <w:jc w:val="center"/>
              <w:textAlignment w:val="center"/>
              <w:rPr>
                <w:rFonts w:ascii="宋体" w:hAnsi="宋体" w:cs="宋体"/>
                <w:kern w:val="0"/>
                <w:sz w:val="24"/>
              </w:rPr>
            </w:pPr>
          </w:p>
        </w:tc>
        <w:tc>
          <w:tcPr>
            <w:tcW w:w="1360" w:type="dxa"/>
            <w:vAlign w:val="center"/>
          </w:tcPr>
          <w:p w14:paraId="6BC82298">
            <w:pPr>
              <w:widowControl/>
              <w:spacing w:line="360" w:lineRule="auto"/>
              <w:jc w:val="center"/>
              <w:textAlignment w:val="center"/>
              <w:rPr>
                <w:rFonts w:ascii="宋体" w:hAnsi="宋体" w:cs="宋体"/>
                <w:kern w:val="0"/>
                <w:sz w:val="24"/>
              </w:rPr>
            </w:pPr>
          </w:p>
        </w:tc>
        <w:tc>
          <w:tcPr>
            <w:tcW w:w="1266" w:type="dxa"/>
            <w:vAlign w:val="center"/>
          </w:tcPr>
          <w:p w14:paraId="4F86123E">
            <w:pPr>
              <w:widowControl/>
              <w:spacing w:line="360" w:lineRule="auto"/>
              <w:jc w:val="center"/>
              <w:textAlignment w:val="center"/>
              <w:rPr>
                <w:rFonts w:ascii="宋体" w:hAnsi="宋体" w:cs="宋体"/>
                <w:kern w:val="0"/>
                <w:sz w:val="24"/>
              </w:rPr>
            </w:pPr>
          </w:p>
        </w:tc>
      </w:tr>
      <w:tr w14:paraId="168E0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90" w:type="dxa"/>
            <w:vAlign w:val="center"/>
          </w:tcPr>
          <w:p w14:paraId="315BBD8E">
            <w:pPr>
              <w:widowControl/>
              <w:spacing w:line="360" w:lineRule="auto"/>
              <w:jc w:val="center"/>
              <w:textAlignment w:val="center"/>
              <w:rPr>
                <w:rFonts w:ascii="宋体" w:hAnsi="宋体" w:cs="宋体"/>
                <w:kern w:val="0"/>
                <w:sz w:val="24"/>
              </w:rPr>
            </w:pPr>
            <w:r>
              <w:rPr>
                <w:rFonts w:hint="eastAsia" w:ascii="宋体" w:hAnsi="宋体" w:cs="宋体"/>
                <w:kern w:val="0"/>
                <w:sz w:val="24"/>
              </w:rPr>
              <w:t>4</w:t>
            </w:r>
          </w:p>
        </w:tc>
        <w:tc>
          <w:tcPr>
            <w:tcW w:w="2495" w:type="dxa"/>
            <w:vAlign w:val="center"/>
          </w:tcPr>
          <w:p w14:paraId="70F73FC0">
            <w:pPr>
              <w:widowControl/>
              <w:spacing w:line="360" w:lineRule="auto"/>
              <w:jc w:val="center"/>
              <w:textAlignment w:val="center"/>
              <w:rPr>
                <w:rFonts w:ascii="宋体" w:hAnsi="宋体" w:cs="宋体"/>
                <w:kern w:val="0"/>
                <w:sz w:val="24"/>
                <w:lang w:val="zh-CN"/>
              </w:rPr>
            </w:pPr>
            <w:r>
              <w:rPr>
                <w:rFonts w:hint="eastAsia" w:ascii="宋体" w:hAnsi="宋体" w:cs="宋体"/>
                <w:kern w:val="0"/>
                <w:sz w:val="24"/>
              </w:rPr>
              <w:t>质保期</w:t>
            </w:r>
          </w:p>
        </w:tc>
        <w:tc>
          <w:tcPr>
            <w:tcW w:w="1108" w:type="dxa"/>
            <w:vAlign w:val="center"/>
          </w:tcPr>
          <w:p w14:paraId="781F8519">
            <w:pPr>
              <w:widowControl/>
              <w:spacing w:line="360" w:lineRule="auto"/>
              <w:jc w:val="center"/>
              <w:textAlignment w:val="center"/>
              <w:rPr>
                <w:rFonts w:ascii="宋体" w:hAnsi="宋体" w:cs="宋体"/>
                <w:kern w:val="0"/>
                <w:sz w:val="24"/>
              </w:rPr>
            </w:pPr>
            <w:r>
              <w:rPr>
                <w:rFonts w:hint="eastAsia" w:ascii="宋体" w:hAnsi="宋体" w:cs="宋体"/>
                <w:kern w:val="0"/>
                <w:sz w:val="24"/>
              </w:rPr>
              <w:t>3</w:t>
            </w:r>
          </w:p>
        </w:tc>
        <w:tc>
          <w:tcPr>
            <w:tcW w:w="2299" w:type="dxa"/>
            <w:vAlign w:val="center"/>
          </w:tcPr>
          <w:p w14:paraId="05837980">
            <w:pPr>
              <w:widowControl/>
              <w:spacing w:line="360" w:lineRule="auto"/>
              <w:jc w:val="center"/>
              <w:textAlignment w:val="center"/>
              <w:rPr>
                <w:rFonts w:ascii="宋体" w:hAnsi="宋体" w:cs="宋体"/>
                <w:kern w:val="0"/>
                <w:sz w:val="24"/>
              </w:rPr>
            </w:pPr>
          </w:p>
        </w:tc>
        <w:tc>
          <w:tcPr>
            <w:tcW w:w="1360" w:type="dxa"/>
            <w:vAlign w:val="center"/>
          </w:tcPr>
          <w:p w14:paraId="420DB998">
            <w:pPr>
              <w:widowControl/>
              <w:spacing w:line="360" w:lineRule="auto"/>
              <w:jc w:val="center"/>
              <w:textAlignment w:val="center"/>
              <w:rPr>
                <w:rFonts w:ascii="宋体" w:hAnsi="宋体" w:cs="宋体"/>
                <w:kern w:val="0"/>
                <w:sz w:val="24"/>
              </w:rPr>
            </w:pPr>
          </w:p>
        </w:tc>
        <w:tc>
          <w:tcPr>
            <w:tcW w:w="1266" w:type="dxa"/>
            <w:vAlign w:val="center"/>
          </w:tcPr>
          <w:p w14:paraId="1D5106BA">
            <w:pPr>
              <w:widowControl/>
              <w:spacing w:line="360" w:lineRule="auto"/>
              <w:jc w:val="center"/>
              <w:textAlignment w:val="center"/>
              <w:rPr>
                <w:rFonts w:ascii="宋体" w:hAnsi="宋体" w:cs="宋体"/>
                <w:kern w:val="0"/>
                <w:sz w:val="24"/>
              </w:rPr>
            </w:pPr>
          </w:p>
        </w:tc>
      </w:tr>
      <w:tr w14:paraId="28ADE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90" w:type="dxa"/>
            <w:vAlign w:val="center"/>
          </w:tcPr>
          <w:p w14:paraId="238A519C">
            <w:pPr>
              <w:widowControl/>
              <w:spacing w:line="360" w:lineRule="auto"/>
              <w:jc w:val="center"/>
              <w:textAlignment w:val="center"/>
              <w:rPr>
                <w:rFonts w:ascii="宋体" w:hAnsi="宋体" w:cs="宋体"/>
                <w:kern w:val="0"/>
                <w:sz w:val="24"/>
              </w:rPr>
            </w:pPr>
            <w:r>
              <w:rPr>
                <w:rFonts w:hint="eastAsia" w:ascii="宋体" w:hAnsi="宋体" w:cs="宋体"/>
                <w:kern w:val="0"/>
                <w:sz w:val="24"/>
              </w:rPr>
              <w:t>5</w:t>
            </w:r>
          </w:p>
        </w:tc>
        <w:tc>
          <w:tcPr>
            <w:tcW w:w="2495" w:type="dxa"/>
            <w:vAlign w:val="center"/>
          </w:tcPr>
          <w:p w14:paraId="04F49466">
            <w:pPr>
              <w:widowControl/>
              <w:spacing w:line="360" w:lineRule="auto"/>
              <w:jc w:val="center"/>
              <w:textAlignment w:val="center"/>
              <w:rPr>
                <w:rFonts w:ascii="宋体" w:hAnsi="宋体" w:cs="宋体"/>
                <w:kern w:val="0"/>
                <w:sz w:val="24"/>
                <w:lang w:val="zh-CN"/>
              </w:rPr>
            </w:pPr>
            <w:r>
              <w:rPr>
                <w:rFonts w:hint="eastAsia" w:ascii="宋体" w:hAnsi="宋体" w:cs="宋体"/>
                <w:kern w:val="0"/>
                <w:sz w:val="24"/>
              </w:rPr>
              <w:t>实施方案</w:t>
            </w:r>
          </w:p>
        </w:tc>
        <w:tc>
          <w:tcPr>
            <w:tcW w:w="1108" w:type="dxa"/>
            <w:vAlign w:val="center"/>
          </w:tcPr>
          <w:p w14:paraId="07889129">
            <w:pPr>
              <w:widowControl/>
              <w:spacing w:line="360" w:lineRule="auto"/>
              <w:jc w:val="center"/>
              <w:textAlignment w:val="center"/>
              <w:rPr>
                <w:rFonts w:ascii="宋体" w:hAnsi="宋体" w:cs="宋体"/>
                <w:kern w:val="0"/>
                <w:sz w:val="24"/>
              </w:rPr>
            </w:pPr>
            <w:r>
              <w:rPr>
                <w:rFonts w:hint="eastAsia" w:ascii="宋体" w:hAnsi="宋体" w:cs="宋体"/>
                <w:kern w:val="0"/>
                <w:sz w:val="24"/>
              </w:rPr>
              <w:t>12</w:t>
            </w:r>
          </w:p>
        </w:tc>
        <w:tc>
          <w:tcPr>
            <w:tcW w:w="2299" w:type="dxa"/>
            <w:vAlign w:val="center"/>
          </w:tcPr>
          <w:p w14:paraId="482C7CB9">
            <w:pPr>
              <w:widowControl/>
              <w:spacing w:line="360" w:lineRule="auto"/>
              <w:jc w:val="center"/>
              <w:textAlignment w:val="center"/>
              <w:rPr>
                <w:rFonts w:ascii="宋体" w:hAnsi="宋体" w:cs="宋体"/>
                <w:kern w:val="0"/>
                <w:sz w:val="24"/>
              </w:rPr>
            </w:pPr>
          </w:p>
        </w:tc>
        <w:tc>
          <w:tcPr>
            <w:tcW w:w="1360" w:type="dxa"/>
            <w:vAlign w:val="center"/>
          </w:tcPr>
          <w:p w14:paraId="18F872B0">
            <w:pPr>
              <w:widowControl/>
              <w:spacing w:line="360" w:lineRule="auto"/>
              <w:jc w:val="center"/>
              <w:textAlignment w:val="center"/>
              <w:rPr>
                <w:rFonts w:ascii="宋体" w:hAnsi="宋体" w:cs="宋体"/>
                <w:kern w:val="0"/>
                <w:sz w:val="24"/>
              </w:rPr>
            </w:pPr>
          </w:p>
        </w:tc>
        <w:tc>
          <w:tcPr>
            <w:tcW w:w="1266" w:type="dxa"/>
            <w:vAlign w:val="center"/>
          </w:tcPr>
          <w:p w14:paraId="53D30C01">
            <w:pPr>
              <w:widowControl/>
              <w:spacing w:line="360" w:lineRule="auto"/>
              <w:jc w:val="center"/>
              <w:textAlignment w:val="center"/>
              <w:rPr>
                <w:rFonts w:ascii="宋体" w:hAnsi="宋体" w:cs="宋体"/>
                <w:kern w:val="0"/>
                <w:sz w:val="24"/>
              </w:rPr>
            </w:pPr>
          </w:p>
        </w:tc>
      </w:tr>
      <w:tr w14:paraId="1A1E4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90" w:type="dxa"/>
            <w:vAlign w:val="center"/>
          </w:tcPr>
          <w:p w14:paraId="65A5EBB6">
            <w:pPr>
              <w:widowControl/>
              <w:spacing w:line="360" w:lineRule="auto"/>
              <w:jc w:val="center"/>
              <w:textAlignment w:val="center"/>
              <w:rPr>
                <w:rFonts w:ascii="宋体" w:hAnsi="宋体" w:cs="宋体"/>
                <w:kern w:val="0"/>
                <w:sz w:val="24"/>
              </w:rPr>
            </w:pPr>
            <w:r>
              <w:rPr>
                <w:rFonts w:hint="eastAsia" w:ascii="宋体" w:hAnsi="宋体" w:cs="宋体"/>
                <w:kern w:val="0"/>
                <w:sz w:val="24"/>
              </w:rPr>
              <w:t>6</w:t>
            </w:r>
          </w:p>
        </w:tc>
        <w:tc>
          <w:tcPr>
            <w:tcW w:w="2495" w:type="dxa"/>
            <w:vAlign w:val="center"/>
          </w:tcPr>
          <w:p w14:paraId="34811C69">
            <w:pPr>
              <w:widowControl/>
              <w:spacing w:line="360" w:lineRule="auto"/>
              <w:jc w:val="center"/>
              <w:textAlignment w:val="center"/>
              <w:rPr>
                <w:rFonts w:ascii="宋体" w:hAnsi="宋体" w:cs="宋体"/>
                <w:kern w:val="0"/>
                <w:sz w:val="24"/>
                <w:lang w:val="zh-CN"/>
              </w:rPr>
            </w:pPr>
            <w:r>
              <w:rPr>
                <w:rFonts w:hint="eastAsia" w:ascii="宋体" w:hAnsi="宋体" w:cs="宋体"/>
                <w:kern w:val="0"/>
                <w:sz w:val="24"/>
                <w:lang w:val="zh-CN"/>
              </w:rPr>
              <w:t>产品检测报告</w:t>
            </w:r>
          </w:p>
        </w:tc>
        <w:tc>
          <w:tcPr>
            <w:tcW w:w="1108" w:type="dxa"/>
            <w:vAlign w:val="center"/>
          </w:tcPr>
          <w:p w14:paraId="14EAE44E">
            <w:pPr>
              <w:widowControl/>
              <w:spacing w:line="360" w:lineRule="auto"/>
              <w:jc w:val="center"/>
              <w:textAlignment w:val="center"/>
              <w:rPr>
                <w:rFonts w:hint="default" w:ascii="宋体" w:hAnsi="宋体" w:eastAsia="宋体" w:cs="宋体"/>
                <w:kern w:val="0"/>
                <w:sz w:val="24"/>
                <w:lang w:val="en-US" w:eastAsia="zh-CN"/>
              </w:rPr>
            </w:pPr>
            <w:r>
              <w:rPr>
                <w:rFonts w:hint="eastAsia" w:ascii="宋体" w:hAnsi="宋体" w:cs="宋体"/>
                <w:kern w:val="0"/>
                <w:sz w:val="24"/>
                <w:lang w:val="en-US" w:eastAsia="zh-CN"/>
              </w:rPr>
              <w:t>16</w:t>
            </w:r>
          </w:p>
        </w:tc>
        <w:tc>
          <w:tcPr>
            <w:tcW w:w="2299" w:type="dxa"/>
            <w:vAlign w:val="center"/>
          </w:tcPr>
          <w:p w14:paraId="2D73C9D6">
            <w:pPr>
              <w:widowControl/>
              <w:spacing w:line="360" w:lineRule="auto"/>
              <w:jc w:val="center"/>
              <w:textAlignment w:val="center"/>
              <w:rPr>
                <w:rFonts w:ascii="宋体" w:hAnsi="宋体" w:cs="宋体"/>
                <w:kern w:val="0"/>
                <w:sz w:val="24"/>
              </w:rPr>
            </w:pPr>
          </w:p>
        </w:tc>
        <w:tc>
          <w:tcPr>
            <w:tcW w:w="1360" w:type="dxa"/>
            <w:vAlign w:val="center"/>
          </w:tcPr>
          <w:p w14:paraId="2B61C4B9">
            <w:pPr>
              <w:widowControl/>
              <w:spacing w:line="360" w:lineRule="auto"/>
              <w:jc w:val="center"/>
              <w:textAlignment w:val="center"/>
              <w:rPr>
                <w:rFonts w:ascii="宋体" w:hAnsi="宋体" w:cs="宋体"/>
                <w:kern w:val="0"/>
                <w:sz w:val="24"/>
              </w:rPr>
            </w:pPr>
          </w:p>
        </w:tc>
        <w:tc>
          <w:tcPr>
            <w:tcW w:w="1266" w:type="dxa"/>
            <w:vAlign w:val="center"/>
          </w:tcPr>
          <w:p w14:paraId="14184E7C">
            <w:pPr>
              <w:widowControl/>
              <w:spacing w:line="360" w:lineRule="auto"/>
              <w:jc w:val="center"/>
              <w:textAlignment w:val="center"/>
              <w:rPr>
                <w:rFonts w:ascii="宋体" w:hAnsi="宋体" w:cs="宋体"/>
                <w:kern w:val="0"/>
                <w:sz w:val="24"/>
              </w:rPr>
            </w:pPr>
          </w:p>
        </w:tc>
      </w:tr>
      <w:tr w14:paraId="651C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90" w:type="dxa"/>
            <w:vAlign w:val="center"/>
          </w:tcPr>
          <w:p w14:paraId="1B934004">
            <w:pPr>
              <w:widowControl/>
              <w:spacing w:line="360" w:lineRule="auto"/>
              <w:jc w:val="center"/>
              <w:textAlignment w:val="center"/>
              <w:rPr>
                <w:rFonts w:ascii="宋体" w:hAnsi="宋体" w:cs="宋体"/>
                <w:kern w:val="0"/>
                <w:sz w:val="24"/>
              </w:rPr>
            </w:pPr>
            <w:r>
              <w:rPr>
                <w:rFonts w:hint="eastAsia" w:ascii="宋体" w:hAnsi="宋体" w:cs="宋体"/>
                <w:kern w:val="0"/>
                <w:sz w:val="24"/>
              </w:rPr>
              <w:t>7</w:t>
            </w:r>
          </w:p>
        </w:tc>
        <w:tc>
          <w:tcPr>
            <w:tcW w:w="2495" w:type="dxa"/>
            <w:vAlign w:val="center"/>
          </w:tcPr>
          <w:p w14:paraId="01054EAA">
            <w:pPr>
              <w:widowControl/>
              <w:spacing w:line="360" w:lineRule="auto"/>
              <w:jc w:val="center"/>
              <w:textAlignment w:val="center"/>
              <w:rPr>
                <w:rFonts w:ascii="宋体" w:hAnsi="宋体" w:cs="宋体"/>
                <w:kern w:val="0"/>
                <w:sz w:val="24"/>
              </w:rPr>
            </w:pPr>
            <w:r>
              <w:rPr>
                <w:rFonts w:hint="eastAsia" w:ascii="宋体" w:hAnsi="宋体" w:cs="宋体"/>
                <w:kern w:val="0"/>
                <w:sz w:val="24"/>
              </w:rPr>
              <w:t>售后维保方案</w:t>
            </w:r>
          </w:p>
        </w:tc>
        <w:tc>
          <w:tcPr>
            <w:tcW w:w="1108" w:type="dxa"/>
            <w:vAlign w:val="center"/>
          </w:tcPr>
          <w:p w14:paraId="625948DA">
            <w:pPr>
              <w:widowControl/>
              <w:spacing w:line="360" w:lineRule="auto"/>
              <w:jc w:val="center"/>
              <w:textAlignment w:val="center"/>
              <w:rPr>
                <w:rFonts w:ascii="宋体" w:hAnsi="宋体" w:cs="宋体"/>
                <w:kern w:val="0"/>
                <w:sz w:val="24"/>
              </w:rPr>
            </w:pPr>
            <w:r>
              <w:rPr>
                <w:rFonts w:hint="eastAsia" w:ascii="宋体" w:hAnsi="宋体" w:cs="宋体"/>
                <w:kern w:val="0"/>
                <w:sz w:val="24"/>
              </w:rPr>
              <w:t>6</w:t>
            </w:r>
          </w:p>
        </w:tc>
        <w:tc>
          <w:tcPr>
            <w:tcW w:w="2299" w:type="dxa"/>
            <w:vAlign w:val="center"/>
          </w:tcPr>
          <w:p w14:paraId="42ADF313">
            <w:pPr>
              <w:widowControl/>
              <w:spacing w:line="360" w:lineRule="auto"/>
              <w:jc w:val="center"/>
              <w:textAlignment w:val="center"/>
              <w:rPr>
                <w:rFonts w:ascii="宋体" w:hAnsi="宋体" w:cs="宋体"/>
                <w:kern w:val="0"/>
                <w:sz w:val="24"/>
              </w:rPr>
            </w:pPr>
          </w:p>
        </w:tc>
        <w:tc>
          <w:tcPr>
            <w:tcW w:w="1360" w:type="dxa"/>
            <w:vAlign w:val="center"/>
          </w:tcPr>
          <w:p w14:paraId="74D0ACB4">
            <w:pPr>
              <w:widowControl/>
              <w:spacing w:line="360" w:lineRule="auto"/>
              <w:jc w:val="center"/>
              <w:textAlignment w:val="center"/>
              <w:rPr>
                <w:rFonts w:ascii="宋体" w:hAnsi="宋体" w:cs="宋体"/>
                <w:kern w:val="0"/>
                <w:sz w:val="24"/>
              </w:rPr>
            </w:pPr>
          </w:p>
        </w:tc>
        <w:tc>
          <w:tcPr>
            <w:tcW w:w="1266" w:type="dxa"/>
            <w:vAlign w:val="center"/>
          </w:tcPr>
          <w:p w14:paraId="0BE45F77">
            <w:pPr>
              <w:widowControl/>
              <w:spacing w:line="360" w:lineRule="auto"/>
              <w:jc w:val="center"/>
              <w:textAlignment w:val="center"/>
              <w:rPr>
                <w:rFonts w:ascii="宋体" w:hAnsi="宋体" w:cs="宋体"/>
                <w:kern w:val="0"/>
                <w:sz w:val="24"/>
              </w:rPr>
            </w:pPr>
          </w:p>
        </w:tc>
      </w:tr>
      <w:tr w14:paraId="2B256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90" w:type="dxa"/>
            <w:vAlign w:val="center"/>
          </w:tcPr>
          <w:p w14:paraId="65C6A4E7">
            <w:pPr>
              <w:widowControl/>
              <w:spacing w:line="360" w:lineRule="auto"/>
              <w:jc w:val="center"/>
              <w:textAlignment w:val="center"/>
              <w:rPr>
                <w:rFonts w:ascii="宋体" w:hAnsi="宋体" w:cs="宋体"/>
                <w:kern w:val="0"/>
                <w:sz w:val="24"/>
              </w:rPr>
            </w:pPr>
            <w:r>
              <w:rPr>
                <w:rFonts w:hint="eastAsia" w:ascii="宋体" w:hAnsi="宋体" w:cs="宋体"/>
                <w:kern w:val="0"/>
                <w:sz w:val="24"/>
              </w:rPr>
              <w:t>8</w:t>
            </w:r>
          </w:p>
        </w:tc>
        <w:tc>
          <w:tcPr>
            <w:tcW w:w="2495" w:type="dxa"/>
            <w:vAlign w:val="center"/>
          </w:tcPr>
          <w:p w14:paraId="5435F352">
            <w:pPr>
              <w:widowControl/>
              <w:spacing w:line="360" w:lineRule="auto"/>
              <w:jc w:val="center"/>
              <w:textAlignment w:val="center"/>
              <w:rPr>
                <w:rFonts w:ascii="宋体" w:hAnsi="宋体" w:cs="宋体"/>
                <w:kern w:val="0"/>
                <w:sz w:val="24"/>
              </w:rPr>
            </w:pPr>
            <w:r>
              <w:rPr>
                <w:rFonts w:hint="eastAsia" w:ascii="宋体" w:hAnsi="宋体" w:cs="宋体"/>
                <w:kern w:val="0"/>
                <w:sz w:val="24"/>
              </w:rPr>
              <w:t>备品备件</w:t>
            </w:r>
          </w:p>
        </w:tc>
        <w:tc>
          <w:tcPr>
            <w:tcW w:w="1108" w:type="dxa"/>
            <w:vAlign w:val="center"/>
          </w:tcPr>
          <w:p w14:paraId="4429CDBD">
            <w:pPr>
              <w:widowControl/>
              <w:spacing w:line="360" w:lineRule="auto"/>
              <w:jc w:val="center"/>
              <w:textAlignment w:val="center"/>
              <w:rPr>
                <w:rFonts w:ascii="宋体" w:hAnsi="宋体" w:cs="宋体"/>
                <w:kern w:val="0"/>
                <w:sz w:val="24"/>
              </w:rPr>
            </w:pPr>
            <w:r>
              <w:rPr>
                <w:rFonts w:hint="eastAsia" w:ascii="宋体" w:hAnsi="宋体" w:cs="宋体"/>
                <w:kern w:val="0"/>
                <w:sz w:val="24"/>
              </w:rPr>
              <w:t>4</w:t>
            </w:r>
          </w:p>
        </w:tc>
        <w:tc>
          <w:tcPr>
            <w:tcW w:w="2299" w:type="dxa"/>
            <w:vAlign w:val="center"/>
          </w:tcPr>
          <w:p w14:paraId="0B0CF940">
            <w:pPr>
              <w:widowControl/>
              <w:spacing w:line="360" w:lineRule="auto"/>
              <w:jc w:val="center"/>
              <w:textAlignment w:val="center"/>
              <w:rPr>
                <w:rFonts w:ascii="宋体" w:hAnsi="宋体" w:cs="宋体"/>
                <w:kern w:val="0"/>
                <w:sz w:val="24"/>
              </w:rPr>
            </w:pPr>
          </w:p>
        </w:tc>
        <w:tc>
          <w:tcPr>
            <w:tcW w:w="1360" w:type="dxa"/>
            <w:vAlign w:val="center"/>
          </w:tcPr>
          <w:p w14:paraId="720D4C84">
            <w:pPr>
              <w:widowControl/>
              <w:spacing w:line="360" w:lineRule="auto"/>
              <w:jc w:val="center"/>
              <w:textAlignment w:val="center"/>
              <w:rPr>
                <w:rFonts w:ascii="宋体" w:hAnsi="宋体" w:cs="宋体"/>
                <w:kern w:val="0"/>
                <w:sz w:val="24"/>
              </w:rPr>
            </w:pPr>
          </w:p>
        </w:tc>
        <w:tc>
          <w:tcPr>
            <w:tcW w:w="1266" w:type="dxa"/>
            <w:vAlign w:val="center"/>
          </w:tcPr>
          <w:p w14:paraId="4F2B9CEE">
            <w:pPr>
              <w:widowControl/>
              <w:spacing w:line="360" w:lineRule="auto"/>
              <w:jc w:val="center"/>
              <w:textAlignment w:val="center"/>
              <w:rPr>
                <w:rFonts w:ascii="宋体" w:hAnsi="宋体" w:cs="宋体"/>
                <w:kern w:val="0"/>
                <w:sz w:val="24"/>
              </w:rPr>
            </w:pPr>
          </w:p>
        </w:tc>
      </w:tr>
      <w:tr w14:paraId="28415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90" w:type="dxa"/>
            <w:vAlign w:val="center"/>
          </w:tcPr>
          <w:p w14:paraId="194CEA3B">
            <w:pPr>
              <w:widowControl/>
              <w:spacing w:line="360" w:lineRule="auto"/>
              <w:jc w:val="center"/>
              <w:textAlignment w:val="center"/>
              <w:rPr>
                <w:rFonts w:ascii="宋体" w:hAnsi="宋体" w:cs="宋体"/>
                <w:kern w:val="0"/>
                <w:sz w:val="24"/>
              </w:rPr>
            </w:pPr>
            <w:r>
              <w:rPr>
                <w:rFonts w:hint="eastAsia" w:ascii="宋体" w:hAnsi="宋体" w:cs="宋体"/>
                <w:kern w:val="0"/>
                <w:sz w:val="24"/>
              </w:rPr>
              <w:t>9</w:t>
            </w:r>
          </w:p>
        </w:tc>
        <w:tc>
          <w:tcPr>
            <w:tcW w:w="2495" w:type="dxa"/>
            <w:vAlign w:val="center"/>
          </w:tcPr>
          <w:p w14:paraId="057A6F0E">
            <w:pPr>
              <w:widowControl/>
              <w:spacing w:line="360" w:lineRule="auto"/>
              <w:jc w:val="center"/>
              <w:textAlignment w:val="center"/>
              <w:rPr>
                <w:rFonts w:ascii="宋体" w:hAnsi="宋体" w:cs="宋体"/>
                <w:kern w:val="0"/>
                <w:sz w:val="24"/>
              </w:rPr>
            </w:pPr>
            <w:r>
              <w:rPr>
                <w:rFonts w:hint="eastAsia" w:ascii="宋体" w:hAnsi="宋体" w:cs="宋体"/>
                <w:kern w:val="0"/>
                <w:sz w:val="24"/>
              </w:rPr>
              <w:t>样品</w:t>
            </w:r>
          </w:p>
        </w:tc>
        <w:tc>
          <w:tcPr>
            <w:tcW w:w="1108" w:type="dxa"/>
            <w:vAlign w:val="center"/>
          </w:tcPr>
          <w:p w14:paraId="0220CD4F">
            <w:pPr>
              <w:widowControl/>
              <w:spacing w:line="360" w:lineRule="auto"/>
              <w:jc w:val="center"/>
              <w:textAlignment w:val="center"/>
              <w:rPr>
                <w:rFonts w:hint="default" w:ascii="宋体" w:hAnsi="宋体" w:eastAsia="宋体" w:cs="宋体"/>
                <w:kern w:val="0"/>
                <w:sz w:val="24"/>
                <w:lang w:val="en-US" w:eastAsia="zh-CN"/>
              </w:rPr>
            </w:pPr>
            <w:r>
              <w:rPr>
                <w:rFonts w:hint="eastAsia" w:ascii="宋体" w:hAnsi="宋体" w:cs="宋体"/>
                <w:kern w:val="0"/>
                <w:sz w:val="24"/>
                <w:lang w:val="en-US" w:eastAsia="zh-CN"/>
              </w:rPr>
              <w:t>18</w:t>
            </w:r>
          </w:p>
        </w:tc>
        <w:tc>
          <w:tcPr>
            <w:tcW w:w="2299" w:type="dxa"/>
            <w:vAlign w:val="center"/>
          </w:tcPr>
          <w:p w14:paraId="646150D5">
            <w:pPr>
              <w:widowControl/>
              <w:spacing w:line="360" w:lineRule="auto"/>
              <w:jc w:val="center"/>
              <w:textAlignment w:val="center"/>
              <w:rPr>
                <w:rFonts w:ascii="宋体" w:hAnsi="宋体" w:cs="宋体"/>
                <w:kern w:val="0"/>
                <w:sz w:val="24"/>
              </w:rPr>
            </w:pPr>
          </w:p>
        </w:tc>
        <w:tc>
          <w:tcPr>
            <w:tcW w:w="1360" w:type="dxa"/>
            <w:vAlign w:val="center"/>
          </w:tcPr>
          <w:p w14:paraId="6E6938B0">
            <w:pPr>
              <w:widowControl/>
              <w:spacing w:line="360" w:lineRule="auto"/>
              <w:jc w:val="center"/>
              <w:textAlignment w:val="center"/>
              <w:rPr>
                <w:rFonts w:ascii="宋体" w:hAnsi="宋体" w:cs="宋体"/>
                <w:kern w:val="0"/>
                <w:sz w:val="24"/>
              </w:rPr>
            </w:pPr>
          </w:p>
        </w:tc>
        <w:tc>
          <w:tcPr>
            <w:tcW w:w="1266" w:type="dxa"/>
            <w:vAlign w:val="center"/>
          </w:tcPr>
          <w:p w14:paraId="21917AC9">
            <w:pPr>
              <w:widowControl/>
              <w:spacing w:line="360" w:lineRule="auto"/>
              <w:jc w:val="center"/>
              <w:textAlignment w:val="center"/>
              <w:rPr>
                <w:rFonts w:ascii="宋体" w:hAnsi="宋体" w:cs="宋体"/>
                <w:kern w:val="0"/>
                <w:sz w:val="24"/>
              </w:rPr>
            </w:pPr>
          </w:p>
        </w:tc>
      </w:tr>
      <w:tr w14:paraId="33342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2985" w:type="dxa"/>
            <w:gridSpan w:val="2"/>
            <w:vAlign w:val="center"/>
          </w:tcPr>
          <w:p w14:paraId="1C52E54A">
            <w:pPr>
              <w:widowControl/>
              <w:spacing w:line="360" w:lineRule="auto"/>
              <w:jc w:val="center"/>
              <w:textAlignment w:val="center"/>
              <w:rPr>
                <w:rFonts w:ascii="宋体" w:hAnsi="宋体" w:cs="宋体"/>
                <w:kern w:val="0"/>
                <w:sz w:val="24"/>
              </w:rPr>
            </w:pPr>
            <w:r>
              <w:rPr>
                <w:rFonts w:hint="eastAsia" w:ascii="宋体" w:hAnsi="宋体" w:cs="宋体"/>
                <w:kern w:val="0"/>
                <w:sz w:val="24"/>
              </w:rPr>
              <w:t>合计</w:t>
            </w:r>
          </w:p>
        </w:tc>
        <w:tc>
          <w:tcPr>
            <w:tcW w:w="1108" w:type="dxa"/>
            <w:vAlign w:val="center"/>
          </w:tcPr>
          <w:p w14:paraId="2EF1E850">
            <w:pPr>
              <w:widowControl/>
              <w:spacing w:line="360" w:lineRule="auto"/>
              <w:jc w:val="center"/>
              <w:textAlignment w:val="center"/>
              <w:rPr>
                <w:rFonts w:ascii="宋体" w:hAnsi="宋体" w:cs="宋体"/>
                <w:kern w:val="0"/>
                <w:sz w:val="24"/>
              </w:rPr>
            </w:pPr>
            <w:r>
              <w:rPr>
                <w:rFonts w:hint="eastAsia" w:ascii="宋体" w:hAnsi="宋体" w:cs="宋体"/>
                <w:kern w:val="0"/>
                <w:sz w:val="24"/>
              </w:rPr>
              <w:t>70</w:t>
            </w:r>
          </w:p>
        </w:tc>
        <w:tc>
          <w:tcPr>
            <w:tcW w:w="2299" w:type="dxa"/>
            <w:vAlign w:val="center"/>
          </w:tcPr>
          <w:p w14:paraId="2B90B310">
            <w:pPr>
              <w:widowControl/>
              <w:spacing w:line="360" w:lineRule="auto"/>
              <w:jc w:val="center"/>
              <w:textAlignment w:val="center"/>
              <w:rPr>
                <w:rFonts w:ascii="宋体" w:hAnsi="宋体" w:cs="宋体"/>
                <w:kern w:val="0"/>
                <w:sz w:val="24"/>
                <w:lang w:val="zh-CN"/>
              </w:rPr>
            </w:pPr>
          </w:p>
        </w:tc>
        <w:tc>
          <w:tcPr>
            <w:tcW w:w="1360" w:type="dxa"/>
          </w:tcPr>
          <w:p w14:paraId="7D7B18C3">
            <w:pPr>
              <w:widowControl/>
              <w:spacing w:line="360" w:lineRule="auto"/>
              <w:jc w:val="center"/>
              <w:textAlignment w:val="center"/>
              <w:rPr>
                <w:rFonts w:ascii="宋体" w:hAnsi="宋体" w:cs="宋体"/>
                <w:kern w:val="0"/>
                <w:sz w:val="24"/>
                <w:lang w:val="zh-CN"/>
              </w:rPr>
            </w:pPr>
          </w:p>
        </w:tc>
        <w:tc>
          <w:tcPr>
            <w:tcW w:w="1266" w:type="dxa"/>
          </w:tcPr>
          <w:p w14:paraId="2B01A0B2">
            <w:pPr>
              <w:widowControl/>
              <w:spacing w:line="360" w:lineRule="auto"/>
              <w:jc w:val="center"/>
              <w:textAlignment w:val="center"/>
              <w:rPr>
                <w:rFonts w:ascii="宋体" w:hAnsi="宋体" w:cs="宋体"/>
                <w:kern w:val="0"/>
                <w:sz w:val="24"/>
                <w:lang w:val="zh-CN"/>
              </w:rPr>
            </w:pPr>
          </w:p>
        </w:tc>
      </w:tr>
    </w:tbl>
    <w:p w14:paraId="5E3A900C">
      <w:pPr>
        <w:jc w:val="left"/>
        <w:rPr>
          <w:rFonts w:ascii="宋体" w:hAnsi="宋体" w:cs="宋体"/>
          <w:b/>
          <w:spacing w:val="-4"/>
          <w:sz w:val="24"/>
        </w:rPr>
      </w:pPr>
    </w:p>
    <w:p w14:paraId="14E11D32">
      <w:pPr>
        <w:spacing w:line="400" w:lineRule="exact"/>
        <w:rPr>
          <w:rFonts w:ascii="宋体" w:hAnsi="宋体" w:cs="宋体"/>
          <w:b/>
          <w:bCs/>
          <w:szCs w:val="21"/>
          <w:u w:val="single"/>
        </w:rPr>
      </w:pPr>
      <w:r>
        <w:rPr>
          <w:rFonts w:hint="eastAsia" w:ascii="宋体" w:hAnsi="宋体" w:cs="宋体"/>
          <w:b/>
          <w:bCs/>
          <w:szCs w:val="21"/>
          <w:u w:val="single"/>
        </w:rPr>
        <w:t>重要提示：本采购项目评分索引表放在商务技术文件目录的前页，“投标人应标情况栏目” （客观分部分）请投标人务必逐项详细进行填写（请勿不填写），投标人自评分值（客观分部分）请投标人将应得分值准确自评（请勿不填写也请勿错误填写），以方便评委进行更加优质、高效的评审。</w:t>
      </w:r>
    </w:p>
    <w:p w14:paraId="16B05879">
      <w:pPr>
        <w:jc w:val="center"/>
        <w:rPr>
          <w:rFonts w:ascii="宋体" w:hAnsi="宋体" w:cs="宋体"/>
          <w:b/>
          <w:sz w:val="30"/>
          <w:szCs w:val="30"/>
        </w:rPr>
      </w:pPr>
      <w:r>
        <w:rPr>
          <w:rFonts w:hint="eastAsia" w:ascii="宋体" w:hAnsi="宋体" w:cs="宋体"/>
          <w:b/>
          <w:sz w:val="30"/>
          <w:szCs w:val="30"/>
        </w:rPr>
        <w:br w:type="page"/>
      </w:r>
    </w:p>
    <w:p w14:paraId="3B24274F">
      <w:pPr>
        <w:pStyle w:val="17"/>
        <w:spacing w:before="0" w:beforeAutospacing="0" w:after="0" w:afterAutospacing="0" w:line="400" w:lineRule="exact"/>
        <w:jc w:val="center"/>
        <w:rPr>
          <w:rFonts w:cs="Arial"/>
          <w:b/>
          <w:bCs/>
          <w:sz w:val="28"/>
          <w:szCs w:val="28"/>
        </w:rPr>
      </w:pPr>
      <w:bookmarkStart w:id="48" w:name="_Toc12005"/>
      <w:r>
        <w:rPr>
          <w:rFonts w:hint="eastAsia" w:cs="Arial"/>
          <w:b/>
          <w:bCs/>
          <w:sz w:val="28"/>
          <w:szCs w:val="28"/>
        </w:rPr>
        <w:t>第五章  合同主要条款</w:t>
      </w:r>
      <w:bookmarkEnd w:id="48"/>
    </w:p>
    <w:p w14:paraId="31B4DD76">
      <w:pPr>
        <w:adjustRightInd w:val="0"/>
        <w:spacing w:line="240" w:lineRule="atLeast"/>
        <w:jc w:val="center"/>
        <w:rPr>
          <w:rFonts w:hAnsi="宋体"/>
          <w:sz w:val="28"/>
          <w:szCs w:val="28"/>
          <w:shd w:val="pct10" w:color="auto" w:fill="FFFFFF"/>
        </w:rPr>
      </w:pPr>
      <w:bookmarkStart w:id="49" w:name="_Toc466534751"/>
      <w:r>
        <w:rPr>
          <w:rFonts w:hint="eastAsia" w:hAnsi="宋体"/>
          <w:sz w:val="28"/>
          <w:szCs w:val="28"/>
          <w:shd w:val="pct10" w:color="auto" w:fill="FFFFFF"/>
        </w:rPr>
        <w:t>（此稿为合同样本，最终定稿待双方协商后商定）</w:t>
      </w:r>
    </w:p>
    <w:p w14:paraId="2096CDCC">
      <w:pPr>
        <w:snapToGrid w:val="0"/>
        <w:spacing w:line="460" w:lineRule="exac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kern w:val="0"/>
          <w:szCs w:val="21"/>
          <w:lang w:val="zh-CN"/>
        </w:rPr>
        <w:t xml:space="preserve">项目名称：                                  项目编号：  </w:t>
      </w:r>
    </w:p>
    <w:p w14:paraId="5892F2DC">
      <w:pPr>
        <w:snapToGrid w:val="0"/>
        <w:spacing w:line="460" w:lineRule="exact"/>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 xml:space="preserve">甲方：（采购方）                           </w:t>
      </w:r>
    </w:p>
    <w:p w14:paraId="48311D2E">
      <w:pPr>
        <w:snapToGrid w:val="0"/>
        <w:spacing w:line="460" w:lineRule="exact"/>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乙方：（供应商）</w:t>
      </w:r>
    </w:p>
    <w:p w14:paraId="0618564B">
      <w:pPr>
        <w:snapToGrid w:val="0"/>
        <w:spacing w:beforeLines="50" w:afterLines="50" w:line="460" w:lineRule="exact"/>
        <w:ind w:firstLine="420" w:firstLineChars="200"/>
        <w:rPr>
          <w:rFonts w:asciiTheme="minorEastAsia" w:hAnsiTheme="minorEastAsia" w:eastAsiaTheme="minorEastAsia" w:cstheme="minorEastAsia"/>
          <w:b/>
          <w:kern w:val="0"/>
          <w:szCs w:val="21"/>
          <w:lang w:val="zh-CN"/>
        </w:rPr>
      </w:pPr>
      <w:r>
        <w:rPr>
          <w:rFonts w:hint="eastAsia" w:asciiTheme="minorEastAsia" w:hAnsiTheme="minorEastAsia" w:eastAsiaTheme="minorEastAsia" w:cstheme="minorEastAsia"/>
          <w:kern w:val="0"/>
          <w:szCs w:val="21"/>
          <w:lang w:val="zh-CN"/>
        </w:rPr>
        <w:t>甲、乙</w:t>
      </w:r>
      <w:r>
        <w:rPr>
          <w:rFonts w:hint="eastAsia" w:asciiTheme="minorEastAsia" w:hAnsiTheme="minorEastAsia" w:eastAsiaTheme="minorEastAsia" w:cstheme="minorEastAsia"/>
          <w:kern w:val="0"/>
          <w:szCs w:val="21"/>
        </w:rPr>
        <w:t>双</w:t>
      </w:r>
      <w:r>
        <w:rPr>
          <w:rFonts w:hint="eastAsia" w:asciiTheme="minorEastAsia" w:hAnsiTheme="minorEastAsia" w:eastAsiaTheme="minorEastAsia" w:cstheme="minorEastAsia"/>
          <w:kern w:val="0"/>
          <w:szCs w:val="21"/>
          <w:lang w:val="zh-CN"/>
        </w:rPr>
        <w:t>方根据《中华人民共和国民法典》和__________________项目</w:t>
      </w:r>
      <w:r>
        <w:rPr>
          <w:rFonts w:hint="eastAsia" w:asciiTheme="minorEastAsia" w:hAnsiTheme="minorEastAsia" w:eastAsiaTheme="minorEastAsia" w:cstheme="minorEastAsia"/>
          <w:kern w:val="0"/>
          <w:szCs w:val="21"/>
        </w:rPr>
        <w:t>招标</w:t>
      </w:r>
      <w:r>
        <w:rPr>
          <w:rFonts w:hint="eastAsia" w:asciiTheme="minorEastAsia" w:hAnsiTheme="minorEastAsia" w:eastAsiaTheme="minorEastAsia" w:cstheme="minorEastAsia"/>
          <w:kern w:val="0"/>
          <w:szCs w:val="21"/>
          <w:lang w:val="zh-CN"/>
        </w:rPr>
        <w:t>文件的相关规定，双方达成一致签署本合同。</w:t>
      </w:r>
    </w:p>
    <w:p w14:paraId="676614C7">
      <w:pPr>
        <w:pStyle w:val="9"/>
        <w:snapToGrid w:val="0"/>
        <w:spacing w:beforeLines="0" w:afterLines="0" w:line="460" w:lineRule="exact"/>
        <w:rPr>
          <w:rFonts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一、货物内容</w:t>
      </w:r>
    </w:p>
    <w:p w14:paraId="2FFBDCF9">
      <w:pPr>
        <w:pStyle w:val="9"/>
        <w:snapToGrid w:val="0"/>
        <w:spacing w:beforeLines="0" w:afterLines="0" w:line="460" w:lineRule="exact"/>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1. 货物名称：</w:t>
      </w:r>
    </w:p>
    <w:p w14:paraId="78A2FEF6">
      <w:pPr>
        <w:pStyle w:val="9"/>
        <w:snapToGrid w:val="0"/>
        <w:spacing w:beforeLines="0" w:afterLines="0" w:line="460" w:lineRule="exact"/>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2. 型号规格：</w:t>
      </w:r>
    </w:p>
    <w:p w14:paraId="1742160A">
      <w:pPr>
        <w:pStyle w:val="9"/>
        <w:snapToGrid w:val="0"/>
        <w:spacing w:beforeLines="0" w:afterLines="0" w:line="460" w:lineRule="exact"/>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3. 技术参数：</w:t>
      </w:r>
    </w:p>
    <w:p w14:paraId="0A1FC11D">
      <w:pPr>
        <w:pStyle w:val="9"/>
        <w:snapToGrid w:val="0"/>
        <w:spacing w:beforeLines="0" w:afterLines="0" w:line="460" w:lineRule="exact"/>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4. 数量（单位）：</w:t>
      </w:r>
    </w:p>
    <w:p w14:paraId="1BE4E511">
      <w:pPr>
        <w:pStyle w:val="9"/>
        <w:snapToGrid w:val="0"/>
        <w:spacing w:beforeLines="0" w:afterLines="0" w:line="460" w:lineRule="exact"/>
        <w:rPr>
          <w:rFonts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二、合同金额</w:t>
      </w:r>
    </w:p>
    <w:p w14:paraId="187CC563">
      <w:pPr>
        <w:pStyle w:val="9"/>
        <w:snapToGrid w:val="0"/>
        <w:spacing w:beforeLines="0" w:afterLines="0" w:line="460" w:lineRule="exact"/>
        <w:ind w:firstLine="420" w:firstLineChars="200"/>
        <w:rPr>
          <w:rFonts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color w:val="000000"/>
          <w:sz w:val="21"/>
          <w:szCs w:val="21"/>
        </w:rPr>
        <w:t>本合同金额为（大写）：____________________元（￥_____元）人民币。</w:t>
      </w:r>
    </w:p>
    <w:p w14:paraId="60B37D67">
      <w:pPr>
        <w:pStyle w:val="9"/>
        <w:snapToGrid w:val="0"/>
        <w:spacing w:beforeLines="0" w:afterLines="0" w:line="460" w:lineRule="exact"/>
        <w:ind w:left="420" w:leftChars="200"/>
        <w:rPr>
          <w:rFonts w:asciiTheme="minorEastAsia" w:hAnsiTheme="minorEastAsia" w:eastAsiaTheme="minorEastAsia" w:cstheme="minorEastAsia"/>
          <w:b/>
          <w:sz w:val="21"/>
          <w:szCs w:val="21"/>
          <w:u w:val="single"/>
        </w:rPr>
      </w:pPr>
      <w:r>
        <w:rPr>
          <w:rFonts w:hint="eastAsia" w:asciiTheme="minorEastAsia" w:hAnsiTheme="minorEastAsia" w:eastAsiaTheme="minorEastAsia" w:cstheme="minorEastAsia"/>
          <w:b/>
          <w:sz w:val="21"/>
          <w:szCs w:val="21"/>
          <w:u w:val="single"/>
        </w:rPr>
        <w:t>本合同价款采用全费用单价确定。</w:t>
      </w:r>
    </w:p>
    <w:p w14:paraId="6792075D">
      <w:pPr>
        <w:pStyle w:val="9"/>
        <w:snapToGrid w:val="0"/>
        <w:spacing w:beforeLines="0" w:afterLines="0" w:line="460" w:lineRule="exact"/>
        <w:ind w:firstLine="422" w:firstLineChars="200"/>
        <w:rPr>
          <w:rFonts w:asciiTheme="minorEastAsia" w:hAnsiTheme="minorEastAsia" w:eastAsiaTheme="minorEastAsia" w:cstheme="minorEastAsia"/>
          <w:b/>
          <w:sz w:val="21"/>
          <w:szCs w:val="21"/>
          <w:u w:val="single"/>
        </w:rPr>
      </w:pPr>
      <w:r>
        <w:rPr>
          <w:rFonts w:hint="eastAsia" w:asciiTheme="minorEastAsia" w:hAnsiTheme="minorEastAsia" w:eastAsiaTheme="minorEastAsia" w:cstheme="minorEastAsia"/>
          <w:b/>
          <w:sz w:val="21"/>
          <w:szCs w:val="21"/>
          <w:u w:val="single"/>
        </w:rPr>
        <w:t>本工程结算价的计算方式为：全费用单价包死，数量按实结算。</w:t>
      </w:r>
    </w:p>
    <w:p w14:paraId="273378E5">
      <w:pPr>
        <w:pStyle w:val="9"/>
        <w:snapToGrid w:val="0"/>
        <w:spacing w:beforeLines="0" w:afterLines="0" w:line="460" w:lineRule="exact"/>
        <w:ind w:firstLine="422" w:firstLineChars="200"/>
        <w:rPr>
          <w:rFonts w:hint="eastAsia" w:asciiTheme="minorEastAsia" w:hAnsiTheme="minorEastAsia" w:eastAsiaTheme="minorEastAsia" w:cstheme="minorEastAsia"/>
          <w:b/>
          <w:sz w:val="21"/>
          <w:szCs w:val="21"/>
          <w:u w:val="single"/>
          <w:lang w:eastAsia="zh-CN"/>
        </w:rPr>
      </w:pPr>
      <w:r>
        <w:rPr>
          <w:rFonts w:hint="eastAsia" w:asciiTheme="minorEastAsia" w:hAnsiTheme="minorEastAsia" w:eastAsiaTheme="minorEastAsia" w:cstheme="minorEastAsia"/>
          <w:b/>
          <w:sz w:val="21"/>
          <w:szCs w:val="21"/>
          <w:u w:val="single"/>
        </w:rPr>
        <w:t>全费用单价包含</w:t>
      </w:r>
      <w:r>
        <w:rPr>
          <w:rFonts w:hint="eastAsia" w:asciiTheme="minorEastAsia" w:hAnsiTheme="minorEastAsia" w:eastAsiaTheme="minorEastAsia" w:cstheme="minorEastAsia"/>
          <w:b/>
          <w:sz w:val="21"/>
          <w:szCs w:val="21"/>
          <w:u w:val="single"/>
          <w:lang w:eastAsia="zh-CN"/>
        </w:rPr>
        <w:t>采购、制作、包装、运输、保险、采购保管、装卸车、安装、税费等可能发生的一切费用。</w:t>
      </w:r>
    </w:p>
    <w:p w14:paraId="565D8C16">
      <w:pPr>
        <w:pStyle w:val="9"/>
        <w:snapToGrid w:val="0"/>
        <w:spacing w:beforeLines="0" w:afterLines="0" w:line="460" w:lineRule="exac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三、技术资料</w:t>
      </w:r>
    </w:p>
    <w:p w14:paraId="3791346B">
      <w:pPr>
        <w:pStyle w:val="9"/>
        <w:snapToGrid w:val="0"/>
        <w:spacing w:beforeLines="0" w:afterLines="0" w:line="460" w:lineRule="exact"/>
        <w:ind w:left="359" w:hanging="359" w:hangingChars="17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1.乙方应按招标文件规定的时间向甲方提供使用货物的有关技术资料。</w:t>
      </w:r>
    </w:p>
    <w:p w14:paraId="4CEA2F7C">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842EF1E">
      <w:pPr>
        <w:pStyle w:val="9"/>
        <w:snapToGrid w:val="0"/>
        <w:spacing w:beforeLines="0" w:afterLines="0" w:line="460" w:lineRule="exact"/>
        <w:ind w:left="360" w:hanging="361" w:hangingChars="171"/>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四、知识产权</w:t>
      </w:r>
    </w:p>
    <w:p w14:paraId="4819ACAE">
      <w:pPr>
        <w:pStyle w:val="9"/>
        <w:snapToGrid w:val="0"/>
        <w:spacing w:beforeLines="0" w:afterLines="0" w:line="460" w:lineRule="exac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sz w:val="21"/>
          <w:szCs w:val="21"/>
        </w:rPr>
        <w:t>乙方应保证所提供的货物或其任何一部分均不会侵犯任何第三方的知识产权</w:t>
      </w:r>
      <w:r>
        <w:rPr>
          <w:rFonts w:hint="eastAsia" w:asciiTheme="minorEastAsia" w:hAnsiTheme="minorEastAsia" w:eastAsiaTheme="minorEastAsia" w:cstheme="minorEastAsia"/>
          <w:bCs/>
          <w:sz w:val="21"/>
          <w:szCs w:val="21"/>
        </w:rPr>
        <w:t>。</w:t>
      </w:r>
    </w:p>
    <w:p w14:paraId="5D0B607B">
      <w:pPr>
        <w:pStyle w:val="9"/>
        <w:snapToGrid w:val="0"/>
        <w:spacing w:beforeLines="0" w:afterLines="0" w:line="460" w:lineRule="exact"/>
        <w:rPr>
          <w:rFonts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b/>
          <w:sz w:val="21"/>
          <w:szCs w:val="21"/>
        </w:rPr>
        <w:t>五、产权担保</w:t>
      </w:r>
    </w:p>
    <w:p w14:paraId="68C23268">
      <w:pPr>
        <w:pStyle w:val="9"/>
        <w:snapToGrid w:val="0"/>
        <w:spacing w:beforeLines="0" w:afterLines="0" w:line="460" w:lineRule="exact"/>
        <w:ind w:left="357" w:hanging="357" w:hangingChars="170"/>
        <w:rPr>
          <w:rFonts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乙方保证所交付的货物的所有权完全属于乙方且无任何抵押、查封等产权瑕疵。</w:t>
      </w:r>
    </w:p>
    <w:p w14:paraId="76220B0C">
      <w:pPr>
        <w:pStyle w:val="9"/>
        <w:snapToGrid w:val="0"/>
        <w:spacing w:beforeLines="0" w:afterLines="0" w:line="460" w:lineRule="exact"/>
        <w:ind w:left="358" w:hanging="358" w:hangingChars="17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六、履约保证金</w:t>
      </w:r>
    </w:p>
    <w:p w14:paraId="6BC1DC2F">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乙方应当在合同签订前向甲方缴纳（提供）履约保证金人民币</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元 （</w:t>
      </w:r>
      <w:r>
        <w:rPr>
          <w:rFonts w:hint="eastAsia" w:asciiTheme="minorEastAsia" w:hAnsiTheme="minorEastAsia" w:eastAsiaTheme="minorEastAsia" w:cstheme="minorEastAsia"/>
          <w:sz w:val="21"/>
          <w:szCs w:val="21"/>
          <w:shd w:val="clear" w:color="auto" w:fill="FFFFFF"/>
        </w:rPr>
        <w:t>￥</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元）（现金、银行保函或者保险公司保函），履约保证金在供货安装完毕并经验收合格后退还。</w:t>
      </w:r>
    </w:p>
    <w:p w14:paraId="38E4C675">
      <w:pPr>
        <w:spacing w:line="46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七、转包或分包</w:t>
      </w:r>
    </w:p>
    <w:p w14:paraId="1CFE913D">
      <w:pPr>
        <w:spacing w:line="46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1.本合同范围的货物，应由乙方直接供应，不得转让他人供应；</w:t>
      </w:r>
    </w:p>
    <w:p w14:paraId="5FBB433D">
      <w:pPr>
        <w:spacing w:line="46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2.除非得到甲方的书面同意，乙方不得将本合同范围的货物全部或部分分包给他人供应；</w:t>
      </w:r>
    </w:p>
    <w:p w14:paraId="48FF28EC">
      <w:pPr>
        <w:spacing w:line="46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3.如有转让和未经甲方同意的分包行为，甲方有权解除合同，履约保证金不予退回并追究乙方的违约责任。</w:t>
      </w:r>
    </w:p>
    <w:p w14:paraId="13E5670C">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八、质保期</w:t>
      </w:r>
    </w:p>
    <w:p w14:paraId="3FAB4D77">
      <w:pPr>
        <w:pStyle w:val="9"/>
        <w:snapToGrid w:val="0"/>
        <w:spacing w:beforeLines="0" w:afterLines="0" w:line="460" w:lineRule="exac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质保期为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b/>
          <w:sz w:val="21"/>
          <w:szCs w:val="21"/>
          <w:u w:val="single"/>
          <w:shd w:val="pct10" w:color="auto" w:fill="FFFFFF"/>
        </w:rPr>
        <w:t>以项目竣工验收合格之日起算）</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b/>
          <w:sz w:val="21"/>
          <w:szCs w:val="21"/>
        </w:rPr>
        <w:t>九、供货期：</w:t>
      </w:r>
    </w:p>
    <w:p w14:paraId="4020FD83">
      <w:pPr>
        <w:pStyle w:val="9"/>
        <w:numPr>
          <w:ilvl w:val="0"/>
          <w:numId w:val="6"/>
        </w:numPr>
        <w:snapToGrid w:val="0"/>
        <w:spacing w:beforeLines="0" w:afterLines="0" w:line="460" w:lineRule="exac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付款方式：</w:t>
      </w:r>
      <w:r>
        <w:rPr>
          <w:rFonts w:hint="eastAsia" w:asciiTheme="minorEastAsia" w:hAnsiTheme="minorEastAsia" w:eastAsiaTheme="minorEastAsia" w:cstheme="minorEastAsia"/>
          <w:kern w:val="2"/>
          <w:sz w:val="21"/>
          <w:szCs w:val="21"/>
        </w:rPr>
        <w:t>合同生效并具备实施条件后支付至合同价的30%，货到现场并安装调试完毕后付至合同金额的80%，项目验收合格并且经审定后付至结算价的95%，留5%作为质保金，质保期满后退还，中标单位须开具相应税点增值税专用发票。</w:t>
      </w:r>
      <w:r>
        <w:rPr>
          <w:rFonts w:hint="eastAsia" w:asciiTheme="minorEastAsia" w:hAnsiTheme="minorEastAsia" w:eastAsiaTheme="minorEastAsia" w:cstheme="minorEastAsia"/>
          <w:kern w:val="2"/>
          <w:sz w:val="21"/>
          <w:szCs w:val="21"/>
        </w:rPr>
        <w:br w:type="textWrapping"/>
      </w:r>
      <w:r>
        <w:rPr>
          <w:rFonts w:hint="eastAsia" w:asciiTheme="minorEastAsia" w:hAnsiTheme="minorEastAsia" w:eastAsiaTheme="minorEastAsia" w:cstheme="minorEastAsia"/>
          <w:b/>
          <w:sz w:val="21"/>
          <w:szCs w:val="21"/>
        </w:rPr>
        <w:t>十一、税费</w:t>
      </w:r>
    </w:p>
    <w:p w14:paraId="778313EE">
      <w:pPr>
        <w:spacing w:line="46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本合同执行中相关的一切税费均由乙方负担。</w:t>
      </w:r>
    </w:p>
    <w:p w14:paraId="482F2174">
      <w:pPr>
        <w:pStyle w:val="9"/>
        <w:snapToGrid w:val="0"/>
        <w:spacing w:beforeLines="0" w:afterLines="0" w:line="460" w:lineRule="exact"/>
        <w:ind w:left="360" w:hanging="361" w:hangingChars="17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十二、质量保证及售后服务</w:t>
      </w:r>
    </w:p>
    <w:p w14:paraId="59966DFE">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 乙方应按招标文件规定的货物性能、技术要求、质量标准向甲方提供未经使用的全新产品。</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2.乙方提供的货物在质保期内因货物本身的质量问题发生故障，乙方应负责免费更换。</w:t>
      </w:r>
    </w:p>
    <w:p w14:paraId="37F1EF28">
      <w:pPr>
        <w:pStyle w:val="9"/>
        <w:snapToGrid w:val="0"/>
        <w:spacing w:beforeLines="0" w:afterLines="0" w:line="460" w:lineRule="exact"/>
        <w:ind w:left="420" w:hanging="420" w:hanging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对达不到技术要求者，根据实际情况，经双方协商，可按以下办法处理：</w:t>
      </w:r>
    </w:p>
    <w:p w14:paraId="0703D5DC">
      <w:pPr>
        <w:pStyle w:val="9"/>
        <w:snapToGrid w:val="0"/>
        <w:spacing w:beforeLines="0" w:afterLines="0" w:line="460" w:lineRule="exact"/>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⑴更换：由乙方承担所发生的全部费用。</w:t>
      </w:r>
    </w:p>
    <w:p w14:paraId="24C86B11">
      <w:pPr>
        <w:pStyle w:val="9"/>
        <w:snapToGrid w:val="0"/>
        <w:spacing w:beforeLines="0" w:afterLines="0" w:line="460" w:lineRule="exact"/>
        <w:ind w:firstLine="42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⑵贬值处理：由甲乙双方合议定价。</w:t>
      </w:r>
    </w:p>
    <w:p w14:paraId="61F660D4">
      <w:pPr>
        <w:pStyle w:val="9"/>
        <w:snapToGrid w:val="0"/>
        <w:spacing w:beforeLines="0" w:afterLines="0" w:line="460" w:lineRule="exact"/>
        <w:ind w:left="420" w:left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⑶退货处理：乙方应退还甲方支付的合同款，同时应承担该货物的直接费用（运输、保险、检验、货款利息及银行手续费等）。</w:t>
      </w:r>
    </w:p>
    <w:p w14:paraId="409190E8">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3.质保期内，如因修理货物或更换部件，而非人为因素出现故障而造成短期停用时，则质保期和免费维修期相应顺延。如停用时间累计超过20天，则货物质保期重新计算。</w:t>
      </w:r>
    </w:p>
    <w:p w14:paraId="4BC7A59D">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4.质保期内，甲方无须自行付费，乙方负责修理和替换任何由于货物自身的质量问题造成的损坏及故障。</w:t>
      </w:r>
    </w:p>
    <w:p w14:paraId="54035393">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5.质保期内，须指定一名技术工程师专门负责本项目的售后服务工作。</w:t>
      </w:r>
    </w:p>
    <w:p w14:paraId="5FBF56AD">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6.乙方在质保期内安装（更换）的任何零配件，必须是货物制造商原产的或是经甲方认可的。</w:t>
      </w:r>
    </w:p>
    <w:p w14:paraId="0614C670">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7.所有的替代零配件必须是新的未使用和未经修复的,除非甲方提供书面许可，否则不可使用此范围外的其他（非新的）配件。</w:t>
      </w:r>
    </w:p>
    <w:p w14:paraId="48A8DF38">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8.质保期结束前，须由乙方和甲方进行一次全面检查，任何缺陷必须由乙方负责修理，在修理之后，乙方应将缺陷原因、修理内容、完成修理及恢复正常的时间和日期等报告给甲方，报告一式两份。</w:t>
      </w:r>
    </w:p>
    <w:p w14:paraId="3542F366">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9.乙方或原厂家的承诺的质保期不符的，以最高标准为准，除非乙方事前正式声明，否则均视为认同，并将在合同中载明。</w:t>
      </w:r>
    </w:p>
    <w:p w14:paraId="79BD2141">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乙方必须有可靠的售后服务保障，包括但不限于在台州附近有固定的维修服务点，能提供正常的技术、备品备件服务。当发生故障时，乙方在接到甲方通知后，临海及附近地区4小时内，外地6小时内派人赴现场处理设备质量问题。24小时内不能修复的，则无偿提供备用零件供甲方使用。</w:t>
      </w:r>
    </w:p>
    <w:p w14:paraId="65093872">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11.乙方服务维修人员均经过良好的系统技术培训，并有丰富的现场维修经验。</w:t>
      </w:r>
    </w:p>
    <w:p w14:paraId="767631DD">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12.若乙方未能满足上述售后服务要求中的任何一条，甲方有权委托第三方单位提供售后服务，由此产生的一切费用由乙方承担。</w:t>
      </w:r>
    </w:p>
    <w:p w14:paraId="66C38347">
      <w:pPr>
        <w:pStyle w:val="9"/>
        <w:snapToGrid w:val="0"/>
        <w:spacing w:beforeLines="0" w:afterLines="0" w:line="460" w:lineRule="exac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十三、调试和验收</w:t>
      </w:r>
    </w:p>
    <w:p w14:paraId="47204AF9">
      <w:pPr>
        <w:pStyle w:val="9"/>
        <w:snapToGrid w:val="0"/>
        <w:spacing w:beforeLines="0" w:afterLines="0" w:line="460" w:lineRule="exact"/>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1.甲方对乙方提交的货物依据招标文件上的技术规格要求</w:t>
      </w:r>
      <w:bookmarkStart w:id="50" w:name="_Hlk49866784"/>
      <w:r>
        <w:rPr>
          <w:rFonts w:hint="eastAsia" w:asciiTheme="minorEastAsia" w:hAnsiTheme="minorEastAsia" w:eastAsiaTheme="minorEastAsia" w:cstheme="minorEastAsia"/>
          <w:sz w:val="21"/>
          <w:szCs w:val="21"/>
        </w:rPr>
        <w:t>及投标文件应标内容</w:t>
      </w:r>
      <w:bookmarkEnd w:id="50"/>
      <w:r>
        <w:rPr>
          <w:rFonts w:hint="eastAsia" w:asciiTheme="minorEastAsia" w:hAnsiTheme="minorEastAsia" w:eastAsiaTheme="minorEastAsia" w:cstheme="minorEastAsia"/>
          <w:sz w:val="21"/>
          <w:szCs w:val="21"/>
        </w:rPr>
        <w:t>和国家有关质量标准进行现场初步验收，外观、说明书符合招标文件技术要求及投标文件应标内容的，给予签收，初步验收不合格的不予签收。货到后，甲方需在五个工作日内验收。</w:t>
      </w:r>
    </w:p>
    <w:p w14:paraId="38AAA216">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2.乙方交货前应对产品作出全面检查和对验收文件进行整理，并列出清单，作为甲方收货验收和使用的技术条件依据，检验的结果应随货物交甲方。</w:t>
      </w:r>
    </w:p>
    <w:p w14:paraId="37522CC0">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3.甲方对乙方提供的货物在使用前进行调试时，乙方需负责供货并培训甲方的使用操作人员，并协助甲方一起调试，直到符合技术要求，甲方才做最终验收。</w:t>
      </w:r>
    </w:p>
    <w:p w14:paraId="77961BE8">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4.对技术复杂的货物，甲方应请国家认可的专业检测机构参与初步验收及最终验收，并由其出具质量检测报告，验收费用由乙方承担。</w:t>
      </w:r>
    </w:p>
    <w:p w14:paraId="78E0E790">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5.验收时乙方必须在现场，验收完毕后作出验收结果报告。</w:t>
      </w:r>
    </w:p>
    <w:p w14:paraId="2188ED6D">
      <w:pPr>
        <w:pStyle w:val="9"/>
        <w:snapToGrid w:val="0"/>
        <w:spacing w:beforeLines="0" w:afterLines="0" w:line="460" w:lineRule="exac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十四、货物包装、发运及运输</w:t>
      </w:r>
    </w:p>
    <w:p w14:paraId="2F34AA12">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1.乙方应在货物发运前对其进行满足运输距离、防潮、防震、防锈和防破损装卸等要求包装，以保证货物安全运达甲方指定地点。</w:t>
      </w:r>
    </w:p>
    <w:p w14:paraId="33AC14F0">
      <w:pPr>
        <w:pStyle w:val="9"/>
        <w:snapToGrid w:val="0"/>
        <w:spacing w:beforeLines="0" w:afterLines="0" w:line="460" w:lineRule="exact"/>
        <w:ind w:left="420" w:hanging="420" w:hanging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2.使用说明书、质量检验证明书、随配附件和工具以及清单一并附于货物内。</w:t>
      </w:r>
    </w:p>
    <w:p w14:paraId="3E9C4894">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3.乙方在货物发运手续办理完毕后24小时内或货到甲方48小时前通知甲方，以准备接货。</w:t>
      </w:r>
    </w:p>
    <w:p w14:paraId="5C6E5E71">
      <w:pPr>
        <w:pStyle w:val="9"/>
        <w:snapToGrid w:val="0"/>
        <w:spacing w:beforeLines="0" w:afterLines="0" w:line="460" w:lineRule="exact"/>
        <w:ind w:left="420" w:hanging="420" w:hanging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4.货物在交付甲方前发生的风险均由乙方负责。</w:t>
      </w:r>
    </w:p>
    <w:p w14:paraId="4367DF42">
      <w:pPr>
        <w:pStyle w:val="9"/>
        <w:snapToGrid w:val="0"/>
        <w:spacing w:beforeLines="0" w:afterLines="0" w:line="460" w:lineRule="exact"/>
        <w:ind w:right="26"/>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5.货物在规定的交付期限内由乙方送达甲方指定的地点视为交付，乙方同时需通知甲方货物已送达。</w:t>
      </w:r>
      <w:r>
        <w:rPr>
          <w:rFonts w:hint="eastAsia" w:asciiTheme="minorEastAsia" w:hAnsiTheme="minorEastAsia" w:eastAsiaTheme="minorEastAsia" w:cstheme="minorEastAsia"/>
          <w:sz w:val="21"/>
          <w:szCs w:val="21"/>
        </w:rPr>
        <w:br w:type="textWrapping"/>
      </w:r>
      <w:r>
        <w:rPr>
          <w:rFonts w:hint="eastAsia" w:asciiTheme="minorEastAsia" w:hAnsiTheme="minorEastAsia" w:eastAsiaTheme="minorEastAsia" w:cstheme="minorEastAsia"/>
          <w:sz w:val="21"/>
          <w:szCs w:val="21"/>
        </w:rPr>
        <w:t>6.货物验收过程中，由于质量不合格或运输等原因所造成的一切费用均由乙方负责。</w:t>
      </w:r>
    </w:p>
    <w:p w14:paraId="7397552C">
      <w:pPr>
        <w:pStyle w:val="9"/>
        <w:snapToGrid w:val="0"/>
        <w:spacing w:beforeLines="0" w:afterLines="0" w:line="480" w:lineRule="exac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十五、安装</w:t>
      </w:r>
    </w:p>
    <w:p w14:paraId="25A2A59C">
      <w:pPr>
        <w:pStyle w:val="9"/>
        <w:snapToGrid w:val="0"/>
        <w:spacing w:beforeLines="0" w:afterLines="0" w:line="480" w:lineRule="exact"/>
        <w:rPr>
          <w:rFonts w:hAnsi="宋体" w:cs="宋体"/>
          <w:kern w:val="2"/>
          <w:sz w:val="21"/>
          <w:szCs w:val="21"/>
        </w:rPr>
      </w:pPr>
      <w:r>
        <w:rPr>
          <w:rFonts w:hint="eastAsia" w:hAnsi="宋体" w:cs="宋体"/>
          <w:kern w:val="2"/>
          <w:sz w:val="21"/>
          <w:szCs w:val="21"/>
        </w:rPr>
        <w:t>1.乙方须提供与工程建设总进度相适应的安装计划，并须由甲方书面认可。</w:t>
      </w:r>
    </w:p>
    <w:p w14:paraId="52DD060C">
      <w:pPr>
        <w:pStyle w:val="9"/>
        <w:snapToGrid w:val="0"/>
        <w:spacing w:beforeLines="0" w:afterLines="0" w:line="480" w:lineRule="exact"/>
        <w:rPr>
          <w:rFonts w:hAnsi="宋体" w:cs="宋体"/>
          <w:kern w:val="2"/>
          <w:sz w:val="21"/>
          <w:szCs w:val="21"/>
        </w:rPr>
      </w:pPr>
      <w:r>
        <w:rPr>
          <w:rFonts w:hint="eastAsia" w:hAnsi="宋体" w:cs="宋体"/>
          <w:kern w:val="2"/>
          <w:sz w:val="21"/>
          <w:szCs w:val="21"/>
        </w:rPr>
        <w:t>2.现场安装须符合国家的相关条例，服从监理单位和总承包单位的管理和检查。</w:t>
      </w:r>
    </w:p>
    <w:p w14:paraId="625E67C0">
      <w:pPr>
        <w:spacing w:line="360" w:lineRule="auto"/>
        <w:rPr>
          <w:rFonts w:ascii="宋体" w:hAnsi="宋体" w:cs="宋体"/>
          <w:szCs w:val="21"/>
        </w:rPr>
      </w:pPr>
      <w:r>
        <w:rPr>
          <w:rFonts w:hint="eastAsia" w:ascii="宋体" w:hAnsi="宋体" w:cs="宋体"/>
          <w:szCs w:val="21"/>
        </w:rPr>
        <w:t>3.在安装期间，乙方负责安装中需要的起重、运输、装卸、动力等所需辅助设备及材料，所有这些设备都须符合安全作业要求，安装现场的安全防范工作及设施由乙方负责。</w:t>
      </w:r>
    </w:p>
    <w:p w14:paraId="6BE4E6ED">
      <w:pPr>
        <w:spacing w:line="360" w:lineRule="auto"/>
        <w:rPr>
          <w:rFonts w:ascii="宋体" w:hAnsi="宋体" w:cs="宋体"/>
          <w:szCs w:val="21"/>
        </w:rPr>
      </w:pPr>
      <w:r>
        <w:rPr>
          <w:rFonts w:hint="eastAsia" w:ascii="宋体" w:hAnsi="宋体" w:cs="宋体"/>
          <w:szCs w:val="21"/>
        </w:rPr>
        <w:t>4.对合同内分期完成的成品和半成品，在工程验收前，由乙方承担保护责任。因乙方原因造成成品或半成品损坏的，由乙方负责修复或更换，并承担由此增加的费用和（或）延误的工期。</w:t>
      </w:r>
    </w:p>
    <w:p w14:paraId="4B71FE9D">
      <w:pPr>
        <w:spacing w:line="360" w:lineRule="auto"/>
        <w:rPr>
          <w:rFonts w:ascii="宋体" w:hAnsi="宋体" w:cs="宋体"/>
          <w:szCs w:val="21"/>
        </w:rPr>
      </w:pPr>
      <w:r>
        <w:rPr>
          <w:rFonts w:hint="eastAsia" w:ascii="宋体" w:hAnsi="宋体" w:cs="宋体"/>
          <w:szCs w:val="21"/>
        </w:rPr>
        <w:t>5.本项目施工安全由乙方负责。投保安全生产责任险的费用由乙方在投标时自行综合考虑，结算时不再额外计取。</w:t>
      </w:r>
    </w:p>
    <w:p w14:paraId="7EBCA11F">
      <w:pPr>
        <w:spacing w:line="360" w:lineRule="auto"/>
        <w:rPr>
          <w:rFonts w:asciiTheme="minorEastAsia" w:hAnsiTheme="minorEastAsia" w:eastAsiaTheme="minorEastAsia" w:cstheme="minorEastAsia"/>
          <w:szCs w:val="21"/>
        </w:rPr>
      </w:pPr>
      <w:r>
        <w:rPr>
          <w:rFonts w:hint="eastAsia" w:ascii="宋体" w:hAnsi="宋体" w:cs="宋体"/>
          <w:szCs w:val="21"/>
        </w:rPr>
        <w:t>6.投标人实施时如对现场已完工的项目造成破坏的，应负责恢复，满足验收要求，由此而产生的额外成本由综合考虑，不再另外增加费用。</w:t>
      </w:r>
    </w:p>
    <w:p w14:paraId="23A45A1A">
      <w:pPr>
        <w:pStyle w:val="9"/>
        <w:snapToGrid w:val="0"/>
        <w:spacing w:beforeLines="0" w:afterLines="0" w:line="460" w:lineRule="exac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十六、违约责任</w:t>
      </w:r>
    </w:p>
    <w:p w14:paraId="78963852">
      <w:pPr>
        <w:pStyle w:val="9"/>
        <w:snapToGrid w:val="0"/>
        <w:spacing w:beforeLines="0" w:afterLines="0" w:line="460" w:lineRule="exact"/>
        <w:ind w:left="359" w:hanging="359" w:hangingChars="17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1.甲方无正当理由拒收货物的，甲方向乙方偿付拒收货款总值的百分之五违约金。</w:t>
      </w:r>
    </w:p>
    <w:p w14:paraId="0CDFA4A9">
      <w:pPr>
        <w:spacing w:line="46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甲方无故逾期验收和办理款项支付手续的,甲方逾期办理款项支付手续的违约金计算方式为：支付本阶段应付未付进度款的利息，利率按中国人民银行授权全国银行间同业拆借中心发布的贷款市场报价利率一年期（LPR）计算（不计复利），时间为从约定应付之日起至支付之日止计算利息。不可抗力原因或经双方协商一致的除外；</w:t>
      </w:r>
    </w:p>
    <w:p w14:paraId="681AF53B">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履约保证金不予退回。 </w:t>
      </w:r>
    </w:p>
    <w:p w14:paraId="3C5EF78B">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乙方所交的货物品种、型号、规格、技术参数、质量不符合合同规定及招标文件规定标准的，甲方有权拒收该货物，乙方愿意更换货物但逾期交货的，按乙方逾期交货处理。乙方拒绝更换货物的，甲方可单方面解除合同，履约保证金不予退回。</w:t>
      </w:r>
    </w:p>
    <w:p w14:paraId="1A06A3D7">
      <w:pPr>
        <w:pStyle w:val="9"/>
        <w:snapToGrid w:val="0"/>
        <w:spacing w:beforeLines="0" w:afterLines="0" w:line="460" w:lineRule="exac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十七、不可抗力事件处理</w:t>
      </w:r>
    </w:p>
    <w:p w14:paraId="74266BEE">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1.在合同有效期内，任何一方因不可抗力事件导致不能履行合同，则合同履行期可延长，其延长期与不可抗力影响期相同。</w:t>
      </w:r>
    </w:p>
    <w:p w14:paraId="2E16D7AA">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2.不可抗力事件发生后，应立即通知对方，并寄送有关权威机构出具的证明。</w:t>
      </w:r>
    </w:p>
    <w:p w14:paraId="0A90738C">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3.不可抗力事件延续120天以上，双方应通过友好协商，确定是否继续履行合同。</w:t>
      </w:r>
    </w:p>
    <w:p w14:paraId="3B8BD09F">
      <w:pPr>
        <w:pStyle w:val="9"/>
        <w:snapToGrid w:val="0"/>
        <w:spacing w:beforeLines="0" w:afterLines="0" w:line="460" w:lineRule="exac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
          <w:sz w:val="21"/>
          <w:szCs w:val="21"/>
        </w:rPr>
        <w:t>十八、其他要求</w:t>
      </w:r>
      <w:r>
        <w:rPr>
          <w:rFonts w:hint="eastAsia" w:asciiTheme="minorEastAsia" w:hAnsiTheme="minorEastAsia" w:eastAsiaTheme="minorEastAsia" w:cstheme="minorEastAsia"/>
          <w:b/>
          <w:sz w:val="21"/>
          <w:szCs w:val="21"/>
        </w:rPr>
        <w:br w:type="textWrapping"/>
      </w:r>
      <w:r>
        <w:rPr>
          <w:rFonts w:hint="eastAsia" w:asciiTheme="minorEastAsia" w:hAnsiTheme="minorEastAsia" w:eastAsiaTheme="minorEastAsia" w:cstheme="minorEastAsia"/>
          <w:bCs/>
          <w:sz w:val="21"/>
          <w:szCs w:val="21"/>
        </w:rPr>
        <w:t>1.所有产品和器件均应符合有关国家的标准及相关规定要求。</w:t>
      </w:r>
    </w:p>
    <w:p w14:paraId="7012C05F">
      <w:pPr>
        <w:pStyle w:val="9"/>
        <w:snapToGrid w:val="0"/>
        <w:spacing w:beforeLines="0" w:afterLines="0" w:line="460" w:lineRule="exac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2.该项目总承包服务费已在总承包合同中考虑，不再另作计算。</w:t>
      </w:r>
    </w:p>
    <w:p w14:paraId="25DC25B3">
      <w:pPr>
        <w:pStyle w:val="9"/>
        <w:snapToGrid w:val="0"/>
        <w:spacing w:beforeLines="0" w:afterLines="0" w:line="460" w:lineRule="exac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3.服从总承包单位的总包管理，执行总包的各项管理制度。</w:t>
      </w:r>
    </w:p>
    <w:p w14:paraId="221D3C37">
      <w:pPr>
        <w:pStyle w:val="9"/>
        <w:snapToGrid w:val="0"/>
        <w:spacing w:beforeLines="0" w:afterLines="0" w:line="460" w:lineRule="exac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4.按总承包单位总进度计划安排施工，并必须与其它专业工程密切配合。</w:t>
      </w:r>
    </w:p>
    <w:p w14:paraId="5BD76B16">
      <w:pPr>
        <w:pStyle w:val="9"/>
        <w:snapToGrid w:val="0"/>
        <w:spacing w:beforeLines="0" w:afterLines="0" w:line="460" w:lineRule="exac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十九、诉讼</w:t>
      </w:r>
    </w:p>
    <w:p w14:paraId="5683D134">
      <w:pPr>
        <w:pStyle w:val="9"/>
        <w:snapToGrid w:val="0"/>
        <w:spacing w:beforeLines="0" w:afterLines="0" w:line="4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双方在执行合同中所发生的一切争议，应通过协商解决。如协商不成，可向甲方所在地人民法院起诉。</w:t>
      </w:r>
    </w:p>
    <w:p w14:paraId="4ADE8743">
      <w:pPr>
        <w:pStyle w:val="28"/>
        <w:spacing w:line="460" w:lineRule="exact"/>
        <w:ind w:firstLine="0" w:firstLineChars="0"/>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二十、合同生效及其它</w:t>
      </w:r>
    </w:p>
    <w:p w14:paraId="25F6D07A">
      <w:pPr>
        <w:pStyle w:val="9"/>
        <w:snapToGrid w:val="0"/>
        <w:spacing w:beforeLines="0" w:afterLines="0" w:line="460" w:lineRule="exac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 合同经双方法定代表人或授权代表签字并加盖单位公章后生效。</w:t>
      </w:r>
    </w:p>
    <w:p w14:paraId="4CF409F5">
      <w:pPr>
        <w:pStyle w:val="9"/>
        <w:snapToGrid w:val="0"/>
        <w:spacing w:beforeLines="0" w:afterLines="0" w:line="460" w:lineRule="exac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 本合同未尽事宜，遵照《民法典》有关条文执行。</w:t>
      </w:r>
    </w:p>
    <w:p w14:paraId="48F9F5DF">
      <w:pPr>
        <w:pStyle w:val="9"/>
        <w:snapToGrid w:val="0"/>
        <w:spacing w:beforeLines="0" w:afterLines="0" w:line="460" w:lineRule="exac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3.本合同一式捌份,甲方叁份，乙方叁份，代理机构贰份。</w:t>
      </w:r>
    </w:p>
    <w:p w14:paraId="7BC5D8E9">
      <w:pPr>
        <w:pStyle w:val="9"/>
        <w:snapToGrid w:val="0"/>
        <w:spacing w:beforeLines="0" w:afterLines="0" w:line="460" w:lineRule="exact"/>
        <w:ind w:firstLine="210" w:firstLineChars="100"/>
        <w:rPr>
          <w:rFonts w:asciiTheme="minorEastAsia" w:hAnsiTheme="minorEastAsia" w:eastAsiaTheme="minorEastAsia" w:cstheme="minorEastAsia"/>
          <w:color w:val="000000"/>
          <w:sz w:val="21"/>
          <w:szCs w:val="21"/>
        </w:rPr>
      </w:pPr>
    </w:p>
    <w:p w14:paraId="2694AEC5">
      <w:pPr>
        <w:pStyle w:val="9"/>
        <w:snapToGrid w:val="0"/>
        <w:spacing w:beforeLines="0" w:afterLines="0" w:line="460" w:lineRule="exact"/>
        <w:ind w:firstLine="210" w:firstLineChars="100"/>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甲方（采购单位）：                     乙方： </w:t>
      </w:r>
    </w:p>
    <w:p w14:paraId="56EBD495">
      <w:pPr>
        <w:pStyle w:val="9"/>
        <w:snapToGrid w:val="0"/>
        <w:spacing w:beforeLines="0" w:afterLines="0" w:line="460" w:lineRule="exact"/>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  地址：                                 地址： </w:t>
      </w:r>
    </w:p>
    <w:p w14:paraId="6047BD10">
      <w:pPr>
        <w:pStyle w:val="9"/>
        <w:snapToGrid w:val="0"/>
        <w:spacing w:beforeLines="0" w:afterLines="0" w:line="460" w:lineRule="exact"/>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  法定（授权）代表人：                   法定（授权）代表人：</w:t>
      </w:r>
    </w:p>
    <w:p w14:paraId="018F9C37">
      <w:pPr>
        <w:pStyle w:val="9"/>
        <w:snapToGrid w:val="0"/>
        <w:spacing w:beforeLines="0" w:afterLines="0" w:line="460" w:lineRule="exact"/>
        <w:ind w:firstLine="210" w:firstLineChars="100"/>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签订日期：     年　  月　 日           签订日期：     年　  月　 日</w:t>
      </w:r>
    </w:p>
    <w:p w14:paraId="18042D8A">
      <w:pPr>
        <w:pStyle w:val="9"/>
        <w:snapToGrid w:val="0"/>
        <w:spacing w:before="120" w:after="120" w:line="460" w:lineRule="exact"/>
        <w:outlineLvl w:val="0"/>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  </w:t>
      </w:r>
    </w:p>
    <w:p w14:paraId="52F6FAA5">
      <w:pPr>
        <w:pStyle w:val="9"/>
        <w:snapToGrid w:val="0"/>
        <w:spacing w:before="120" w:after="120" w:line="460" w:lineRule="exact"/>
        <w:outlineLvl w:val="0"/>
        <w:rPr>
          <w:rFonts w:hAnsi="宋体" w:cs="宋体"/>
          <w:sz w:val="30"/>
          <w:szCs w:val="30"/>
        </w:rPr>
      </w:pPr>
      <w:r>
        <w:rPr>
          <w:rFonts w:hint="eastAsia" w:asciiTheme="minorEastAsia" w:hAnsiTheme="minorEastAsia" w:eastAsiaTheme="minorEastAsia" w:cstheme="minorEastAsia"/>
          <w:b/>
          <w:bCs/>
          <w:color w:val="000000"/>
          <w:sz w:val="21"/>
          <w:szCs w:val="21"/>
          <w:u w:val="single"/>
          <w:shd w:val="pct10" w:color="auto" w:fill="FFFFFF"/>
        </w:rPr>
        <w:t xml:space="preserve">附件：附上报价明细表   </w:t>
      </w:r>
      <w:r>
        <w:rPr>
          <w:rFonts w:hint="eastAsia" w:hAnsi="宋体"/>
          <w:color w:val="000000"/>
        </w:rPr>
        <w:t xml:space="preserve">     </w:t>
      </w:r>
      <w:r>
        <w:rPr>
          <w:rFonts w:hAnsi="宋体"/>
          <w:b/>
          <w:bCs/>
          <w:color w:val="000000"/>
        </w:rPr>
        <w:br w:type="page"/>
      </w:r>
    </w:p>
    <w:p w14:paraId="01E8A636">
      <w:pPr>
        <w:pStyle w:val="9"/>
        <w:snapToGrid w:val="0"/>
        <w:spacing w:before="120" w:after="120" w:line="420" w:lineRule="exact"/>
        <w:outlineLvl w:val="0"/>
        <w:rPr>
          <w:rFonts w:hAnsi="宋体" w:cs="宋体"/>
          <w:sz w:val="30"/>
          <w:szCs w:val="30"/>
        </w:rPr>
      </w:pPr>
    </w:p>
    <w:bookmarkEnd w:id="49"/>
    <w:p w14:paraId="6BDCB94B">
      <w:pPr>
        <w:pStyle w:val="9"/>
        <w:snapToGrid w:val="0"/>
        <w:spacing w:beforeLines="0" w:afterLines="0" w:line="440" w:lineRule="exact"/>
        <w:jc w:val="center"/>
        <w:rPr>
          <w:rFonts w:hAnsi="宋体" w:cs="宋体"/>
          <w:b/>
          <w:sz w:val="30"/>
          <w:szCs w:val="30"/>
        </w:rPr>
      </w:pPr>
      <w:bookmarkStart w:id="51" w:name="_Toc14350"/>
      <w:bookmarkStart w:id="52" w:name="_Toc24427"/>
      <w:r>
        <w:rPr>
          <w:rFonts w:hint="eastAsia" w:hAnsi="宋体" w:cs="宋体"/>
          <w:b/>
          <w:sz w:val="30"/>
          <w:szCs w:val="30"/>
        </w:rPr>
        <w:t>第六章　投标文件格式</w:t>
      </w:r>
      <w:bookmarkEnd w:id="51"/>
      <w:bookmarkEnd w:id="52"/>
    </w:p>
    <w:p w14:paraId="45C28B44">
      <w:pPr>
        <w:pStyle w:val="9"/>
        <w:snapToGrid w:val="0"/>
        <w:spacing w:beforeLines="0" w:afterLines="0" w:line="420" w:lineRule="exact"/>
        <w:jc w:val="center"/>
        <w:rPr>
          <w:rFonts w:hAnsi="宋体" w:cs="宋体"/>
          <w:sz w:val="30"/>
          <w:szCs w:val="30"/>
        </w:rPr>
      </w:pPr>
    </w:p>
    <w:p w14:paraId="558F1BCC">
      <w:pPr>
        <w:snapToGrid w:val="0"/>
        <w:spacing w:beforeLines="50" w:after="50"/>
        <w:jc w:val="center"/>
        <w:outlineLvl w:val="1"/>
        <w:rPr>
          <w:rFonts w:ascii="宋体" w:hAnsi="宋体" w:cs="宋体"/>
          <w:b/>
          <w:bCs/>
          <w:sz w:val="28"/>
          <w:szCs w:val="28"/>
        </w:rPr>
      </w:pPr>
      <w:bookmarkStart w:id="53" w:name="_Toc29949"/>
      <w:bookmarkStart w:id="54" w:name="_Toc30690"/>
      <w:bookmarkStart w:id="55" w:name="_Toc265669850"/>
      <w:r>
        <w:rPr>
          <w:rFonts w:hint="eastAsia" w:ascii="宋体" w:hAnsi="宋体" w:cs="宋体"/>
          <w:b/>
          <w:bCs/>
          <w:sz w:val="28"/>
          <w:szCs w:val="28"/>
        </w:rPr>
        <w:t>一、资格响应文件格式</w:t>
      </w:r>
      <w:bookmarkEnd w:id="53"/>
      <w:bookmarkEnd w:id="54"/>
    </w:p>
    <w:p w14:paraId="70308403">
      <w:pPr>
        <w:snapToGrid w:val="0"/>
        <w:spacing w:beforeLines="50" w:after="50"/>
        <w:jc w:val="center"/>
        <w:rPr>
          <w:rFonts w:ascii="宋体" w:hAnsi="宋体" w:cs="宋体"/>
          <w:sz w:val="28"/>
          <w:szCs w:val="28"/>
        </w:rPr>
      </w:pPr>
    </w:p>
    <w:p w14:paraId="18216BCA">
      <w:pPr>
        <w:snapToGrid w:val="0"/>
        <w:spacing w:beforeLines="50" w:after="50"/>
        <w:jc w:val="center"/>
        <w:rPr>
          <w:rFonts w:ascii="宋体" w:hAnsi="宋体" w:cs="宋体"/>
          <w:sz w:val="28"/>
          <w:szCs w:val="28"/>
        </w:rPr>
      </w:pPr>
    </w:p>
    <w:p w14:paraId="6D09A885">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1.资格响应文件封面格式： </w:t>
      </w:r>
    </w:p>
    <w:p w14:paraId="6A4272E0">
      <w:pPr>
        <w:snapToGrid w:val="0"/>
        <w:spacing w:beforeLines="50" w:after="50"/>
        <w:rPr>
          <w:rFonts w:ascii="宋体" w:hAnsi="宋体" w:cs="宋体"/>
          <w:b/>
          <w:bCs/>
          <w:sz w:val="28"/>
          <w:szCs w:val="28"/>
        </w:rPr>
      </w:pPr>
    </w:p>
    <w:p w14:paraId="2B8CF9A7">
      <w:pPr>
        <w:snapToGrid w:val="0"/>
        <w:spacing w:beforeLines="50" w:after="50"/>
        <w:rPr>
          <w:rFonts w:ascii="宋体" w:hAnsi="宋体" w:cs="宋体"/>
          <w:sz w:val="28"/>
          <w:szCs w:val="28"/>
        </w:rPr>
      </w:pPr>
    </w:p>
    <w:p w14:paraId="51C9206A">
      <w:pPr>
        <w:snapToGrid w:val="0"/>
        <w:spacing w:beforeLines="50" w:after="50"/>
        <w:jc w:val="center"/>
        <w:rPr>
          <w:rFonts w:ascii="宋体" w:hAnsi="宋体" w:cs="宋体"/>
          <w:bCs/>
          <w:sz w:val="28"/>
          <w:szCs w:val="28"/>
        </w:rPr>
      </w:pPr>
    </w:p>
    <w:p w14:paraId="00B506F9">
      <w:pPr>
        <w:snapToGrid w:val="0"/>
        <w:spacing w:beforeLines="50" w:after="50"/>
        <w:jc w:val="center"/>
        <w:rPr>
          <w:rFonts w:ascii="宋体" w:hAnsi="宋体" w:cs="宋体"/>
          <w:bCs/>
          <w:sz w:val="28"/>
          <w:szCs w:val="28"/>
        </w:rPr>
      </w:pPr>
      <w:r>
        <w:rPr>
          <w:rFonts w:hint="eastAsia" w:ascii="宋体" w:hAnsi="宋体" w:cs="宋体"/>
          <w:bCs/>
          <w:sz w:val="28"/>
          <w:szCs w:val="28"/>
        </w:rPr>
        <w:t>资格响应文件</w:t>
      </w:r>
    </w:p>
    <w:p w14:paraId="42DFBD9B">
      <w:pPr>
        <w:snapToGrid w:val="0"/>
        <w:spacing w:beforeLines="50" w:after="50" w:line="360" w:lineRule="auto"/>
        <w:jc w:val="center"/>
        <w:rPr>
          <w:rFonts w:ascii="宋体" w:hAnsi="宋体" w:cs="宋体"/>
          <w:bCs/>
          <w:sz w:val="28"/>
          <w:szCs w:val="28"/>
        </w:rPr>
      </w:pPr>
    </w:p>
    <w:p w14:paraId="24B67F8A">
      <w:pPr>
        <w:snapToGrid w:val="0"/>
        <w:spacing w:beforeLines="50" w:after="50" w:line="360" w:lineRule="auto"/>
        <w:jc w:val="center"/>
        <w:rPr>
          <w:rFonts w:ascii="宋体" w:hAnsi="宋体" w:cs="宋体"/>
          <w:bCs/>
          <w:sz w:val="28"/>
          <w:szCs w:val="28"/>
        </w:rPr>
      </w:pPr>
    </w:p>
    <w:p w14:paraId="7B9874FE">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2D1A453D">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项目编号：    </w:t>
      </w:r>
    </w:p>
    <w:p w14:paraId="6252FED0">
      <w:pPr>
        <w:pStyle w:val="5"/>
        <w:snapToGrid w:val="0"/>
        <w:spacing w:before="50" w:after="50" w:line="360" w:lineRule="auto"/>
        <w:ind w:firstLine="1164" w:firstLineChars="416"/>
        <w:rPr>
          <w:rFonts w:ascii="宋体" w:hAnsi="宋体" w:cs="宋体"/>
          <w:bCs/>
          <w:sz w:val="28"/>
          <w:szCs w:val="28"/>
        </w:rPr>
      </w:pPr>
    </w:p>
    <w:p w14:paraId="5DC0D11B">
      <w:pPr>
        <w:pStyle w:val="5"/>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5E5DC759">
      <w:pPr>
        <w:pStyle w:val="5"/>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2682963C">
      <w:pPr>
        <w:pStyle w:val="5"/>
        <w:snapToGrid w:val="0"/>
        <w:spacing w:before="50" w:after="50"/>
        <w:ind w:firstLine="1120" w:firstLineChars="400"/>
        <w:rPr>
          <w:rFonts w:ascii="宋体" w:hAnsi="宋体" w:cs="宋体"/>
          <w:bCs/>
          <w:sz w:val="28"/>
          <w:szCs w:val="28"/>
        </w:rPr>
      </w:pPr>
    </w:p>
    <w:p w14:paraId="060E47BB">
      <w:pPr>
        <w:snapToGrid w:val="0"/>
        <w:spacing w:line="360" w:lineRule="auto"/>
        <w:ind w:firstLine="3360" w:firstLineChars="1200"/>
        <w:jc w:val="left"/>
        <w:rPr>
          <w:rFonts w:ascii="宋体" w:hAnsi="宋体" w:cs="宋体"/>
          <w:sz w:val="28"/>
          <w:szCs w:val="28"/>
        </w:rPr>
      </w:pPr>
    </w:p>
    <w:p w14:paraId="41874059">
      <w:pPr>
        <w:snapToGrid w:val="0"/>
        <w:spacing w:line="360" w:lineRule="auto"/>
        <w:ind w:firstLine="3640" w:firstLineChars="1300"/>
        <w:jc w:val="left"/>
        <w:rPr>
          <w:rFonts w:ascii="宋体" w:hAnsi="宋体" w:cs="宋体"/>
          <w:sz w:val="24"/>
        </w:rPr>
      </w:pPr>
      <w:r>
        <w:rPr>
          <w:rFonts w:hint="eastAsia" w:ascii="宋体" w:hAnsi="宋体" w:cs="宋体"/>
          <w:sz w:val="28"/>
          <w:szCs w:val="28"/>
        </w:rPr>
        <w:t>年  月  日</w:t>
      </w:r>
      <w:r>
        <w:rPr>
          <w:rFonts w:hint="eastAsia" w:ascii="宋体" w:hAnsi="宋体" w:cs="宋体"/>
          <w:sz w:val="28"/>
          <w:szCs w:val="28"/>
        </w:rPr>
        <w:br w:type="page"/>
      </w:r>
      <w:bookmarkStart w:id="56" w:name="_Hlk60757343"/>
      <w:r>
        <w:rPr>
          <w:rFonts w:hint="eastAsia" w:ascii="宋体" w:hAnsi="宋体" w:cs="宋体"/>
          <w:sz w:val="24"/>
        </w:rPr>
        <w:t>2.营业执照：</w:t>
      </w:r>
      <w:bookmarkEnd w:id="56"/>
    </w:p>
    <w:p w14:paraId="17CB9741">
      <w:pPr>
        <w:snapToGrid w:val="0"/>
        <w:spacing w:line="360" w:lineRule="auto"/>
        <w:jc w:val="center"/>
        <w:rPr>
          <w:rFonts w:ascii="宋体" w:hAnsi="宋体" w:cs="宋体"/>
          <w:b/>
          <w:kern w:val="0"/>
          <w:sz w:val="32"/>
          <w:szCs w:val="32"/>
          <w:lang w:val="zh-CN"/>
        </w:rPr>
      </w:pPr>
    </w:p>
    <w:p w14:paraId="001060E2">
      <w:pPr>
        <w:snapToGrid w:val="0"/>
        <w:spacing w:line="360" w:lineRule="auto"/>
        <w:jc w:val="center"/>
        <w:rPr>
          <w:rFonts w:ascii="宋体" w:hAnsi="宋体" w:cs="宋体"/>
          <w:b/>
          <w:kern w:val="0"/>
          <w:sz w:val="32"/>
          <w:szCs w:val="32"/>
          <w:lang w:val="zh-CN"/>
        </w:rPr>
      </w:pPr>
    </w:p>
    <w:p w14:paraId="1C3885A5">
      <w:pPr>
        <w:snapToGrid w:val="0"/>
        <w:spacing w:line="360" w:lineRule="auto"/>
        <w:jc w:val="center"/>
        <w:rPr>
          <w:rFonts w:ascii="宋体" w:hAnsi="宋体" w:cs="宋体"/>
          <w:b/>
          <w:kern w:val="0"/>
          <w:sz w:val="32"/>
          <w:szCs w:val="32"/>
          <w:lang w:val="zh-CN"/>
        </w:rPr>
      </w:pPr>
      <w:r>
        <w:rPr>
          <w:rFonts w:hint="eastAsia" w:ascii="宋体" w:hAnsi="宋体" w:cs="宋体"/>
          <w:b/>
          <w:kern w:val="0"/>
          <w:sz w:val="32"/>
          <w:szCs w:val="32"/>
          <w:lang w:val="zh-CN"/>
        </w:rPr>
        <w:t>营业执照（推荐使用电子营业执照）</w:t>
      </w:r>
    </w:p>
    <w:p w14:paraId="040B8A06">
      <w:pPr>
        <w:snapToGrid w:val="0"/>
        <w:spacing w:line="360" w:lineRule="auto"/>
        <w:rPr>
          <w:rFonts w:ascii="宋体" w:hAnsi="宋体" w:cs="宋体"/>
          <w:b/>
          <w:kern w:val="0"/>
          <w:sz w:val="32"/>
          <w:szCs w:val="32"/>
          <w:lang w:val="zh-CN"/>
        </w:rPr>
      </w:pPr>
      <w:r>
        <w:rPr>
          <w:rFonts w:hint="eastAsia" w:ascii="宋体" w:hAnsi="宋体" w:cs="宋体"/>
          <w:b/>
          <w:kern w:val="0"/>
          <w:sz w:val="32"/>
          <w:szCs w:val="32"/>
          <w:lang w:val="zh-CN"/>
        </w:rPr>
        <w:t>或事业法人登记证或其他工商等登记证明材料原件扫描件或复印件</w:t>
      </w:r>
    </w:p>
    <w:p w14:paraId="5E8945D4">
      <w:pPr>
        <w:snapToGrid w:val="0"/>
        <w:spacing w:line="360" w:lineRule="auto"/>
        <w:rPr>
          <w:rFonts w:ascii="宋体" w:hAnsi="宋体" w:cs="宋体"/>
          <w:bCs/>
          <w:kern w:val="0"/>
          <w:sz w:val="28"/>
          <w:szCs w:val="28"/>
          <w:lang w:val="zh-CN"/>
        </w:rPr>
      </w:pPr>
      <w:r>
        <w:rPr>
          <w:rFonts w:hint="eastAsia" w:ascii="宋体" w:hAnsi="宋体" w:cs="宋体"/>
          <w:bCs/>
          <w:kern w:val="0"/>
          <w:sz w:val="28"/>
          <w:szCs w:val="28"/>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2F2CE9B6">
      <w:pPr>
        <w:snapToGrid w:val="0"/>
        <w:spacing w:line="360" w:lineRule="auto"/>
        <w:jc w:val="center"/>
        <w:rPr>
          <w:rFonts w:ascii="宋体" w:hAnsi="宋体" w:cs="宋体"/>
          <w:b/>
          <w:sz w:val="30"/>
          <w:szCs w:val="30"/>
        </w:rPr>
      </w:pPr>
    </w:p>
    <w:p w14:paraId="64D496B7">
      <w:pPr>
        <w:spacing w:line="360" w:lineRule="auto"/>
        <w:jc w:val="center"/>
        <w:rPr>
          <w:rFonts w:ascii="宋体" w:hAnsi="宋体" w:cs="宋体"/>
          <w:b/>
          <w:sz w:val="32"/>
          <w:szCs w:val="32"/>
        </w:rPr>
      </w:pPr>
    </w:p>
    <w:p w14:paraId="722652A3">
      <w:pPr>
        <w:spacing w:line="360" w:lineRule="auto"/>
        <w:jc w:val="center"/>
        <w:rPr>
          <w:rFonts w:ascii="宋体" w:hAnsi="宋体" w:cs="宋体"/>
          <w:b/>
          <w:bCs/>
          <w:sz w:val="32"/>
          <w:szCs w:val="32"/>
        </w:rPr>
      </w:pPr>
    </w:p>
    <w:p w14:paraId="265E8785">
      <w:pPr>
        <w:spacing w:line="360" w:lineRule="auto"/>
        <w:jc w:val="center"/>
        <w:rPr>
          <w:rFonts w:ascii="宋体" w:hAnsi="宋体" w:cs="宋体"/>
          <w:b/>
          <w:bCs/>
          <w:sz w:val="32"/>
          <w:szCs w:val="32"/>
        </w:rPr>
      </w:pPr>
    </w:p>
    <w:p w14:paraId="63B8F4BC">
      <w:pPr>
        <w:spacing w:line="360" w:lineRule="auto"/>
        <w:jc w:val="left"/>
        <w:rPr>
          <w:rFonts w:ascii="宋体" w:hAnsi="宋体" w:cs="宋体"/>
          <w:sz w:val="24"/>
        </w:rPr>
      </w:pPr>
      <w:r>
        <w:rPr>
          <w:rFonts w:hint="eastAsia" w:ascii="宋体" w:hAnsi="宋体" w:cs="宋体"/>
          <w:b/>
          <w:bCs/>
          <w:sz w:val="28"/>
          <w:szCs w:val="28"/>
        </w:rPr>
        <w:br w:type="page"/>
      </w:r>
      <w:r>
        <w:rPr>
          <w:rFonts w:hint="eastAsia" w:ascii="宋体" w:hAnsi="宋体" w:cs="宋体"/>
          <w:sz w:val="24"/>
        </w:rPr>
        <w:t>3.没有重大违法记录的承诺函格式：</w:t>
      </w:r>
    </w:p>
    <w:p w14:paraId="67CA6ACE">
      <w:pPr>
        <w:spacing w:line="360" w:lineRule="auto"/>
        <w:jc w:val="center"/>
        <w:rPr>
          <w:rFonts w:ascii="宋体" w:hAnsi="宋体" w:cs="宋体"/>
          <w:b/>
          <w:kern w:val="0"/>
          <w:sz w:val="32"/>
          <w:szCs w:val="32"/>
        </w:rPr>
      </w:pPr>
    </w:p>
    <w:p w14:paraId="41E02A82">
      <w:pPr>
        <w:spacing w:line="520" w:lineRule="exact"/>
        <w:jc w:val="center"/>
        <w:rPr>
          <w:rFonts w:ascii="宋体" w:hAnsi="宋体" w:cs="宋体"/>
          <w:b/>
          <w:sz w:val="32"/>
          <w:szCs w:val="32"/>
        </w:rPr>
      </w:pPr>
      <w:r>
        <w:rPr>
          <w:rFonts w:hint="eastAsia" w:ascii="宋体" w:hAnsi="宋体" w:cs="宋体"/>
          <w:b/>
          <w:sz w:val="32"/>
          <w:szCs w:val="32"/>
        </w:rPr>
        <w:t>参加本次采购项目前三年内在经营活动中</w:t>
      </w:r>
    </w:p>
    <w:p w14:paraId="7C1AE6EA">
      <w:pPr>
        <w:spacing w:line="520" w:lineRule="exact"/>
        <w:jc w:val="center"/>
        <w:rPr>
          <w:rFonts w:ascii="宋体" w:hAnsi="宋体" w:cs="宋体"/>
          <w:b/>
          <w:sz w:val="32"/>
          <w:szCs w:val="32"/>
        </w:rPr>
      </w:pPr>
      <w:r>
        <w:rPr>
          <w:rFonts w:hint="eastAsia" w:ascii="宋体" w:hAnsi="宋体" w:cs="宋体"/>
          <w:b/>
          <w:sz w:val="32"/>
          <w:szCs w:val="32"/>
        </w:rPr>
        <w:t>没有重大违法记录的承诺函</w:t>
      </w:r>
    </w:p>
    <w:p w14:paraId="2B20F5F9">
      <w:pPr>
        <w:spacing w:line="520" w:lineRule="exact"/>
        <w:jc w:val="center"/>
        <w:rPr>
          <w:rFonts w:ascii="宋体" w:hAnsi="宋体" w:cs="宋体"/>
          <w:bCs/>
          <w:sz w:val="24"/>
        </w:rPr>
      </w:pPr>
    </w:p>
    <w:p w14:paraId="43EBCD8B">
      <w:pPr>
        <w:ind w:firstLine="420"/>
        <w:rPr>
          <w:rFonts w:ascii="宋体" w:hAnsi="宋体" w:cs="宋体"/>
          <w:sz w:val="24"/>
        </w:rPr>
      </w:pPr>
    </w:p>
    <w:p w14:paraId="3359DCFD">
      <w:pPr>
        <w:spacing w:line="360" w:lineRule="auto"/>
        <w:rPr>
          <w:rFonts w:ascii="宋体" w:hAnsi="宋体" w:cs="宋体"/>
          <w:kern w:val="0"/>
          <w:sz w:val="24"/>
        </w:rPr>
      </w:pPr>
      <w:r>
        <w:rPr>
          <w:rFonts w:hint="eastAsia" w:ascii="宋体" w:hAnsi="宋体" w:cs="宋体"/>
          <w:bCs/>
          <w:sz w:val="24"/>
        </w:rPr>
        <w:t>致：</w:t>
      </w:r>
      <w:r>
        <w:rPr>
          <w:rFonts w:hint="eastAsia" w:ascii="宋体" w:hAnsi="宋体" w:cs="宋体"/>
          <w:bCs/>
          <w:sz w:val="24"/>
          <w:u w:val="single"/>
        </w:rPr>
        <w:t>临海市东州文化旅游有限公司</w:t>
      </w:r>
      <w:r>
        <w:rPr>
          <w:rFonts w:hint="eastAsia" w:ascii="宋体" w:hAnsi="宋体" w:cs="宋体"/>
          <w:sz w:val="24"/>
        </w:rPr>
        <w:t>（招标人名称）：</w:t>
      </w:r>
    </w:p>
    <w:p w14:paraId="1EC7D0FC">
      <w:pPr>
        <w:snapToGrid w:val="0"/>
        <w:spacing w:beforeLines="50" w:after="50" w:line="360" w:lineRule="auto"/>
        <w:ind w:firstLine="480" w:firstLineChars="200"/>
        <w:rPr>
          <w:rFonts w:ascii="宋体" w:hAnsi="宋体" w:cs="宋体"/>
          <w:sz w:val="24"/>
        </w:rPr>
      </w:pPr>
      <w:r>
        <w:rPr>
          <w:rFonts w:hint="eastAsia" w:ascii="宋体" w:hAnsi="宋体" w:cs="宋体"/>
          <w:sz w:val="24"/>
        </w:rPr>
        <w:t>我方郑重承诺，我方在参加项目</w:t>
      </w:r>
      <w:r>
        <w:rPr>
          <w:rFonts w:hint="eastAsia" w:ascii="宋体" w:hAnsi="宋体" w:cs="宋体"/>
          <w:sz w:val="24"/>
          <w:u w:val="single"/>
        </w:rPr>
        <w:t xml:space="preserve">        </w:t>
      </w:r>
      <w:r>
        <w:rPr>
          <w:rFonts w:hint="eastAsia" w:ascii="宋体" w:hAnsi="宋体" w:cs="宋体"/>
          <w:sz w:val="24"/>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271B4064">
      <w:pPr>
        <w:ind w:firstLine="420"/>
        <w:rPr>
          <w:rFonts w:ascii="宋体" w:hAnsi="宋体" w:cs="宋体"/>
          <w:sz w:val="24"/>
        </w:rPr>
      </w:pPr>
    </w:p>
    <w:p w14:paraId="6B3CB13A">
      <w:pPr>
        <w:snapToGrid w:val="0"/>
        <w:spacing w:beforeLines="50" w:after="50" w:line="360" w:lineRule="auto"/>
        <w:ind w:firstLine="480" w:firstLineChars="200"/>
        <w:rPr>
          <w:rFonts w:ascii="宋体" w:hAnsi="宋体" w:cs="宋体"/>
          <w:sz w:val="24"/>
        </w:rPr>
      </w:pPr>
      <w:r>
        <w:rPr>
          <w:rFonts w:hint="eastAsia" w:ascii="宋体" w:hAnsi="宋体" w:cs="宋体"/>
          <w:sz w:val="24"/>
        </w:rPr>
        <w:t>特此</w:t>
      </w:r>
      <w:r>
        <w:rPr>
          <w:rFonts w:hint="eastAsia" w:ascii="宋体" w:hAnsi="宋体" w:cs="宋体"/>
          <w:kern w:val="0"/>
          <w:sz w:val="24"/>
        </w:rPr>
        <w:t>承诺</w:t>
      </w:r>
      <w:r>
        <w:rPr>
          <w:rFonts w:hint="eastAsia" w:ascii="宋体" w:hAnsi="宋体" w:cs="宋体"/>
          <w:sz w:val="24"/>
        </w:rPr>
        <w:t>！</w:t>
      </w:r>
    </w:p>
    <w:p w14:paraId="5640533E">
      <w:pPr>
        <w:snapToGrid w:val="0"/>
        <w:spacing w:before="50" w:afterLines="50"/>
        <w:jc w:val="left"/>
        <w:rPr>
          <w:rFonts w:ascii="宋体" w:hAnsi="宋体" w:cs="宋体"/>
          <w:kern w:val="0"/>
          <w:sz w:val="24"/>
          <w:lang w:val="zh-CN"/>
        </w:rPr>
      </w:pPr>
    </w:p>
    <w:p w14:paraId="1EE3703E">
      <w:pPr>
        <w:snapToGrid w:val="0"/>
        <w:spacing w:before="50" w:afterLines="50"/>
        <w:jc w:val="left"/>
        <w:rPr>
          <w:rFonts w:ascii="宋体" w:hAnsi="宋体" w:cs="宋体"/>
          <w:kern w:val="0"/>
          <w:sz w:val="24"/>
          <w:lang w:val="zh-CN"/>
        </w:rPr>
      </w:pPr>
    </w:p>
    <w:p w14:paraId="6A2CF90B">
      <w:pPr>
        <w:snapToGrid w:val="0"/>
        <w:spacing w:before="50" w:afterLines="50"/>
        <w:jc w:val="left"/>
        <w:rPr>
          <w:rFonts w:ascii="宋体" w:hAnsi="宋体" w:cs="宋体"/>
          <w:kern w:val="0"/>
          <w:sz w:val="24"/>
          <w:lang w:val="zh-CN"/>
        </w:rPr>
      </w:pPr>
    </w:p>
    <w:p w14:paraId="54A2C97E">
      <w:pPr>
        <w:snapToGrid w:val="0"/>
        <w:spacing w:before="50" w:afterLines="50"/>
        <w:jc w:val="left"/>
        <w:rPr>
          <w:rFonts w:ascii="宋体" w:hAnsi="宋体" w:cs="宋体"/>
          <w:b/>
          <w:spacing w:val="20"/>
          <w:sz w:val="24"/>
        </w:rPr>
      </w:pPr>
      <w:r>
        <w:rPr>
          <w:rFonts w:hint="eastAsia" w:ascii="宋体" w:hAnsi="宋体" w:cs="宋体"/>
          <w:b/>
          <w:spacing w:val="20"/>
          <w:sz w:val="24"/>
        </w:rPr>
        <w:t>法定代表人签字（或盖章）：         投标人（盖章）：</w:t>
      </w:r>
    </w:p>
    <w:p w14:paraId="69BA8B90">
      <w:pPr>
        <w:snapToGrid w:val="0"/>
        <w:spacing w:before="50" w:afterLines="50"/>
        <w:jc w:val="left"/>
        <w:rPr>
          <w:rFonts w:ascii="宋体" w:hAnsi="宋体" w:cs="宋体"/>
          <w:b/>
          <w:sz w:val="24"/>
        </w:rPr>
      </w:pPr>
    </w:p>
    <w:p w14:paraId="70051D93">
      <w:pPr>
        <w:snapToGrid w:val="0"/>
        <w:spacing w:before="50" w:afterLines="50"/>
        <w:jc w:val="left"/>
        <w:rPr>
          <w:rFonts w:ascii="宋体" w:hAnsi="宋体" w:cs="宋体"/>
          <w:b/>
          <w:sz w:val="24"/>
        </w:rPr>
      </w:pPr>
    </w:p>
    <w:p w14:paraId="4630C729">
      <w:pPr>
        <w:snapToGrid w:val="0"/>
        <w:spacing w:before="50" w:afterLines="50"/>
        <w:jc w:val="left"/>
        <w:rPr>
          <w:rFonts w:ascii="宋体" w:hAnsi="宋体" w:cs="宋体"/>
          <w:b/>
          <w:sz w:val="24"/>
        </w:rPr>
        <w:sectPr>
          <w:pgSz w:w="11906" w:h="16838"/>
          <w:pgMar w:top="1021" w:right="1588" w:bottom="851" w:left="1588" w:header="567" w:footer="454" w:gutter="0"/>
          <w:cols w:space="720" w:num="1"/>
          <w:docGrid w:linePitch="286" w:charSpace="0"/>
        </w:sectPr>
      </w:pPr>
      <w:r>
        <w:rPr>
          <w:rFonts w:hint="eastAsia" w:ascii="宋体" w:hAnsi="宋体" w:cs="宋体"/>
          <w:b/>
          <w:sz w:val="24"/>
        </w:rPr>
        <w:t>日期：  _____年___月___日</w:t>
      </w:r>
    </w:p>
    <w:p w14:paraId="1BE232F9">
      <w:pPr>
        <w:snapToGrid w:val="0"/>
        <w:spacing w:line="360" w:lineRule="auto"/>
        <w:rPr>
          <w:rFonts w:ascii="宋体" w:hAnsi="宋体" w:cs="宋体"/>
          <w:kern w:val="0"/>
          <w:sz w:val="24"/>
        </w:rPr>
      </w:pPr>
    </w:p>
    <w:p w14:paraId="09902C48">
      <w:pPr>
        <w:snapToGrid w:val="0"/>
        <w:spacing w:beforeLines="50" w:after="50"/>
        <w:jc w:val="center"/>
        <w:outlineLvl w:val="1"/>
        <w:rPr>
          <w:rFonts w:ascii="宋体" w:hAnsi="宋体" w:cs="宋体"/>
          <w:b/>
          <w:bCs/>
          <w:sz w:val="24"/>
        </w:rPr>
      </w:pPr>
    </w:p>
    <w:p w14:paraId="4D8712C2">
      <w:pPr>
        <w:snapToGrid w:val="0"/>
        <w:spacing w:beforeLines="50" w:after="50"/>
        <w:jc w:val="center"/>
        <w:outlineLvl w:val="1"/>
        <w:rPr>
          <w:rFonts w:ascii="宋体" w:hAnsi="宋体" w:cs="宋体"/>
          <w:b/>
          <w:bCs/>
          <w:sz w:val="28"/>
          <w:szCs w:val="28"/>
        </w:rPr>
      </w:pPr>
      <w:bookmarkStart w:id="57" w:name="_Toc15805"/>
      <w:bookmarkStart w:id="58" w:name="_Toc18185"/>
      <w:bookmarkStart w:id="59" w:name="_Toc466534753"/>
      <w:r>
        <w:rPr>
          <w:rFonts w:hint="eastAsia" w:ascii="宋体" w:hAnsi="宋体" w:cs="宋体"/>
          <w:b/>
          <w:bCs/>
          <w:sz w:val="28"/>
          <w:szCs w:val="28"/>
        </w:rPr>
        <w:t>二、商务技术文件格式</w:t>
      </w:r>
      <w:bookmarkEnd w:id="55"/>
      <w:bookmarkEnd w:id="57"/>
      <w:bookmarkEnd w:id="58"/>
      <w:bookmarkEnd w:id="59"/>
    </w:p>
    <w:p w14:paraId="17BE8F36">
      <w:pPr>
        <w:snapToGrid w:val="0"/>
        <w:spacing w:beforeLines="50" w:after="50"/>
        <w:jc w:val="center"/>
        <w:rPr>
          <w:rFonts w:ascii="宋体" w:hAnsi="宋体" w:cs="宋体"/>
          <w:sz w:val="28"/>
          <w:szCs w:val="28"/>
        </w:rPr>
      </w:pPr>
    </w:p>
    <w:p w14:paraId="20EEDBBE">
      <w:pPr>
        <w:snapToGrid w:val="0"/>
        <w:spacing w:beforeLines="50" w:after="50"/>
        <w:jc w:val="center"/>
        <w:rPr>
          <w:rFonts w:ascii="宋体" w:hAnsi="宋体" w:cs="宋体"/>
          <w:sz w:val="28"/>
          <w:szCs w:val="28"/>
        </w:rPr>
      </w:pPr>
    </w:p>
    <w:p w14:paraId="0F29F7EE">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4.商务技术文件封面格式： </w:t>
      </w:r>
    </w:p>
    <w:p w14:paraId="471D6016">
      <w:pPr>
        <w:snapToGrid w:val="0"/>
        <w:spacing w:beforeLines="50" w:after="50"/>
        <w:rPr>
          <w:rFonts w:ascii="宋体" w:hAnsi="宋体" w:cs="宋体"/>
          <w:b/>
          <w:bCs/>
          <w:sz w:val="28"/>
          <w:szCs w:val="28"/>
        </w:rPr>
      </w:pPr>
    </w:p>
    <w:p w14:paraId="3867CE7E">
      <w:pPr>
        <w:snapToGrid w:val="0"/>
        <w:spacing w:beforeLines="50" w:after="50"/>
        <w:rPr>
          <w:rFonts w:ascii="宋体" w:hAnsi="宋体" w:cs="宋体"/>
          <w:sz w:val="28"/>
          <w:szCs w:val="28"/>
        </w:rPr>
      </w:pPr>
    </w:p>
    <w:p w14:paraId="252C9384">
      <w:pPr>
        <w:snapToGrid w:val="0"/>
        <w:spacing w:beforeLines="50" w:after="50"/>
        <w:jc w:val="center"/>
        <w:rPr>
          <w:rFonts w:ascii="宋体" w:hAnsi="宋体" w:cs="宋体"/>
          <w:bCs/>
          <w:sz w:val="28"/>
          <w:szCs w:val="28"/>
        </w:rPr>
      </w:pPr>
    </w:p>
    <w:p w14:paraId="00F7E186">
      <w:pPr>
        <w:snapToGrid w:val="0"/>
        <w:spacing w:beforeLines="50" w:after="50"/>
        <w:jc w:val="center"/>
        <w:rPr>
          <w:rFonts w:ascii="宋体" w:hAnsi="宋体" w:cs="宋体"/>
          <w:bCs/>
          <w:sz w:val="28"/>
          <w:szCs w:val="28"/>
        </w:rPr>
      </w:pPr>
      <w:r>
        <w:rPr>
          <w:rFonts w:hint="eastAsia" w:ascii="宋体" w:hAnsi="宋体" w:cs="宋体"/>
          <w:bCs/>
          <w:sz w:val="28"/>
          <w:szCs w:val="28"/>
        </w:rPr>
        <w:t>商务技术文件</w:t>
      </w:r>
    </w:p>
    <w:p w14:paraId="53455E7E">
      <w:pPr>
        <w:snapToGrid w:val="0"/>
        <w:spacing w:beforeLines="50" w:after="50" w:line="360" w:lineRule="auto"/>
        <w:jc w:val="center"/>
        <w:rPr>
          <w:rFonts w:ascii="宋体" w:hAnsi="宋体" w:cs="宋体"/>
          <w:bCs/>
          <w:sz w:val="28"/>
          <w:szCs w:val="28"/>
        </w:rPr>
      </w:pPr>
    </w:p>
    <w:p w14:paraId="610B8F29">
      <w:pPr>
        <w:snapToGrid w:val="0"/>
        <w:spacing w:beforeLines="50" w:after="50" w:line="360" w:lineRule="auto"/>
        <w:jc w:val="center"/>
        <w:rPr>
          <w:rFonts w:ascii="宋体" w:hAnsi="宋体" w:cs="宋体"/>
          <w:bCs/>
          <w:sz w:val="28"/>
          <w:szCs w:val="28"/>
        </w:rPr>
      </w:pPr>
    </w:p>
    <w:p w14:paraId="302A8DE7">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77008878">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项目编号：   </w:t>
      </w:r>
    </w:p>
    <w:p w14:paraId="3C4A0E08">
      <w:pPr>
        <w:pStyle w:val="5"/>
        <w:snapToGrid w:val="0"/>
        <w:spacing w:before="50" w:after="50" w:line="360" w:lineRule="auto"/>
        <w:ind w:firstLine="1164" w:firstLineChars="416"/>
        <w:rPr>
          <w:rFonts w:ascii="宋体" w:hAnsi="宋体" w:cs="宋体"/>
          <w:bCs/>
          <w:sz w:val="28"/>
          <w:szCs w:val="28"/>
        </w:rPr>
      </w:pPr>
    </w:p>
    <w:p w14:paraId="1ED270C3">
      <w:pPr>
        <w:pStyle w:val="5"/>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57C58997">
      <w:pPr>
        <w:pStyle w:val="5"/>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1419156F">
      <w:pPr>
        <w:pStyle w:val="5"/>
        <w:snapToGrid w:val="0"/>
        <w:spacing w:before="50" w:after="50"/>
        <w:ind w:firstLine="1120" w:firstLineChars="400"/>
        <w:rPr>
          <w:rFonts w:ascii="宋体" w:hAnsi="宋体" w:cs="宋体"/>
          <w:bCs/>
          <w:sz w:val="28"/>
          <w:szCs w:val="28"/>
        </w:rPr>
      </w:pPr>
    </w:p>
    <w:p w14:paraId="715D5C95">
      <w:pPr>
        <w:snapToGrid w:val="0"/>
        <w:spacing w:beforeLines="50" w:after="50"/>
        <w:ind w:firstLine="645"/>
        <w:jc w:val="left"/>
        <w:rPr>
          <w:rFonts w:ascii="宋体" w:hAnsi="宋体" w:cs="宋体"/>
          <w:sz w:val="24"/>
        </w:rPr>
      </w:pPr>
      <w:r>
        <w:rPr>
          <w:rFonts w:hint="eastAsia" w:ascii="宋体" w:hAnsi="宋体" w:cs="宋体"/>
          <w:sz w:val="28"/>
          <w:szCs w:val="28"/>
        </w:rPr>
        <w:t xml:space="preserve">                        年  月  日</w:t>
      </w:r>
      <w:r>
        <w:rPr>
          <w:rFonts w:hint="eastAsia" w:ascii="宋体" w:hAnsi="宋体" w:cs="宋体"/>
          <w:sz w:val="24"/>
        </w:rPr>
        <w:br w:type="page"/>
      </w:r>
      <w:bookmarkStart w:id="60" w:name="_Hlk60757098"/>
      <w:r>
        <w:rPr>
          <w:rFonts w:hint="eastAsia" w:ascii="宋体" w:hAnsi="宋体" w:cs="宋体"/>
          <w:sz w:val="24"/>
        </w:rPr>
        <w:t>5.投标函格式：</w:t>
      </w:r>
      <w:bookmarkEnd w:id="60"/>
    </w:p>
    <w:p w14:paraId="30DF99D1">
      <w:pPr>
        <w:snapToGrid w:val="0"/>
        <w:spacing w:beforeLines="50" w:after="50"/>
        <w:jc w:val="center"/>
        <w:rPr>
          <w:rFonts w:ascii="宋体" w:hAnsi="宋体" w:cs="宋体"/>
          <w:b/>
          <w:sz w:val="36"/>
          <w:szCs w:val="36"/>
        </w:rPr>
      </w:pPr>
      <w:r>
        <w:rPr>
          <w:rFonts w:hint="eastAsia" w:ascii="宋体" w:hAnsi="宋体" w:cs="宋体"/>
          <w:b/>
          <w:sz w:val="36"/>
          <w:szCs w:val="36"/>
        </w:rPr>
        <w:t>投 标 函</w:t>
      </w:r>
    </w:p>
    <w:p w14:paraId="548CB810">
      <w:pPr>
        <w:snapToGrid w:val="0"/>
        <w:spacing w:beforeLines="50" w:after="50" w:line="380" w:lineRule="exact"/>
        <w:rPr>
          <w:rFonts w:ascii="宋体" w:hAnsi="宋体" w:cs="宋体"/>
          <w:sz w:val="24"/>
          <w:szCs w:val="20"/>
        </w:rPr>
      </w:pPr>
      <w:r>
        <w:rPr>
          <w:rFonts w:hint="eastAsia" w:ascii="宋体" w:hAnsi="宋体" w:cs="宋体"/>
          <w:sz w:val="24"/>
        </w:rPr>
        <w:t>致：</w:t>
      </w:r>
      <w:r>
        <w:rPr>
          <w:rFonts w:hint="eastAsia" w:ascii="宋体" w:hAnsi="宋体" w:cs="宋体"/>
          <w:sz w:val="24"/>
          <w:u w:val="single"/>
        </w:rPr>
        <w:t xml:space="preserve">临海市东州文化旅游有限公司  </w:t>
      </w:r>
      <w:r>
        <w:rPr>
          <w:rFonts w:hint="eastAsia" w:ascii="宋体" w:hAnsi="宋体" w:cs="宋体"/>
          <w:sz w:val="24"/>
        </w:rPr>
        <w:t>（招标人名称）：</w:t>
      </w:r>
    </w:p>
    <w:p w14:paraId="40D1EE6B">
      <w:pPr>
        <w:snapToGrid w:val="0"/>
        <w:spacing w:line="360" w:lineRule="auto"/>
        <w:ind w:firstLine="480" w:firstLineChars="200"/>
        <w:rPr>
          <w:rFonts w:ascii="宋体" w:hAnsi="宋体" w:cs="宋体"/>
          <w:sz w:val="24"/>
        </w:rPr>
      </w:pPr>
      <w:r>
        <w:rPr>
          <w:rFonts w:hint="eastAsia" w:ascii="宋体" w:hAnsi="宋体" w:cs="宋体"/>
          <w:sz w:val="24"/>
        </w:rPr>
        <w:t>1、我方自愿参加贵方组织的_____</w:t>
      </w:r>
      <w:r>
        <w:rPr>
          <w:rFonts w:hint="eastAsia" w:ascii="宋体" w:hAnsi="宋体" w:cs="宋体"/>
          <w:sz w:val="24"/>
          <w:u w:val="single"/>
        </w:rPr>
        <w:t>_              _</w:t>
      </w:r>
      <w:r>
        <w:rPr>
          <w:rFonts w:hint="eastAsia" w:ascii="宋体" w:hAnsi="宋体" w:cs="宋体"/>
          <w:sz w:val="24"/>
        </w:rPr>
        <w:t>_项目的投标，并按采购文件的要求提交商务技术文件、报价文件。</w:t>
      </w:r>
    </w:p>
    <w:p w14:paraId="5672AB3E">
      <w:pPr>
        <w:snapToGrid w:val="0"/>
        <w:spacing w:line="360" w:lineRule="auto"/>
        <w:ind w:firstLine="480" w:firstLineChars="200"/>
        <w:rPr>
          <w:rFonts w:ascii="宋体" w:hAnsi="宋体" w:cs="宋体"/>
          <w:sz w:val="24"/>
        </w:rPr>
      </w:pPr>
      <w:r>
        <w:rPr>
          <w:rFonts w:hint="eastAsia" w:ascii="宋体" w:hAnsi="宋体" w:cs="宋体"/>
          <w:sz w:val="24"/>
        </w:rPr>
        <w:t>2、我方完全理解并接受招标文件（包括修改补充文件）的各项规定和要求，不再对招标文件的合理性、合法性等相关内容提出质疑或投诉。</w:t>
      </w:r>
    </w:p>
    <w:p w14:paraId="54B9ED8E">
      <w:pPr>
        <w:snapToGrid w:val="0"/>
        <w:spacing w:line="360" w:lineRule="auto"/>
        <w:ind w:firstLine="480" w:firstLineChars="200"/>
        <w:rPr>
          <w:rFonts w:ascii="宋体" w:hAnsi="宋体" w:cs="宋体"/>
          <w:sz w:val="24"/>
        </w:rPr>
      </w:pPr>
      <w:r>
        <w:rPr>
          <w:rFonts w:hint="eastAsia" w:ascii="宋体" w:hAnsi="宋体" w:cs="宋体"/>
          <w:sz w:val="24"/>
        </w:rPr>
        <w:t>3、我方不是招标人的附属机构以及其它法律法规所规定的限制投标单位。</w:t>
      </w:r>
    </w:p>
    <w:p w14:paraId="410D6E18">
      <w:pPr>
        <w:snapToGrid w:val="0"/>
        <w:spacing w:line="360" w:lineRule="auto"/>
        <w:ind w:firstLine="482" w:firstLineChars="200"/>
        <w:rPr>
          <w:rFonts w:ascii="宋体" w:hAnsi="宋体" w:cs="宋体"/>
          <w:b/>
          <w:bCs/>
          <w:sz w:val="24"/>
        </w:rPr>
      </w:pPr>
      <w:r>
        <w:rPr>
          <w:rFonts w:hint="eastAsia" w:ascii="宋体" w:hAnsi="宋体" w:cs="宋体"/>
          <w:b/>
          <w:bCs/>
          <w:sz w:val="24"/>
        </w:rPr>
        <w:t>4.、我方向贵方提交的所有投标文件、资料（包括所有</w:t>
      </w:r>
      <w:bookmarkStart w:id="61" w:name="_Hlk59707887"/>
      <w:r>
        <w:rPr>
          <w:rFonts w:hint="eastAsia" w:ascii="宋体" w:hAnsi="宋体" w:cs="宋体"/>
          <w:b/>
          <w:bCs/>
          <w:sz w:val="24"/>
        </w:rPr>
        <w:t>证书、合同、报告等</w:t>
      </w:r>
      <w:bookmarkEnd w:id="61"/>
      <w:r>
        <w:rPr>
          <w:rFonts w:hint="eastAsia" w:ascii="宋体" w:hAnsi="宋体" w:cs="宋体"/>
          <w:b/>
          <w:bCs/>
          <w:sz w:val="24"/>
        </w:rPr>
        <w:t>）都是准确、真实、合规的，如有虚假或隐瞒，我方愿意承担一切后果。</w:t>
      </w:r>
    </w:p>
    <w:p w14:paraId="44C8B077">
      <w:pPr>
        <w:snapToGrid w:val="0"/>
        <w:spacing w:line="360" w:lineRule="auto"/>
        <w:ind w:firstLine="480" w:firstLineChars="200"/>
        <w:rPr>
          <w:rFonts w:ascii="宋体" w:hAnsi="宋体" w:cs="宋体"/>
          <w:sz w:val="24"/>
        </w:rPr>
      </w:pPr>
      <w:r>
        <w:rPr>
          <w:rFonts w:hint="eastAsia" w:ascii="宋体" w:hAnsi="宋体" w:cs="宋体"/>
          <w:sz w:val="24"/>
        </w:rPr>
        <w:t>5、自投标截止日起 90天内有效。</w:t>
      </w:r>
    </w:p>
    <w:p w14:paraId="7463C2E0">
      <w:pPr>
        <w:snapToGrid w:val="0"/>
        <w:spacing w:line="360" w:lineRule="auto"/>
        <w:ind w:firstLine="480" w:firstLineChars="200"/>
        <w:rPr>
          <w:rFonts w:ascii="宋体" w:hAnsi="宋体" w:cs="宋体"/>
          <w:sz w:val="24"/>
        </w:rPr>
      </w:pPr>
      <w:r>
        <w:rPr>
          <w:rFonts w:hint="eastAsia" w:ascii="宋体" w:hAnsi="宋体" w:cs="宋体"/>
          <w:sz w:val="24"/>
        </w:rPr>
        <w:t>6、如中标，本投标文件至本项目合同履行完毕均保持有效，同意按照贵方要求提供与投标有关的一切数据或资料，并按“招标文件”及相关法律、法规的规定履行合同责任和义务。</w:t>
      </w:r>
    </w:p>
    <w:p w14:paraId="5B581490">
      <w:pPr>
        <w:snapToGrid w:val="0"/>
        <w:spacing w:line="360" w:lineRule="auto"/>
        <w:ind w:firstLine="480" w:firstLineChars="200"/>
        <w:rPr>
          <w:rFonts w:ascii="宋体" w:hAnsi="宋体" w:cs="宋体"/>
          <w:sz w:val="24"/>
        </w:rPr>
      </w:pPr>
      <w:r>
        <w:rPr>
          <w:rFonts w:hint="eastAsia" w:ascii="宋体" w:hAnsi="宋体" w:cs="宋体"/>
          <w:sz w:val="24"/>
        </w:rPr>
        <w:t>7、以上事项如有虚假或隐瞒，我方愿意承担一切后果，并不再寻求任何旨在减轻或免除法律责任的辩解，同意我方的履约保证金不予退回，并对招标人因此引起的损失予以赔偿。</w:t>
      </w:r>
    </w:p>
    <w:p w14:paraId="134A86F2">
      <w:pPr>
        <w:snapToGrid w:val="0"/>
        <w:spacing w:line="360" w:lineRule="auto"/>
        <w:ind w:firstLine="480" w:firstLineChars="200"/>
        <w:rPr>
          <w:rFonts w:ascii="宋体" w:hAnsi="宋体" w:cs="宋体"/>
          <w:sz w:val="24"/>
        </w:rPr>
      </w:pPr>
      <w:r>
        <w:rPr>
          <w:rFonts w:hint="eastAsia" w:ascii="宋体" w:hAnsi="宋体" w:cs="宋体"/>
          <w:sz w:val="24"/>
        </w:rPr>
        <w:t>8、我方全权授权被授权人办理针对上述项目的投标、开标、评标、签约等具体事务和签署相关文件，对被授权的各项行为负全部责任，在撤销授权的书面通知以前，本授权书一直有效，被授权人无转委托权。</w:t>
      </w:r>
    </w:p>
    <w:p w14:paraId="55AB96CC">
      <w:pPr>
        <w:snapToGrid w:val="0"/>
        <w:spacing w:line="360" w:lineRule="auto"/>
        <w:ind w:firstLine="361" w:firstLineChars="150"/>
        <w:rPr>
          <w:rFonts w:ascii="宋体" w:hAnsi="宋体" w:cs="宋体"/>
          <w:b/>
          <w:bCs/>
          <w:sz w:val="24"/>
          <w:u w:val="single"/>
        </w:rPr>
      </w:pPr>
      <w:bookmarkStart w:id="62" w:name="_Hlk36048718"/>
      <w:r>
        <w:rPr>
          <w:rFonts w:hint="eastAsia" w:ascii="宋体" w:hAnsi="宋体" w:cs="宋体"/>
          <w:b/>
          <w:bCs/>
          <w:sz w:val="24"/>
        </w:rPr>
        <w:t>与本投标有关的一切正式往来信函、传真或邮件</w:t>
      </w:r>
      <w:r>
        <w:rPr>
          <w:rFonts w:hint="eastAsia" w:ascii="宋体" w:hAnsi="宋体" w:cs="宋体"/>
          <w:b/>
          <w:bCs/>
          <w:sz w:val="24"/>
          <w:u w:val="single"/>
        </w:rPr>
        <w:t>（例如质疑回复函、中标通知书、采购合同等）请采用如下联系方式送达，我方确保能够及时、准确收悉。</w:t>
      </w:r>
    </w:p>
    <w:p w14:paraId="1E146816">
      <w:pPr>
        <w:snapToGrid w:val="0"/>
        <w:spacing w:line="360" w:lineRule="auto"/>
        <w:ind w:firstLine="360" w:firstLineChars="150"/>
        <w:rPr>
          <w:rFonts w:ascii="宋体" w:hAnsi="宋体" w:cs="宋体"/>
          <w:sz w:val="24"/>
        </w:rPr>
      </w:pPr>
      <w:r>
        <w:rPr>
          <w:rFonts w:hint="eastAsia" w:ascii="宋体" w:hAnsi="宋体" w:cs="宋体"/>
          <w:sz w:val="24"/>
        </w:rPr>
        <w:t>邮寄详细地址：__________  邮编：__________</w:t>
      </w:r>
    </w:p>
    <w:p w14:paraId="7869B2DD">
      <w:pPr>
        <w:snapToGrid w:val="0"/>
        <w:spacing w:line="360" w:lineRule="auto"/>
        <w:ind w:firstLine="360" w:firstLineChars="150"/>
        <w:rPr>
          <w:rFonts w:ascii="宋体" w:hAnsi="宋体" w:cs="宋体"/>
          <w:sz w:val="24"/>
        </w:rPr>
      </w:pPr>
      <w:r>
        <w:rPr>
          <w:rFonts w:hint="eastAsia" w:ascii="宋体" w:hAnsi="宋体" w:cs="宋体"/>
          <w:sz w:val="24"/>
        </w:rPr>
        <w:t>收件人姓名：_______</w:t>
      </w:r>
      <w:r>
        <w:rPr>
          <w:rFonts w:hint="eastAsia" w:ascii="宋体" w:hAnsi="宋体" w:cs="宋体"/>
          <w:sz w:val="24"/>
          <w:u w:val="single"/>
        </w:rPr>
        <w:t xml:space="preserve">_   </w:t>
      </w:r>
      <w:r>
        <w:rPr>
          <w:rFonts w:hint="eastAsia" w:ascii="宋体" w:hAnsi="宋体" w:cs="宋体"/>
          <w:sz w:val="24"/>
        </w:rPr>
        <w:t>联系手机：</w:t>
      </w:r>
      <w:bookmarkStart w:id="63" w:name="_Hlk59370410"/>
      <w:r>
        <w:rPr>
          <w:rFonts w:hint="eastAsia" w:ascii="宋体" w:hAnsi="宋体" w:cs="宋体"/>
          <w:sz w:val="24"/>
        </w:rPr>
        <w:t>_______</w:t>
      </w:r>
      <w:r>
        <w:rPr>
          <w:rFonts w:hint="eastAsia" w:ascii="宋体" w:hAnsi="宋体" w:cs="宋体"/>
          <w:sz w:val="24"/>
          <w:u w:val="single"/>
        </w:rPr>
        <w:t xml:space="preserve">_       </w:t>
      </w:r>
      <w:bookmarkEnd w:id="63"/>
      <w:r>
        <w:rPr>
          <w:rFonts w:hint="eastAsia" w:ascii="宋体" w:hAnsi="宋体" w:cs="宋体"/>
          <w:sz w:val="24"/>
        </w:rPr>
        <w:t>公司电子邮箱</w:t>
      </w:r>
      <w:r>
        <w:rPr>
          <w:rFonts w:hint="eastAsia" w:ascii="宋体" w:hAnsi="宋体" w:cs="宋体"/>
          <w:b/>
          <w:bCs/>
          <w:sz w:val="24"/>
        </w:rPr>
        <w:t>：</w:t>
      </w:r>
      <w:r>
        <w:rPr>
          <w:rFonts w:hint="eastAsia" w:ascii="宋体" w:hAnsi="宋体" w:cs="宋体"/>
          <w:sz w:val="24"/>
          <w:u w:val="single"/>
        </w:rPr>
        <w:t xml:space="preserve"> _     __ </w:t>
      </w:r>
    </w:p>
    <w:p w14:paraId="0300530F">
      <w:pPr>
        <w:snapToGrid w:val="0"/>
        <w:spacing w:line="360" w:lineRule="auto"/>
        <w:ind w:firstLine="361" w:firstLineChars="150"/>
        <w:jc w:val="left"/>
        <w:rPr>
          <w:rFonts w:ascii="宋体" w:hAnsi="宋体" w:cs="宋体"/>
          <w:b/>
          <w:bCs/>
          <w:sz w:val="24"/>
        </w:rPr>
      </w:pPr>
      <w:bookmarkStart w:id="64" w:name="_Hlk59370586"/>
      <w:r>
        <w:rPr>
          <w:rFonts w:hint="eastAsia" w:ascii="宋体" w:hAnsi="宋体" w:cs="宋体"/>
          <w:b/>
          <w:bCs/>
          <w:sz w:val="24"/>
        </w:rPr>
        <w:t>为了方便评标委员会在必要时对投标人进行询标，请投标人填写以下投标文件编制人信息，以便及时、准确进行询标，投标文件编制人信息可不限于1人。</w:t>
      </w:r>
    </w:p>
    <w:p w14:paraId="68176D5A">
      <w:pPr>
        <w:snapToGrid w:val="0"/>
        <w:spacing w:line="360" w:lineRule="auto"/>
        <w:ind w:firstLine="361" w:firstLineChars="150"/>
        <w:jc w:val="left"/>
        <w:rPr>
          <w:rFonts w:ascii="宋体" w:hAnsi="宋体" w:cs="宋体"/>
          <w:b/>
          <w:bCs/>
          <w:sz w:val="24"/>
          <w:u w:val="single"/>
        </w:rPr>
      </w:pPr>
      <w:r>
        <w:rPr>
          <w:rFonts w:hint="eastAsia" w:ascii="宋体" w:hAnsi="宋体" w:cs="宋体"/>
          <w:b/>
          <w:bCs/>
          <w:sz w:val="24"/>
        </w:rPr>
        <w:t>投标文件编制人</w:t>
      </w:r>
      <w:bookmarkEnd w:id="64"/>
      <w:r>
        <w:rPr>
          <w:rFonts w:hint="eastAsia" w:ascii="宋体" w:hAnsi="宋体" w:cs="宋体"/>
          <w:b/>
          <w:bCs/>
          <w:sz w:val="24"/>
        </w:rPr>
        <w:t>姓名：_</w:t>
      </w:r>
      <w:r>
        <w:rPr>
          <w:rFonts w:hint="eastAsia" w:ascii="宋体" w:hAnsi="宋体" w:cs="宋体"/>
          <w:b/>
          <w:bCs/>
          <w:sz w:val="24"/>
          <w:u w:val="single"/>
        </w:rPr>
        <w:t>_</w:t>
      </w:r>
      <w:r>
        <w:rPr>
          <w:rFonts w:hint="eastAsia" w:ascii="宋体" w:hAnsi="宋体" w:cs="宋体"/>
          <w:b/>
          <w:bCs/>
          <w:sz w:val="24"/>
        </w:rPr>
        <w:t>________    手机号码：__</w:t>
      </w:r>
      <w:r>
        <w:rPr>
          <w:rFonts w:hint="eastAsia" w:ascii="宋体" w:hAnsi="宋体" w:cs="宋体"/>
          <w:b/>
          <w:bCs/>
          <w:sz w:val="24"/>
          <w:u w:val="single"/>
        </w:rPr>
        <w:t>____    _    __</w:t>
      </w:r>
    </w:p>
    <w:p w14:paraId="337A4C12">
      <w:pPr>
        <w:snapToGrid w:val="0"/>
        <w:spacing w:line="360" w:lineRule="auto"/>
        <w:ind w:firstLine="361" w:firstLineChars="150"/>
        <w:jc w:val="left"/>
        <w:rPr>
          <w:rFonts w:ascii="宋体" w:hAnsi="宋体" w:cs="宋体"/>
          <w:b/>
          <w:sz w:val="24"/>
          <w:u w:val="single"/>
        </w:rPr>
      </w:pPr>
      <w:r>
        <w:rPr>
          <w:rFonts w:hint="eastAsia" w:ascii="宋体" w:hAnsi="宋体" w:cs="宋体"/>
          <w:b/>
          <w:sz w:val="24"/>
        </w:rPr>
        <w:t>法定代表人（签字或盖章）：</w:t>
      </w:r>
    </w:p>
    <w:p w14:paraId="7E4CE98A">
      <w:pPr>
        <w:snapToGrid w:val="0"/>
        <w:spacing w:line="360" w:lineRule="auto"/>
        <w:ind w:firstLine="361" w:firstLineChars="150"/>
        <w:jc w:val="left"/>
        <w:rPr>
          <w:rFonts w:ascii="宋体" w:hAnsi="宋体" w:cs="宋体"/>
          <w:b/>
          <w:bCs/>
          <w:sz w:val="24"/>
        </w:rPr>
      </w:pPr>
      <w:r>
        <w:rPr>
          <w:rFonts w:hint="eastAsia" w:ascii="宋体" w:hAnsi="宋体" w:cs="宋体"/>
          <w:b/>
          <w:sz w:val="24"/>
        </w:rPr>
        <w:t>被授权人</w:t>
      </w:r>
      <w:r>
        <w:rPr>
          <w:rFonts w:hint="eastAsia" w:ascii="宋体" w:hAnsi="宋体" w:cs="宋体"/>
          <w:b/>
          <w:color w:val="FF0000"/>
          <w:sz w:val="24"/>
        </w:rPr>
        <w:t>（签字）:</w:t>
      </w:r>
      <w:bookmarkStart w:id="65" w:name="_Hlk34136414"/>
      <w:r>
        <w:rPr>
          <w:rFonts w:hint="eastAsia" w:ascii="宋体" w:hAnsi="宋体" w:cs="宋体"/>
          <w:b/>
          <w:sz w:val="24"/>
        </w:rPr>
        <w:t>_</w:t>
      </w:r>
      <w:r>
        <w:rPr>
          <w:rFonts w:hint="eastAsia" w:ascii="宋体" w:hAnsi="宋体" w:cs="宋体"/>
          <w:sz w:val="24"/>
        </w:rPr>
        <w:t>_</w:t>
      </w:r>
      <w:r>
        <w:rPr>
          <w:rFonts w:hint="eastAsia" w:ascii="宋体" w:hAnsi="宋体" w:cs="宋体"/>
          <w:sz w:val="24"/>
          <w:u w:val="single"/>
        </w:rPr>
        <w:t>_</w:t>
      </w:r>
      <w:r>
        <w:rPr>
          <w:rFonts w:hint="eastAsia" w:ascii="宋体" w:hAnsi="宋体" w:cs="宋体"/>
          <w:sz w:val="24"/>
        </w:rPr>
        <w:t>________</w:t>
      </w:r>
      <w:bookmarkEnd w:id="65"/>
      <w:r>
        <w:rPr>
          <w:rFonts w:hint="eastAsia" w:ascii="宋体" w:hAnsi="宋体" w:cs="宋体"/>
          <w:b/>
          <w:bCs/>
          <w:sz w:val="24"/>
        </w:rPr>
        <w:t>被授权人手机号码：</w:t>
      </w:r>
      <w:r>
        <w:rPr>
          <w:rFonts w:hint="eastAsia" w:ascii="宋体" w:hAnsi="宋体" w:cs="宋体"/>
          <w:b/>
          <w:sz w:val="24"/>
        </w:rPr>
        <w:t>_</w:t>
      </w:r>
      <w:r>
        <w:rPr>
          <w:rFonts w:hint="eastAsia" w:ascii="宋体" w:hAnsi="宋体" w:cs="宋体"/>
          <w:sz w:val="24"/>
        </w:rPr>
        <w:t>_</w:t>
      </w:r>
      <w:r>
        <w:rPr>
          <w:rFonts w:hint="eastAsia" w:ascii="宋体" w:hAnsi="宋体" w:cs="宋体"/>
          <w:sz w:val="24"/>
          <w:u w:val="single"/>
        </w:rPr>
        <w:t xml:space="preserve">____    _    __   </w:t>
      </w:r>
    </w:p>
    <w:bookmarkEnd w:id="62"/>
    <w:p w14:paraId="29648F30">
      <w:pPr>
        <w:snapToGrid w:val="0"/>
        <w:spacing w:line="360" w:lineRule="auto"/>
        <w:jc w:val="left"/>
        <w:rPr>
          <w:rFonts w:ascii="宋体" w:hAnsi="宋体" w:cs="宋体"/>
          <w:sz w:val="24"/>
        </w:rPr>
      </w:pPr>
    </w:p>
    <w:p w14:paraId="4E206CAB">
      <w:pPr>
        <w:snapToGrid w:val="0"/>
        <w:spacing w:line="360" w:lineRule="auto"/>
        <w:ind w:firstLine="482" w:firstLineChars="200"/>
        <w:jc w:val="left"/>
        <w:rPr>
          <w:rFonts w:ascii="宋体" w:hAnsi="宋体" w:cs="宋体"/>
          <w:sz w:val="24"/>
        </w:rPr>
      </w:pPr>
      <w:r>
        <w:rPr>
          <w:rFonts w:hint="eastAsia" w:ascii="宋体" w:hAnsi="宋体" w:cs="宋体"/>
          <w:b/>
          <w:bCs/>
          <w:sz w:val="24"/>
        </w:rPr>
        <w:t xml:space="preserve">投标人:(公章) </w:t>
      </w:r>
      <w:r>
        <w:rPr>
          <w:rFonts w:hint="eastAsia" w:ascii="宋体" w:hAnsi="宋体" w:cs="宋体"/>
          <w:b/>
          <w:sz w:val="24"/>
        </w:rPr>
        <w:t>日期:_____年___月___日</w:t>
      </w:r>
    </w:p>
    <w:p w14:paraId="0E76C60F">
      <w:pPr>
        <w:snapToGrid w:val="0"/>
        <w:spacing w:beforeLines="50" w:after="50"/>
        <w:rPr>
          <w:rFonts w:ascii="宋体" w:hAnsi="宋体" w:cs="宋体"/>
          <w:sz w:val="24"/>
          <w:szCs w:val="20"/>
        </w:rPr>
      </w:pPr>
      <w:r>
        <w:rPr>
          <w:rFonts w:hint="eastAsia" w:ascii="宋体" w:hAnsi="宋体" w:cs="宋体"/>
        </w:rPr>
        <w:br w:type="page"/>
      </w:r>
      <w:r>
        <w:rPr>
          <w:rFonts w:hint="eastAsia" w:ascii="宋体" w:hAnsi="宋体" w:cs="宋体"/>
          <w:sz w:val="24"/>
        </w:rPr>
        <w:t>6.法定代表人授权委托书格式：</w:t>
      </w:r>
    </w:p>
    <w:p w14:paraId="2034221F">
      <w:pPr>
        <w:snapToGrid w:val="0"/>
        <w:spacing w:beforeLines="50" w:after="50"/>
        <w:jc w:val="center"/>
        <w:rPr>
          <w:rFonts w:ascii="宋体" w:hAnsi="宋体" w:cs="宋体"/>
          <w:b/>
          <w:sz w:val="24"/>
        </w:rPr>
      </w:pPr>
      <w:r>
        <w:rPr>
          <w:rFonts w:hint="eastAsia" w:ascii="宋体" w:hAnsi="宋体" w:cs="宋体"/>
          <w:b/>
          <w:sz w:val="24"/>
        </w:rPr>
        <w:t>法定代表人授权委托书</w:t>
      </w:r>
    </w:p>
    <w:p w14:paraId="27903BA3">
      <w:pPr>
        <w:snapToGrid w:val="0"/>
        <w:spacing w:beforeLines="50" w:after="50" w:line="460" w:lineRule="exact"/>
        <w:rPr>
          <w:rFonts w:ascii="宋体" w:hAnsi="宋体" w:cs="宋体"/>
          <w:b/>
          <w:bCs/>
          <w:sz w:val="24"/>
          <w:szCs w:val="20"/>
        </w:rPr>
      </w:pPr>
      <w:r>
        <w:rPr>
          <w:rFonts w:hint="eastAsia" w:ascii="宋体" w:hAnsi="宋体" w:cs="宋体"/>
          <w:bCs/>
          <w:sz w:val="24"/>
        </w:rPr>
        <w:t>致：</w:t>
      </w:r>
      <w:r>
        <w:rPr>
          <w:rFonts w:hint="eastAsia" w:ascii="宋体" w:hAnsi="宋体" w:cs="宋体"/>
          <w:sz w:val="24"/>
          <w:u w:val="single"/>
        </w:rPr>
        <w:t xml:space="preserve">临海市东州文化旅游有限公司  </w:t>
      </w:r>
      <w:r>
        <w:rPr>
          <w:rFonts w:hint="eastAsia" w:ascii="宋体" w:hAnsi="宋体" w:cs="宋体"/>
          <w:sz w:val="24"/>
        </w:rPr>
        <w:t>（招标人名称）：</w:t>
      </w:r>
    </w:p>
    <w:p w14:paraId="1201EB88">
      <w:pPr>
        <w:snapToGrid w:val="0"/>
        <w:spacing w:beforeLines="50" w:after="50" w:line="460" w:lineRule="exact"/>
        <w:ind w:firstLine="480" w:firstLineChars="200"/>
        <w:rPr>
          <w:rFonts w:ascii="宋体" w:hAnsi="宋体" w:cs="宋体"/>
          <w:sz w:val="24"/>
          <w:szCs w:val="20"/>
        </w:rPr>
      </w:pPr>
      <w:r>
        <w:rPr>
          <w:rFonts w:hint="eastAsia" w:ascii="宋体" w:hAnsi="宋体" w:cs="宋体"/>
          <w:sz w:val="24"/>
        </w:rPr>
        <w:t>我</w:t>
      </w:r>
      <w:bookmarkStart w:id="66" w:name="_Hlk12177807"/>
      <w:r>
        <w:rPr>
          <w:rFonts w:hint="eastAsia" w:ascii="宋体" w:hAnsi="宋体" w:cs="宋体"/>
          <w:sz w:val="24"/>
        </w:rPr>
        <w:t>______</w:t>
      </w:r>
      <w:r>
        <w:rPr>
          <w:rFonts w:hint="eastAsia" w:ascii="宋体" w:hAnsi="宋体" w:cs="宋体"/>
          <w:sz w:val="24"/>
          <w:u w:val="single"/>
        </w:rPr>
        <w:t>_</w:t>
      </w:r>
      <w:r>
        <w:rPr>
          <w:rFonts w:hint="eastAsia" w:ascii="宋体" w:hAnsi="宋体" w:cs="宋体"/>
          <w:sz w:val="24"/>
        </w:rPr>
        <w:t>_</w:t>
      </w:r>
      <w:bookmarkEnd w:id="66"/>
      <w:r>
        <w:rPr>
          <w:rFonts w:hint="eastAsia" w:ascii="宋体" w:hAnsi="宋体" w:cs="宋体"/>
          <w:sz w:val="24"/>
        </w:rPr>
        <w:t>（姓名）系______</w:t>
      </w:r>
      <w:r>
        <w:rPr>
          <w:rFonts w:hint="eastAsia" w:ascii="宋体" w:hAnsi="宋体" w:cs="宋体"/>
          <w:sz w:val="24"/>
          <w:u w:val="single"/>
        </w:rPr>
        <w:t>_     _</w:t>
      </w:r>
      <w:r>
        <w:rPr>
          <w:rFonts w:hint="eastAsia" w:ascii="宋体" w:hAnsi="宋体" w:cs="宋体"/>
          <w:sz w:val="24"/>
        </w:rPr>
        <w:t xml:space="preserve">_（投标单位名称）的法定代表人，现授权委托本单位职工 </w:t>
      </w:r>
      <w:bookmarkStart w:id="67" w:name="_Hlk12177819"/>
      <w:r>
        <w:rPr>
          <w:rFonts w:hint="eastAsia" w:ascii="宋体" w:hAnsi="宋体" w:cs="宋体"/>
          <w:sz w:val="24"/>
        </w:rPr>
        <w:t>______</w:t>
      </w:r>
      <w:r>
        <w:rPr>
          <w:rFonts w:hint="eastAsia" w:ascii="宋体" w:hAnsi="宋体" w:cs="宋体"/>
          <w:sz w:val="24"/>
          <w:u w:val="single"/>
        </w:rPr>
        <w:t xml:space="preserve">_ </w:t>
      </w:r>
      <w:bookmarkEnd w:id="67"/>
      <w:r>
        <w:rPr>
          <w:rFonts w:hint="eastAsia" w:ascii="宋体" w:hAnsi="宋体" w:cs="宋体"/>
          <w:sz w:val="24"/>
        </w:rPr>
        <w:t>（姓名）以我方的名义参加______</w:t>
      </w:r>
      <w:r>
        <w:rPr>
          <w:rFonts w:hint="eastAsia" w:ascii="宋体" w:hAnsi="宋体" w:cs="宋体"/>
          <w:sz w:val="24"/>
          <w:u w:val="single"/>
        </w:rPr>
        <w:t xml:space="preserve">_          </w:t>
      </w:r>
      <w:r>
        <w:rPr>
          <w:rFonts w:hint="eastAsia" w:ascii="宋体" w:hAnsi="宋体" w:cs="宋体"/>
          <w:sz w:val="24"/>
        </w:rPr>
        <w:t>项目的投标活动，并代表我方全权办理针对上述项目的投标、开标、评标、签约等具体事务和签署相关文件。</w:t>
      </w:r>
    </w:p>
    <w:p w14:paraId="2AA26985">
      <w:pPr>
        <w:snapToGrid w:val="0"/>
        <w:spacing w:beforeLines="50" w:after="50" w:line="460" w:lineRule="exact"/>
        <w:rPr>
          <w:rFonts w:ascii="宋体" w:hAnsi="宋体" w:cs="宋体"/>
          <w:sz w:val="24"/>
          <w:szCs w:val="20"/>
        </w:rPr>
      </w:pPr>
      <w:r>
        <w:rPr>
          <w:rFonts w:hint="eastAsia" w:ascii="宋体" w:hAnsi="宋体" w:cs="宋体"/>
          <w:sz w:val="24"/>
        </w:rPr>
        <w:t xml:space="preserve">    我方对被授权人的签名事项负全部责任。</w:t>
      </w:r>
    </w:p>
    <w:p w14:paraId="4AA9F351">
      <w:pPr>
        <w:snapToGrid w:val="0"/>
        <w:spacing w:beforeLines="50" w:after="50" w:line="460" w:lineRule="exact"/>
        <w:ind w:firstLine="480"/>
        <w:rPr>
          <w:rFonts w:ascii="宋体" w:hAnsi="宋体" w:cs="宋体"/>
          <w:sz w:val="24"/>
          <w:szCs w:val="20"/>
        </w:rPr>
      </w:pPr>
      <w:r>
        <w:rPr>
          <w:rFonts w:hint="eastAsia" w:ascii="宋体" w:hAnsi="宋体" w:cs="宋体"/>
          <w:sz w:val="24"/>
          <w:u w:val="single"/>
        </w:rPr>
        <w:t>在撤销授权的书面通知以前，本授权书一直有效。</w:t>
      </w:r>
      <w:r>
        <w:rPr>
          <w:rFonts w:hint="eastAsia" w:ascii="宋体" w:hAnsi="宋体" w:cs="宋体"/>
          <w:sz w:val="24"/>
        </w:rPr>
        <w:t>被授权人在授权书有效期内签署的所有文件不因授权的撤销而失效。</w:t>
      </w:r>
    </w:p>
    <w:p w14:paraId="6B292D0F">
      <w:pPr>
        <w:snapToGrid w:val="0"/>
        <w:spacing w:beforeLines="50" w:after="50" w:line="460" w:lineRule="exact"/>
        <w:ind w:firstLine="480"/>
        <w:rPr>
          <w:rFonts w:ascii="宋体" w:hAnsi="宋体" w:cs="宋体"/>
          <w:sz w:val="24"/>
          <w:szCs w:val="20"/>
        </w:rPr>
      </w:pPr>
      <w:r>
        <w:rPr>
          <w:rFonts w:hint="eastAsia" w:ascii="宋体" w:hAnsi="宋体" w:cs="宋体"/>
          <w:sz w:val="24"/>
        </w:rPr>
        <w:t>被授权人无转委托权，特此委托。</w:t>
      </w:r>
    </w:p>
    <w:p w14:paraId="26C15BE3">
      <w:pPr>
        <w:snapToGrid w:val="0"/>
        <w:spacing w:beforeLines="50" w:after="50" w:line="460" w:lineRule="exact"/>
        <w:rPr>
          <w:rFonts w:ascii="宋体" w:hAnsi="宋体" w:cs="宋体"/>
          <w:sz w:val="28"/>
          <w:szCs w:val="28"/>
        </w:rPr>
      </w:pPr>
      <w:r>
        <w:rPr>
          <w:rFonts w:hint="eastAsia" w:ascii="宋体" w:hAnsi="宋体" w:cs="宋体"/>
          <w:b/>
          <w:bCs/>
          <w:sz w:val="28"/>
          <w:szCs w:val="28"/>
          <w:u w:val="single"/>
        </w:rPr>
        <w:t>法定代表人签名或盖</w:t>
      </w:r>
      <w:r>
        <w:rPr>
          <w:rFonts w:hint="eastAsia" w:ascii="宋体" w:hAnsi="宋体" w:cs="宋体"/>
          <w:b/>
          <w:bCs/>
          <w:sz w:val="28"/>
          <w:szCs w:val="28"/>
        </w:rPr>
        <w:t xml:space="preserve">章：            </w:t>
      </w:r>
      <w:r>
        <w:rPr>
          <w:rFonts w:hint="eastAsia" w:ascii="宋体" w:hAnsi="宋体" w:cs="宋体"/>
          <w:b/>
          <w:bCs/>
          <w:sz w:val="28"/>
          <w:szCs w:val="28"/>
          <w:u w:val="single"/>
        </w:rPr>
        <w:t>被授权人</w:t>
      </w:r>
      <w:r>
        <w:rPr>
          <w:rFonts w:hint="eastAsia" w:ascii="宋体" w:hAnsi="宋体" w:cs="宋体"/>
          <w:b/>
          <w:bCs/>
          <w:color w:val="FF0000"/>
          <w:sz w:val="28"/>
          <w:szCs w:val="28"/>
          <w:u w:val="single"/>
        </w:rPr>
        <w:t>签字：</w:t>
      </w:r>
      <w:r>
        <w:rPr>
          <w:rFonts w:hint="eastAsia" w:ascii="宋体" w:hAnsi="宋体" w:cs="宋体"/>
          <w:b/>
          <w:bCs/>
          <w:sz w:val="28"/>
          <w:szCs w:val="28"/>
          <w:u w:val="single"/>
        </w:rPr>
        <w:t xml:space="preserve"> </w:t>
      </w:r>
    </w:p>
    <w:p w14:paraId="62F118D7">
      <w:pPr>
        <w:snapToGrid w:val="0"/>
        <w:spacing w:beforeLines="50" w:after="50" w:line="460" w:lineRule="exact"/>
        <w:rPr>
          <w:rFonts w:ascii="宋体" w:hAnsi="宋体" w:cs="宋体"/>
          <w:sz w:val="24"/>
          <w:szCs w:val="20"/>
          <w:u w:val="single"/>
        </w:rPr>
      </w:pPr>
    </w:p>
    <w:p w14:paraId="204826A0">
      <w:pPr>
        <w:snapToGrid w:val="0"/>
        <w:spacing w:beforeLines="50" w:after="50" w:line="460" w:lineRule="exact"/>
        <w:rPr>
          <w:rFonts w:ascii="宋体" w:hAnsi="宋体" w:cs="宋体"/>
          <w:b/>
          <w:bCs/>
          <w:sz w:val="28"/>
          <w:szCs w:val="28"/>
        </w:rPr>
      </w:pPr>
      <w:r>
        <w:rPr>
          <w:rFonts w:hint="eastAsia" w:ascii="宋体" w:hAnsi="宋体" w:cs="宋体"/>
          <w:b/>
          <w:bCs/>
          <w:sz w:val="28"/>
          <w:szCs w:val="28"/>
        </w:rPr>
        <w:t>法定代表人身份证复印件            被授权人身份证复印件</w:t>
      </w:r>
    </w:p>
    <w:tbl>
      <w:tblPr>
        <w:tblStyle w:val="20"/>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4962"/>
        <w:gridCol w:w="4961"/>
      </w:tblGrid>
      <w:tr w14:paraId="7B0FDF2E">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PrEx>
        <w:trPr>
          <w:trHeight w:val="3238" w:hRule="atLeast"/>
        </w:trPr>
        <w:tc>
          <w:tcPr>
            <w:tcW w:w="4962" w:type="dxa"/>
          </w:tcPr>
          <w:p w14:paraId="3B9787FA">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c>
          <w:tcPr>
            <w:tcW w:w="4961" w:type="dxa"/>
          </w:tcPr>
          <w:p w14:paraId="353A7A3B">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r>
      <w:tr w14:paraId="054BF437">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331B85EC">
            <w:pPr>
              <w:spacing w:line="360" w:lineRule="auto"/>
              <w:rPr>
                <w:rFonts w:ascii="宋体" w:hAnsi="宋体" w:cs="宋体"/>
                <w:sz w:val="30"/>
                <w:szCs w:val="30"/>
              </w:rPr>
            </w:pPr>
          </w:p>
        </w:tc>
        <w:tc>
          <w:tcPr>
            <w:tcW w:w="4961" w:type="dxa"/>
          </w:tcPr>
          <w:p w14:paraId="4E25B72A">
            <w:pPr>
              <w:spacing w:line="360" w:lineRule="auto"/>
              <w:rPr>
                <w:rFonts w:ascii="宋体" w:hAnsi="宋体" w:cs="宋体"/>
                <w:sz w:val="30"/>
                <w:szCs w:val="30"/>
              </w:rPr>
            </w:pPr>
          </w:p>
        </w:tc>
      </w:tr>
    </w:tbl>
    <w:p w14:paraId="27F4A1B9">
      <w:pPr>
        <w:snapToGrid w:val="0"/>
        <w:spacing w:beforeLines="50" w:after="50" w:line="460" w:lineRule="exact"/>
        <w:rPr>
          <w:rFonts w:ascii="宋体" w:hAnsi="宋体" w:cs="宋体"/>
          <w:b/>
          <w:sz w:val="24"/>
        </w:rPr>
      </w:pPr>
      <w:r>
        <w:rPr>
          <w:rFonts w:hint="eastAsia" w:ascii="宋体" w:hAnsi="宋体" w:cs="宋体"/>
          <w:b/>
          <w:bCs/>
          <w:sz w:val="24"/>
        </w:rPr>
        <w:t>投标人:(公章)</w:t>
      </w:r>
    </w:p>
    <w:p w14:paraId="40AA5AB8">
      <w:pPr>
        <w:snapToGrid w:val="0"/>
        <w:spacing w:beforeLines="50" w:after="50"/>
        <w:jc w:val="center"/>
        <w:rPr>
          <w:rFonts w:ascii="宋体" w:hAnsi="宋体" w:cs="宋体"/>
          <w:b/>
          <w:sz w:val="24"/>
          <w:szCs w:val="20"/>
        </w:rPr>
      </w:pPr>
      <w:r>
        <w:rPr>
          <w:rFonts w:hint="eastAsia" w:ascii="宋体" w:hAnsi="宋体" w:cs="宋体"/>
          <w:b/>
          <w:sz w:val="24"/>
        </w:rPr>
        <w:t xml:space="preserve">                                        日期：  _____年___月___日</w:t>
      </w:r>
    </w:p>
    <w:p w14:paraId="60581EAF">
      <w:pPr>
        <w:snapToGrid w:val="0"/>
        <w:spacing w:before="50" w:afterLines="50"/>
        <w:jc w:val="left"/>
        <w:rPr>
          <w:rFonts w:ascii="宋体" w:hAnsi="宋体"/>
          <w:color w:val="000000"/>
          <w:sz w:val="24"/>
        </w:rPr>
      </w:pPr>
      <w:r>
        <w:rPr>
          <w:rFonts w:hint="eastAsia" w:ascii="宋体" w:hAnsi="宋体" w:cs="宋体"/>
          <w:sz w:val="24"/>
        </w:rPr>
        <w:t>7.设备说明表</w:t>
      </w:r>
      <w:r>
        <w:rPr>
          <w:rFonts w:hint="eastAsia" w:ascii="宋体" w:hAnsi="宋体"/>
          <w:color w:val="000000"/>
          <w:sz w:val="24"/>
        </w:rPr>
        <w:t>格式：</w:t>
      </w:r>
    </w:p>
    <w:p w14:paraId="7F5958B8">
      <w:pPr>
        <w:snapToGrid w:val="0"/>
        <w:spacing w:beforeLines="50" w:after="50" w:line="360" w:lineRule="auto"/>
        <w:jc w:val="center"/>
      </w:pPr>
      <w:r>
        <w:rPr>
          <w:rFonts w:hint="eastAsia" w:ascii="宋体" w:hAnsi="宋体"/>
          <w:b/>
          <w:color w:val="000000"/>
          <w:sz w:val="24"/>
        </w:rPr>
        <w:t>设备说明表</w:t>
      </w:r>
    </w:p>
    <w:p w14:paraId="496CF819">
      <w:pPr>
        <w:snapToGrid w:val="0"/>
        <w:spacing w:beforeLines="50" w:after="50" w:line="360" w:lineRule="auto"/>
        <w:rPr>
          <w:rFonts w:ascii="宋体" w:hAnsi="宋体"/>
          <w:bCs/>
          <w:color w:val="000000"/>
          <w:sz w:val="24"/>
        </w:rPr>
      </w:pPr>
      <w:r>
        <w:rPr>
          <w:rFonts w:hint="eastAsia" w:ascii="宋体" w:hAnsi="宋体"/>
          <w:bCs/>
          <w:color w:val="000000"/>
          <w:sz w:val="24"/>
        </w:rPr>
        <w:t>项目名称：</w:t>
      </w:r>
    </w:p>
    <w:p w14:paraId="04EF29F7">
      <w:pPr>
        <w:snapToGrid w:val="0"/>
        <w:spacing w:beforeLines="50" w:after="50" w:line="360" w:lineRule="auto"/>
        <w:rPr>
          <w:rFonts w:ascii="宋体" w:hAnsi="宋体"/>
          <w:bCs/>
          <w:color w:val="000000"/>
          <w:sz w:val="24"/>
          <w:szCs w:val="20"/>
        </w:rPr>
      </w:pPr>
      <w:r>
        <w:rPr>
          <w:rFonts w:hint="eastAsia" w:ascii="宋体" w:hAnsi="宋体"/>
          <w:bCs/>
          <w:color w:val="000000"/>
          <w:sz w:val="24"/>
        </w:rPr>
        <w:t>项目编号：</w:t>
      </w:r>
    </w:p>
    <w:tbl>
      <w:tblPr>
        <w:tblStyle w:val="20"/>
        <w:tblW w:w="8796" w:type="dxa"/>
        <w:tblInd w:w="93" w:type="dxa"/>
        <w:tblLayout w:type="fixed"/>
        <w:tblCellMar>
          <w:top w:w="0" w:type="dxa"/>
          <w:left w:w="108" w:type="dxa"/>
          <w:bottom w:w="0" w:type="dxa"/>
          <w:right w:w="108" w:type="dxa"/>
        </w:tblCellMar>
      </w:tblPr>
      <w:tblGrid>
        <w:gridCol w:w="694"/>
        <w:gridCol w:w="2025"/>
        <w:gridCol w:w="2665"/>
        <w:gridCol w:w="2205"/>
        <w:gridCol w:w="1207"/>
      </w:tblGrid>
      <w:tr w14:paraId="0DFD3F7D">
        <w:tblPrEx>
          <w:tblCellMar>
            <w:top w:w="0" w:type="dxa"/>
            <w:left w:w="108" w:type="dxa"/>
            <w:bottom w:w="0" w:type="dxa"/>
            <w:right w:w="108" w:type="dxa"/>
          </w:tblCellMar>
        </w:tblPrEx>
        <w:trPr>
          <w:trHeight w:val="722" w:hRule="atLeast"/>
        </w:trPr>
        <w:tc>
          <w:tcPr>
            <w:tcW w:w="6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8F828D">
            <w:pPr>
              <w:widowControl/>
              <w:jc w:val="center"/>
              <w:rPr>
                <w:rFonts w:ascii="宋体" w:hAnsi="宋体" w:cs="宋体"/>
                <w:b/>
                <w:color w:val="000000"/>
                <w:kern w:val="0"/>
                <w:sz w:val="24"/>
              </w:rPr>
            </w:pPr>
            <w:r>
              <w:rPr>
                <w:rFonts w:hint="eastAsia" w:ascii="宋体" w:hAnsi="宋体" w:cs="宋体"/>
                <w:b/>
                <w:color w:val="000000"/>
                <w:kern w:val="0"/>
                <w:sz w:val="24"/>
              </w:rPr>
              <w:t>序号</w:t>
            </w:r>
          </w:p>
        </w:tc>
        <w:tc>
          <w:tcPr>
            <w:tcW w:w="20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2DA979">
            <w:pPr>
              <w:widowControl/>
              <w:jc w:val="center"/>
              <w:rPr>
                <w:rFonts w:ascii="宋体" w:hAnsi="宋体" w:cs="宋体"/>
                <w:b/>
                <w:color w:val="000000"/>
                <w:kern w:val="0"/>
                <w:sz w:val="24"/>
              </w:rPr>
            </w:pPr>
            <w:r>
              <w:rPr>
                <w:rFonts w:hint="eastAsia" w:ascii="宋体" w:hAnsi="宋体" w:cs="宋体"/>
                <w:b/>
                <w:color w:val="000000"/>
                <w:kern w:val="0"/>
                <w:sz w:val="24"/>
              </w:rPr>
              <w:t>设备名称</w:t>
            </w:r>
          </w:p>
        </w:tc>
        <w:tc>
          <w:tcPr>
            <w:tcW w:w="26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52C041">
            <w:pPr>
              <w:widowControl/>
              <w:jc w:val="center"/>
              <w:rPr>
                <w:rFonts w:ascii="宋体" w:hAnsi="宋体" w:cs="宋体"/>
                <w:b/>
                <w:color w:val="000000"/>
                <w:kern w:val="0"/>
                <w:sz w:val="24"/>
              </w:rPr>
            </w:pPr>
            <w:r>
              <w:rPr>
                <w:rFonts w:hint="eastAsia" w:ascii="宋体" w:hAnsi="宋体" w:cs="宋体"/>
                <w:b/>
                <w:color w:val="000000"/>
                <w:kern w:val="0"/>
                <w:sz w:val="24"/>
              </w:rPr>
              <w:t>参数描述</w:t>
            </w:r>
          </w:p>
        </w:tc>
        <w:tc>
          <w:tcPr>
            <w:tcW w:w="22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8784CD">
            <w:pPr>
              <w:widowControl/>
              <w:jc w:val="center"/>
              <w:rPr>
                <w:rFonts w:ascii="宋体" w:hAnsi="宋体" w:cs="宋体"/>
                <w:b/>
                <w:color w:val="000000"/>
                <w:kern w:val="0"/>
                <w:sz w:val="24"/>
              </w:rPr>
            </w:pPr>
            <w:r>
              <w:rPr>
                <w:rFonts w:hint="eastAsia" w:ascii="宋体" w:hAnsi="宋体" w:cs="宋体"/>
                <w:b/>
                <w:color w:val="000000"/>
                <w:kern w:val="0"/>
                <w:sz w:val="24"/>
              </w:rPr>
              <w:t>品牌/型号</w:t>
            </w:r>
          </w:p>
        </w:tc>
        <w:tc>
          <w:tcPr>
            <w:tcW w:w="1207" w:type="dxa"/>
            <w:tcBorders>
              <w:top w:val="single" w:color="000000" w:sz="4" w:space="0"/>
              <w:left w:val="single" w:color="auto" w:sz="4" w:space="0"/>
              <w:bottom w:val="single" w:color="000000" w:sz="4" w:space="0"/>
              <w:right w:val="single" w:color="000000" w:sz="4" w:space="0"/>
            </w:tcBorders>
            <w:shd w:val="clear" w:color="auto" w:fill="FFFFFF"/>
            <w:vAlign w:val="center"/>
          </w:tcPr>
          <w:p w14:paraId="474F757A">
            <w:pPr>
              <w:widowControl/>
              <w:jc w:val="center"/>
              <w:rPr>
                <w:rFonts w:ascii="宋体" w:hAnsi="宋体" w:cs="宋体"/>
                <w:b/>
                <w:color w:val="000000"/>
                <w:kern w:val="0"/>
                <w:sz w:val="24"/>
              </w:rPr>
            </w:pPr>
            <w:r>
              <w:rPr>
                <w:rFonts w:hint="eastAsia" w:ascii="宋体" w:hAnsi="宋体" w:cs="宋体"/>
                <w:b/>
                <w:color w:val="000000"/>
                <w:kern w:val="0"/>
                <w:sz w:val="24"/>
              </w:rPr>
              <w:t>备注</w:t>
            </w:r>
          </w:p>
        </w:tc>
      </w:tr>
      <w:tr w14:paraId="46AEB480">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3996F871">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2025" w:type="dxa"/>
            <w:tcBorders>
              <w:top w:val="nil"/>
              <w:left w:val="nil"/>
              <w:bottom w:val="single" w:color="000000" w:sz="4" w:space="0"/>
              <w:right w:val="single" w:color="000000" w:sz="4" w:space="0"/>
            </w:tcBorders>
            <w:shd w:val="clear" w:color="auto" w:fill="FFFFFF"/>
            <w:vAlign w:val="center"/>
          </w:tcPr>
          <w:p w14:paraId="7BBAEC46">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2125DA8B">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5CE32669">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69F00E54">
            <w:pPr>
              <w:widowControl/>
              <w:jc w:val="center"/>
              <w:rPr>
                <w:rFonts w:ascii="宋体" w:hAnsi="宋体" w:cs="宋体"/>
                <w:color w:val="000000"/>
                <w:kern w:val="0"/>
                <w:sz w:val="24"/>
              </w:rPr>
            </w:pPr>
          </w:p>
        </w:tc>
      </w:tr>
      <w:tr w14:paraId="2B32519A">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205FEB30">
            <w:pPr>
              <w:widowControl/>
              <w:jc w:val="center"/>
              <w:rPr>
                <w:rFonts w:ascii="宋体" w:hAnsi="宋体" w:cs="宋体"/>
                <w:color w:val="000000"/>
                <w:kern w:val="0"/>
                <w:sz w:val="24"/>
              </w:rPr>
            </w:pPr>
            <w:r>
              <w:rPr>
                <w:rFonts w:hint="eastAsia" w:ascii="宋体" w:hAnsi="宋体" w:cs="宋体"/>
                <w:color w:val="000000"/>
                <w:kern w:val="0"/>
                <w:sz w:val="24"/>
              </w:rPr>
              <w:t>2</w:t>
            </w:r>
          </w:p>
        </w:tc>
        <w:tc>
          <w:tcPr>
            <w:tcW w:w="2025" w:type="dxa"/>
            <w:tcBorders>
              <w:top w:val="nil"/>
              <w:left w:val="nil"/>
              <w:bottom w:val="single" w:color="000000" w:sz="4" w:space="0"/>
              <w:right w:val="single" w:color="000000" w:sz="4" w:space="0"/>
            </w:tcBorders>
            <w:shd w:val="clear" w:color="auto" w:fill="FFFFFF"/>
            <w:vAlign w:val="center"/>
          </w:tcPr>
          <w:p w14:paraId="0B1DA07E">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63A391FD">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241732E1">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786F0775">
            <w:pPr>
              <w:widowControl/>
              <w:jc w:val="center"/>
              <w:rPr>
                <w:rFonts w:ascii="宋体" w:hAnsi="宋体" w:cs="宋体"/>
                <w:color w:val="000000"/>
                <w:kern w:val="0"/>
                <w:sz w:val="24"/>
              </w:rPr>
            </w:pPr>
          </w:p>
        </w:tc>
      </w:tr>
      <w:tr w14:paraId="2AA3CF9F">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01387A08">
            <w:pPr>
              <w:widowControl/>
              <w:jc w:val="center"/>
              <w:rPr>
                <w:rFonts w:ascii="宋体" w:hAnsi="宋体" w:cs="宋体"/>
                <w:color w:val="000000"/>
                <w:kern w:val="0"/>
                <w:sz w:val="24"/>
              </w:rPr>
            </w:pPr>
            <w:r>
              <w:rPr>
                <w:rFonts w:hint="eastAsia" w:ascii="宋体" w:hAnsi="宋体" w:cs="宋体"/>
                <w:color w:val="000000"/>
                <w:kern w:val="0"/>
                <w:sz w:val="24"/>
              </w:rPr>
              <w:t>3</w:t>
            </w:r>
          </w:p>
        </w:tc>
        <w:tc>
          <w:tcPr>
            <w:tcW w:w="2025" w:type="dxa"/>
            <w:tcBorders>
              <w:top w:val="nil"/>
              <w:left w:val="nil"/>
              <w:bottom w:val="single" w:color="000000" w:sz="4" w:space="0"/>
              <w:right w:val="single" w:color="000000" w:sz="4" w:space="0"/>
            </w:tcBorders>
            <w:shd w:val="clear" w:color="auto" w:fill="FFFFFF"/>
            <w:vAlign w:val="center"/>
          </w:tcPr>
          <w:p w14:paraId="3A60DD51">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577FB40C">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57C99DDE">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72732FB7">
            <w:pPr>
              <w:widowControl/>
              <w:jc w:val="center"/>
              <w:rPr>
                <w:rFonts w:ascii="宋体" w:hAnsi="宋体" w:cs="宋体"/>
                <w:color w:val="000000"/>
                <w:kern w:val="0"/>
                <w:sz w:val="24"/>
              </w:rPr>
            </w:pPr>
          </w:p>
        </w:tc>
      </w:tr>
      <w:tr w14:paraId="64AD780A">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1C7975FC">
            <w:pPr>
              <w:widowControl/>
              <w:jc w:val="center"/>
              <w:rPr>
                <w:rFonts w:ascii="宋体" w:hAnsi="宋体" w:cs="宋体"/>
                <w:color w:val="000000"/>
                <w:kern w:val="0"/>
                <w:sz w:val="24"/>
              </w:rPr>
            </w:pPr>
            <w:r>
              <w:rPr>
                <w:rFonts w:hint="eastAsia" w:ascii="宋体" w:hAnsi="宋体" w:cs="宋体"/>
                <w:color w:val="000000"/>
                <w:kern w:val="0"/>
                <w:sz w:val="24"/>
              </w:rPr>
              <w:t>4</w:t>
            </w:r>
          </w:p>
        </w:tc>
        <w:tc>
          <w:tcPr>
            <w:tcW w:w="2025" w:type="dxa"/>
            <w:tcBorders>
              <w:top w:val="nil"/>
              <w:left w:val="nil"/>
              <w:bottom w:val="single" w:color="000000" w:sz="4" w:space="0"/>
              <w:right w:val="single" w:color="000000" w:sz="4" w:space="0"/>
            </w:tcBorders>
            <w:shd w:val="clear" w:color="auto" w:fill="FFFFFF"/>
            <w:vAlign w:val="center"/>
          </w:tcPr>
          <w:p w14:paraId="66AEC7E8">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2C2C656E">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3B857E41">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550CFD6F">
            <w:pPr>
              <w:widowControl/>
              <w:jc w:val="center"/>
              <w:rPr>
                <w:rFonts w:ascii="宋体" w:hAnsi="宋体" w:cs="宋体"/>
                <w:color w:val="000000"/>
                <w:kern w:val="0"/>
                <w:sz w:val="24"/>
              </w:rPr>
            </w:pPr>
          </w:p>
        </w:tc>
      </w:tr>
      <w:tr w14:paraId="1D967262">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4A7B028D">
            <w:pPr>
              <w:widowControl/>
              <w:jc w:val="center"/>
              <w:rPr>
                <w:rFonts w:ascii="宋体" w:hAnsi="宋体" w:cs="宋体"/>
                <w:color w:val="000000"/>
                <w:kern w:val="0"/>
                <w:sz w:val="24"/>
              </w:rPr>
            </w:pPr>
            <w:r>
              <w:rPr>
                <w:rFonts w:hint="eastAsia" w:ascii="宋体" w:hAnsi="宋体" w:cs="宋体"/>
                <w:color w:val="000000"/>
                <w:kern w:val="0"/>
                <w:sz w:val="24"/>
              </w:rPr>
              <w:t>5</w:t>
            </w:r>
          </w:p>
        </w:tc>
        <w:tc>
          <w:tcPr>
            <w:tcW w:w="2025" w:type="dxa"/>
            <w:tcBorders>
              <w:top w:val="nil"/>
              <w:left w:val="nil"/>
              <w:bottom w:val="single" w:color="000000" w:sz="4" w:space="0"/>
              <w:right w:val="single" w:color="000000" w:sz="4" w:space="0"/>
            </w:tcBorders>
            <w:shd w:val="clear" w:color="auto" w:fill="FFFFFF"/>
            <w:vAlign w:val="center"/>
          </w:tcPr>
          <w:p w14:paraId="028DD5AB">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4B631563">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0A1B00BF">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03E040E3">
            <w:pPr>
              <w:widowControl/>
              <w:jc w:val="center"/>
              <w:rPr>
                <w:rFonts w:ascii="宋体" w:hAnsi="宋体" w:cs="宋体"/>
                <w:color w:val="000000"/>
                <w:kern w:val="0"/>
                <w:sz w:val="24"/>
              </w:rPr>
            </w:pPr>
          </w:p>
        </w:tc>
      </w:tr>
      <w:tr w14:paraId="7D287762">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61D85FEE">
            <w:pPr>
              <w:widowControl/>
              <w:jc w:val="center"/>
              <w:rPr>
                <w:rFonts w:ascii="宋体" w:hAnsi="宋体" w:cs="宋体"/>
                <w:color w:val="000000"/>
                <w:kern w:val="0"/>
                <w:sz w:val="24"/>
              </w:rPr>
            </w:pPr>
            <w:r>
              <w:rPr>
                <w:rFonts w:hint="eastAsia" w:ascii="宋体" w:hAnsi="宋体" w:cs="宋体"/>
                <w:color w:val="000000"/>
                <w:kern w:val="0"/>
                <w:sz w:val="24"/>
              </w:rPr>
              <w:t>6</w:t>
            </w:r>
          </w:p>
        </w:tc>
        <w:tc>
          <w:tcPr>
            <w:tcW w:w="2025" w:type="dxa"/>
            <w:tcBorders>
              <w:top w:val="nil"/>
              <w:left w:val="nil"/>
              <w:bottom w:val="single" w:color="000000" w:sz="4" w:space="0"/>
              <w:right w:val="single" w:color="000000" w:sz="4" w:space="0"/>
            </w:tcBorders>
            <w:shd w:val="clear" w:color="auto" w:fill="FFFFFF"/>
            <w:vAlign w:val="center"/>
          </w:tcPr>
          <w:p w14:paraId="6A2B93A7">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53A8D5F9">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0495FF9B">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4AC9BE1A">
            <w:pPr>
              <w:widowControl/>
              <w:jc w:val="center"/>
              <w:rPr>
                <w:rFonts w:ascii="宋体" w:hAnsi="宋体" w:cs="宋体"/>
                <w:color w:val="000000"/>
                <w:kern w:val="0"/>
                <w:sz w:val="24"/>
              </w:rPr>
            </w:pPr>
          </w:p>
        </w:tc>
      </w:tr>
      <w:tr w14:paraId="7B2843A6">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5FA4D863">
            <w:pPr>
              <w:widowControl/>
              <w:jc w:val="center"/>
              <w:rPr>
                <w:rFonts w:ascii="宋体" w:hAnsi="宋体" w:cs="宋体"/>
                <w:color w:val="000000"/>
                <w:kern w:val="0"/>
                <w:sz w:val="24"/>
              </w:rPr>
            </w:pPr>
            <w:r>
              <w:rPr>
                <w:rFonts w:hint="eastAsia" w:ascii="宋体" w:hAnsi="宋体" w:cs="宋体"/>
                <w:color w:val="000000"/>
                <w:kern w:val="0"/>
                <w:sz w:val="24"/>
              </w:rPr>
              <w:t>7</w:t>
            </w:r>
          </w:p>
        </w:tc>
        <w:tc>
          <w:tcPr>
            <w:tcW w:w="2025" w:type="dxa"/>
            <w:tcBorders>
              <w:top w:val="nil"/>
              <w:left w:val="nil"/>
              <w:bottom w:val="single" w:color="000000" w:sz="4" w:space="0"/>
              <w:right w:val="single" w:color="000000" w:sz="4" w:space="0"/>
            </w:tcBorders>
            <w:shd w:val="clear" w:color="auto" w:fill="FFFFFF"/>
            <w:vAlign w:val="center"/>
          </w:tcPr>
          <w:p w14:paraId="34854A4F">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7612F571">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255CC346">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542FE826">
            <w:pPr>
              <w:widowControl/>
              <w:jc w:val="center"/>
              <w:rPr>
                <w:rFonts w:ascii="宋体" w:hAnsi="宋体" w:cs="宋体"/>
                <w:color w:val="000000"/>
                <w:kern w:val="0"/>
                <w:sz w:val="24"/>
              </w:rPr>
            </w:pPr>
          </w:p>
        </w:tc>
      </w:tr>
      <w:tr w14:paraId="19ECC2A2">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7131795F">
            <w:pPr>
              <w:widowControl/>
              <w:jc w:val="center"/>
              <w:rPr>
                <w:rFonts w:ascii="宋体" w:hAnsi="宋体" w:cs="宋体"/>
                <w:color w:val="000000"/>
                <w:kern w:val="0"/>
                <w:sz w:val="24"/>
              </w:rPr>
            </w:pPr>
            <w:r>
              <w:rPr>
                <w:rFonts w:hint="eastAsia" w:ascii="宋体" w:hAnsi="宋体" w:cs="宋体"/>
                <w:color w:val="000000"/>
                <w:kern w:val="0"/>
                <w:sz w:val="24"/>
              </w:rPr>
              <w:t>8</w:t>
            </w:r>
          </w:p>
        </w:tc>
        <w:tc>
          <w:tcPr>
            <w:tcW w:w="2025" w:type="dxa"/>
            <w:tcBorders>
              <w:top w:val="nil"/>
              <w:left w:val="nil"/>
              <w:bottom w:val="single" w:color="000000" w:sz="4" w:space="0"/>
              <w:right w:val="single" w:color="000000" w:sz="4" w:space="0"/>
            </w:tcBorders>
            <w:shd w:val="clear" w:color="auto" w:fill="FFFFFF"/>
            <w:vAlign w:val="center"/>
          </w:tcPr>
          <w:p w14:paraId="48AA5047">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03244B4E">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421CB0D8">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778D95CB">
            <w:pPr>
              <w:widowControl/>
              <w:jc w:val="center"/>
              <w:rPr>
                <w:rFonts w:ascii="宋体" w:hAnsi="宋体" w:cs="宋体"/>
                <w:color w:val="000000"/>
                <w:kern w:val="0"/>
                <w:sz w:val="24"/>
              </w:rPr>
            </w:pPr>
          </w:p>
        </w:tc>
      </w:tr>
      <w:tr w14:paraId="0FE2C9B3">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2FA91675">
            <w:pPr>
              <w:widowControl/>
              <w:jc w:val="center"/>
              <w:rPr>
                <w:rFonts w:ascii="宋体" w:hAnsi="宋体" w:cs="宋体"/>
                <w:color w:val="000000"/>
                <w:kern w:val="0"/>
                <w:sz w:val="24"/>
              </w:rPr>
            </w:pPr>
            <w:r>
              <w:rPr>
                <w:rFonts w:hint="eastAsia" w:ascii="宋体" w:hAnsi="宋体" w:cs="宋体"/>
                <w:color w:val="000000"/>
                <w:kern w:val="0"/>
                <w:sz w:val="24"/>
              </w:rPr>
              <w:t>9</w:t>
            </w:r>
          </w:p>
        </w:tc>
        <w:tc>
          <w:tcPr>
            <w:tcW w:w="2025" w:type="dxa"/>
            <w:tcBorders>
              <w:top w:val="nil"/>
              <w:left w:val="nil"/>
              <w:bottom w:val="single" w:color="000000" w:sz="4" w:space="0"/>
              <w:right w:val="single" w:color="000000" w:sz="4" w:space="0"/>
            </w:tcBorders>
            <w:shd w:val="clear" w:color="auto" w:fill="FFFFFF"/>
            <w:vAlign w:val="center"/>
          </w:tcPr>
          <w:p w14:paraId="59E4F81B">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0CF09181">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06B10395">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2707EAF8">
            <w:pPr>
              <w:widowControl/>
              <w:jc w:val="center"/>
              <w:rPr>
                <w:rFonts w:ascii="宋体" w:hAnsi="宋体" w:cs="宋体"/>
                <w:color w:val="000000"/>
                <w:kern w:val="0"/>
                <w:sz w:val="24"/>
              </w:rPr>
            </w:pPr>
          </w:p>
        </w:tc>
      </w:tr>
      <w:tr w14:paraId="4F72B7E6">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261A2BC9">
            <w:pPr>
              <w:widowControl/>
              <w:jc w:val="center"/>
              <w:rPr>
                <w:rFonts w:ascii="宋体" w:hAnsi="宋体" w:cs="宋体"/>
                <w:color w:val="000000"/>
                <w:kern w:val="0"/>
                <w:sz w:val="24"/>
              </w:rPr>
            </w:pPr>
            <w:r>
              <w:rPr>
                <w:rFonts w:hint="eastAsia" w:ascii="宋体" w:hAnsi="宋体" w:cs="宋体"/>
                <w:color w:val="000000"/>
                <w:kern w:val="0"/>
                <w:sz w:val="24"/>
              </w:rPr>
              <w:t>10</w:t>
            </w:r>
          </w:p>
        </w:tc>
        <w:tc>
          <w:tcPr>
            <w:tcW w:w="2025" w:type="dxa"/>
            <w:tcBorders>
              <w:top w:val="nil"/>
              <w:left w:val="nil"/>
              <w:bottom w:val="single" w:color="000000" w:sz="4" w:space="0"/>
              <w:right w:val="single" w:color="000000" w:sz="4" w:space="0"/>
            </w:tcBorders>
            <w:shd w:val="clear" w:color="auto" w:fill="FFFFFF"/>
            <w:vAlign w:val="center"/>
          </w:tcPr>
          <w:p w14:paraId="0D9A9674">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669D045C">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04980AC2">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2CB6A6A0">
            <w:pPr>
              <w:widowControl/>
              <w:jc w:val="center"/>
              <w:rPr>
                <w:rFonts w:ascii="宋体" w:hAnsi="宋体" w:cs="宋体"/>
                <w:color w:val="000000"/>
                <w:kern w:val="0"/>
                <w:sz w:val="24"/>
              </w:rPr>
            </w:pPr>
          </w:p>
        </w:tc>
      </w:tr>
      <w:tr w14:paraId="1564CDEA">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04887A17">
            <w:pPr>
              <w:widowControl/>
              <w:jc w:val="center"/>
              <w:rPr>
                <w:rFonts w:ascii="宋体" w:hAnsi="宋体" w:cs="宋体"/>
                <w:color w:val="000000"/>
                <w:kern w:val="0"/>
                <w:sz w:val="24"/>
              </w:rPr>
            </w:pPr>
            <w:r>
              <w:rPr>
                <w:rFonts w:hint="eastAsia" w:ascii="宋体" w:hAnsi="宋体" w:cs="宋体"/>
                <w:color w:val="000000"/>
                <w:kern w:val="0"/>
                <w:sz w:val="24"/>
              </w:rPr>
              <w:t>11</w:t>
            </w:r>
          </w:p>
        </w:tc>
        <w:tc>
          <w:tcPr>
            <w:tcW w:w="2025" w:type="dxa"/>
            <w:tcBorders>
              <w:top w:val="nil"/>
              <w:left w:val="nil"/>
              <w:bottom w:val="single" w:color="000000" w:sz="4" w:space="0"/>
              <w:right w:val="single" w:color="000000" w:sz="4" w:space="0"/>
            </w:tcBorders>
            <w:shd w:val="clear" w:color="auto" w:fill="FFFFFF"/>
            <w:vAlign w:val="center"/>
          </w:tcPr>
          <w:p w14:paraId="266F53A8">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7E6E9085">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2CD8877C">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78148EE5">
            <w:pPr>
              <w:widowControl/>
              <w:jc w:val="center"/>
              <w:rPr>
                <w:rFonts w:ascii="宋体" w:hAnsi="宋体" w:cs="宋体"/>
                <w:color w:val="000000"/>
                <w:kern w:val="0"/>
                <w:sz w:val="24"/>
              </w:rPr>
            </w:pPr>
          </w:p>
        </w:tc>
      </w:tr>
      <w:tr w14:paraId="0ACDB0FA">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06E4C6C2">
            <w:pPr>
              <w:widowControl/>
              <w:jc w:val="center"/>
              <w:rPr>
                <w:rFonts w:ascii="宋体" w:hAnsi="宋体" w:cs="宋体"/>
                <w:color w:val="000000"/>
                <w:kern w:val="0"/>
                <w:sz w:val="24"/>
              </w:rPr>
            </w:pPr>
            <w:r>
              <w:rPr>
                <w:rFonts w:hint="eastAsia" w:ascii="宋体" w:hAnsi="宋体" w:cs="宋体"/>
                <w:color w:val="000000"/>
                <w:kern w:val="0"/>
                <w:sz w:val="24"/>
              </w:rPr>
              <w:t>12</w:t>
            </w:r>
          </w:p>
        </w:tc>
        <w:tc>
          <w:tcPr>
            <w:tcW w:w="2025" w:type="dxa"/>
            <w:tcBorders>
              <w:top w:val="nil"/>
              <w:left w:val="nil"/>
              <w:bottom w:val="single" w:color="000000" w:sz="4" w:space="0"/>
              <w:right w:val="single" w:color="000000" w:sz="4" w:space="0"/>
            </w:tcBorders>
            <w:shd w:val="clear" w:color="auto" w:fill="FFFFFF"/>
            <w:vAlign w:val="center"/>
          </w:tcPr>
          <w:p w14:paraId="63F46FF4">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29A34186">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1B964798">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31E90631">
            <w:pPr>
              <w:widowControl/>
              <w:jc w:val="center"/>
              <w:rPr>
                <w:rFonts w:ascii="宋体" w:hAnsi="宋体" w:cs="宋体"/>
                <w:color w:val="000000"/>
                <w:kern w:val="0"/>
                <w:sz w:val="24"/>
              </w:rPr>
            </w:pPr>
          </w:p>
        </w:tc>
      </w:tr>
      <w:tr w14:paraId="1FE1FED2">
        <w:tblPrEx>
          <w:tblCellMar>
            <w:top w:w="0" w:type="dxa"/>
            <w:left w:w="108" w:type="dxa"/>
            <w:bottom w:w="0" w:type="dxa"/>
            <w:right w:w="108" w:type="dxa"/>
          </w:tblCellMar>
        </w:tblPrEx>
        <w:trPr>
          <w:trHeight w:val="634" w:hRule="atLeast"/>
        </w:trPr>
        <w:tc>
          <w:tcPr>
            <w:tcW w:w="694" w:type="dxa"/>
            <w:tcBorders>
              <w:top w:val="nil"/>
              <w:left w:val="single" w:color="000000" w:sz="4" w:space="0"/>
              <w:bottom w:val="single" w:color="000000" w:sz="4" w:space="0"/>
              <w:right w:val="single" w:color="000000" w:sz="4" w:space="0"/>
            </w:tcBorders>
            <w:shd w:val="clear" w:color="auto" w:fill="FFFFFF"/>
            <w:vAlign w:val="center"/>
          </w:tcPr>
          <w:p w14:paraId="61BEE6BA">
            <w:pPr>
              <w:widowControl/>
              <w:jc w:val="center"/>
              <w:rPr>
                <w:rFonts w:ascii="宋体" w:hAnsi="宋体" w:cs="宋体"/>
                <w:color w:val="000000"/>
                <w:kern w:val="0"/>
                <w:sz w:val="24"/>
              </w:rPr>
            </w:pPr>
            <w:r>
              <w:rPr>
                <w:rFonts w:hint="eastAsia" w:ascii="宋体" w:hAnsi="宋体" w:cs="宋体"/>
                <w:color w:val="000000"/>
                <w:kern w:val="0"/>
                <w:sz w:val="24"/>
              </w:rPr>
              <w:t>13</w:t>
            </w:r>
          </w:p>
        </w:tc>
        <w:tc>
          <w:tcPr>
            <w:tcW w:w="2025" w:type="dxa"/>
            <w:tcBorders>
              <w:top w:val="nil"/>
              <w:left w:val="nil"/>
              <w:bottom w:val="single" w:color="000000" w:sz="4" w:space="0"/>
              <w:right w:val="single" w:color="000000" w:sz="4" w:space="0"/>
            </w:tcBorders>
            <w:shd w:val="clear" w:color="auto" w:fill="FFFFFF"/>
            <w:vAlign w:val="center"/>
          </w:tcPr>
          <w:p w14:paraId="6A8E0D85">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vAlign w:val="center"/>
          </w:tcPr>
          <w:p w14:paraId="3D344FE2">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vAlign w:val="center"/>
          </w:tcPr>
          <w:p w14:paraId="520A5F25">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vAlign w:val="center"/>
          </w:tcPr>
          <w:p w14:paraId="2485563F">
            <w:pPr>
              <w:widowControl/>
              <w:jc w:val="center"/>
              <w:rPr>
                <w:rFonts w:ascii="宋体" w:hAnsi="宋体" w:cs="宋体"/>
                <w:color w:val="000000"/>
                <w:kern w:val="0"/>
                <w:sz w:val="24"/>
              </w:rPr>
            </w:pPr>
          </w:p>
        </w:tc>
      </w:tr>
    </w:tbl>
    <w:p w14:paraId="0704A6D2">
      <w:pPr>
        <w:snapToGrid w:val="0"/>
        <w:spacing w:beforeLines="50" w:after="50" w:line="360" w:lineRule="auto"/>
        <w:rPr>
          <w:rFonts w:ascii="宋体" w:hAnsi="宋体"/>
          <w:b/>
          <w:sz w:val="24"/>
        </w:rPr>
      </w:pPr>
      <w:r>
        <w:rPr>
          <w:rFonts w:hint="eastAsia" w:ascii="宋体" w:hAnsi="宋体"/>
          <w:b/>
          <w:sz w:val="24"/>
        </w:rPr>
        <w:t>注：投标人根据采购清单中的内容进行填写，</w:t>
      </w:r>
      <w:bookmarkStart w:id="68" w:name="_Hlk52958408"/>
      <w:r>
        <w:rPr>
          <w:rFonts w:hint="eastAsia" w:ascii="宋体" w:hAnsi="宋体"/>
          <w:b/>
          <w:sz w:val="24"/>
        </w:rPr>
        <w:t>设备说明表中勿填写价格信息。</w:t>
      </w:r>
      <w:bookmarkEnd w:id="68"/>
    </w:p>
    <w:p w14:paraId="6E16D300">
      <w:pPr>
        <w:snapToGrid w:val="0"/>
        <w:spacing w:before="50" w:afterLines="50"/>
        <w:jc w:val="left"/>
        <w:rPr>
          <w:rFonts w:ascii="宋体" w:hAnsi="宋体" w:cs="宋体"/>
          <w:sz w:val="24"/>
        </w:rPr>
      </w:pPr>
    </w:p>
    <w:p w14:paraId="0FEFF6C4">
      <w:pPr>
        <w:snapToGrid w:val="0"/>
        <w:spacing w:before="50" w:afterLines="50"/>
        <w:jc w:val="left"/>
        <w:rPr>
          <w:rFonts w:ascii="宋体" w:hAnsi="宋体" w:cs="宋体"/>
          <w:sz w:val="24"/>
        </w:rPr>
      </w:pPr>
    </w:p>
    <w:p w14:paraId="3F949136">
      <w:pPr>
        <w:snapToGrid w:val="0"/>
        <w:spacing w:before="50" w:afterLines="50"/>
        <w:jc w:val="left"/>
        <w:rPr>
          <w:rFonts w:ascii="宋体" w:hAnsi="宋体"/>
          <w:spacing w:val="20"/>
          <w:sz w:val="24"/>
        </w:rPr>
      </w:pPr>
      <w:r>
        <w:rPr>
          <w:rFonts w:hint="eastAsia" w:ascii="宋体" w:hAnsi="宋体"/>
          <w:spacing w:val="20"/>
          <w:sz w:val="24"/>
        </w:rPr>
        <w:t>法定代表人签字（或盖章）：            投标人（盖章）：</w:t>
      </w:r>
    </w:p>
    <w:p w14:paraId="5FD7D919">
      <w:pPr>
        <w:snapToGrid w:val="0"/>
        <w:spacing w:before="50" w:afterLines="50"/>
        <w:jc w:val="left"/>
        <w:rPr>
          <w:rFonts w:ascii="宋体" w:hAnsi="宋体"/>
          <w:color w:val="000000"/>
          <w:sz w:val="24"/>
        </w:rPr>
      </w:pPr>
      <w:r>
        <w:rPr>
          <w:rFonts w:hint="eastAsia" w:ascii="宋体" w:hAnsi="宋体"/>
          <w:color w:val="000000"/>
          <w:sz w:val="24"/>
          <w:szCs w:val="20"/>
        </w:rPr>
        <w:t>日期：</w:t>
      </w:r>
    </w:p>
    <w:p w14:paraId="2927D9E7">
      <w:pPr>
        <w:snapToGrid w:val="0"/>
        <w:spacing w:before="50" w:afterLines="50"/>
        <w:jc w:val="left"/>
        <w:rPr>
          <w:rFonts w:ascii="宋体" w:hAnsi="宋体"/>
          <w:color w:val="000000"/>
          <w:sz w:val="24"/>
        </w:rPr>
      </w:pPr>
    </w:p>
    <w:p w14:paraId="215AC32F">
      <w:pPr>
        <w:pStyle w:val="8"/>
        <w:ind w:firstLine="0"/>
        <w:rPr>
          <w:rFonts w:hAnsi="宋体" w:cs="宋体"/>
          <w:sz w:val="24"/>
        </w:rPr>
      </w:pPr>
    </w:p>
    <w:p w14:paraId="472ADFB7">
      <w:pPr>
        <w:pStyle w:val="19"/>
        <w:rPr>
          <w:rFonts w:hAnsi="宋体" w:cs="宋体"/>
        </w:rPr>
      </w:pPr>
    </w:p>
    <w:p w14:paraId="42A29B90">
      <w:pPr>
        <w:pStyle w:val="19"/>
        <w:rPr>
          <w:rFonts w:hAnsi="宋体" w:cs="宋体"/>
        </w:rPr>
      </w:pPr>
    </w:p>
    <w:p w14:paraId="363A60B6">
      <w:pPr>
        <w:pStyle w:val="19"/>
        <w:rPr>
          <w:rFonts w:hAnsi="宋体" w:cs="宋体"/>
        </w:rPr>
      </w:pPr>
    </w:p>
    <w:p w14:paraId="43E50ECD">
      <w:pPr>
        <w:pStyle w:val="19"/>
        <w:rPr>
          <w:rFonts w:hAnsi="宋体" w:cs="宋体"/>
        </w:rPr>
      </w:pPr>
    </w:p>
    <w:p w14:paraId="06AC232C">
      <w:pPr>
        <w:snapToGrid w:val="0"/>
        <w:spacing w:before="50" w:afterLines="50"/>
        <w:jc w:val="left"/>
        <w:rPr>
          <w:rFonts w:ascii="宋体" w:hAnsi="宋体" w:cs="宋体"/>
          <w:sz w:val="24"/>
        </w:rPr>
      </w:pPr>
      <w:r>
        <w:rPr>
          <w:rFonts w:hint="eastAsia" w:ascii="宋体" w:hAnsi="宋体" w:cs="宋体"/>
          <w:sz w:val="24"/>
        </w:rPr>
        <w:t>8.项目负责人简历：</w:t>
      </w:r>
    </w:p>
    <w:p w14:paraId="2AF1232A">
      <w:pPr>
        <w:snapToGrid w:val="0"/>
        <w:spacing w:before="50" w:afterLines="50"/>
        <w:jc w:val="left"/>
        <w:rPr>
          <w:rFonts w:ascii="宋体" w:hAnsi="宋体" w:cs="宋体"/>
          <w:sz w:val="24"/>
          <w:szCs w:val="20"/>
        </w:rPr>
      </w:pPr>
    </w:p>
    <w:p w14:paraId="2B7C05A3">
      <w:pPr>
        <w:jc w:val="center"/>
        <w:rPr>
          <w:rFonts w:ascii="宋体" w:hAnsi="宋体" w:cs="宋体"/>
          <w:snapToGrid w:val="0"/>
          <w:sz w:val="28"/>
        </w:rPr>
      </w:pPr>
      <w:r>
        <w:rPr>
          <w:rFonts w:hint="eastAsia" w:ascii="宋体" w:hAnsi="宋体" w:cs="宋体"/>
          <w:snapToGrid w:val="0"/>
          <w:sz w:val="28"/>
        </w:rPr>
        <w:t>项目负责人简历表</w:t>
      </w:r>
    </w:p>
    <w:p w14:paraId="394CA8B0">
      <w:pPr>
        <w:snapToGrid w:val="0"/>
        <w:spacing w:beforeLines="50" w:after="50" w:line="360" w:lineRule="auto"/>
        <w:jc w:val="center"/>
        <w:rPr>
          <w:rFonts w:ascii="宋体" w:hAnsi="宋体" w:cs="宋体"/>
          <w:bCs/>
          <w:sz w:val="24"/>
        </w:rPr>
      </w:pPr>
    </w:p>
    <w:p w14:paraId="1BDF7971">
      <w:pPr>
        <w:snapToGrid w:val="0"/>
        <w:spacing w:beforeLines="50" w:after="50" w:line="480" w:lineRule="auto"/>
        <w:rPr>
          <w:rFonts w:ascii="宋体" w:hAnsi="宋体" w:cs="宋体"/>
          <w:bCs/>
          <w:sz w:val="24"/>
        </w:rPr>
      </w:pPr>
      <w:r>
        <w:rPr>
          <w:rFonts w:hint="eastAsia" w:ascii="宋体" w:hAnsi="宋体" w:cs="宋体"/>
          <w:bCs/>
          <w:sz w:val="24"/>
        </w:rPr>
        <w:t>项目名称：</w:t>
      </w:r>
    </w:p>
    <w:p w14:paraId="6EAB6538">
      <w:pPr>
        <w:snapToGrid w:val="0"/>
        <w:spacing w:beforeLines="50" w:after="50" w:line="360" w:lineRule="auto"/>
        <w:rPr>
          <w:rFonts w:ascii="宋体" w:hAnsi="宋体"/>
          <w:bCs/>
          <w:color w:val="000000"/>
          <w:sz w:val="24"/>
          <w:szCs w:val="20"/>
        </w:rPr>
      </w:pPr>
      <w:r>
        <w:rPr>
          <w:rFonts w:hint="eastAsia" w:ascii="宋体" w:hAnsi="宋体"/>
          <w:bCs/>
          <w:color w:val="000000"/>
          <w:sz w:val="24"/>
        </w:rPr>
        <w:t>项目编号：</w:t>
      </w:r>
    </w:p>
    <w:tbl>
      <w:tblPr>
        <w:tblStyle w:val="20"/>
        <w:tblpPr w:leftFromText="180" w:rightFromText="180" w:vertAnchor="text" w:tblpY="219"/>
        <w:tblW w:w="9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3CE36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6AE005D0">
            <w:pPr>
              <w:spacing w:line="351" w:lineRule="atLeast"/>
              <w:jc w:val="center"/>
              <w:rPr>
                <w:rFonts w:ascii="宋体" w:hAnsi="宋体" w:cs="宋体"/>
                <w:sz w:val="28"/>
                <w:u w:color="000000"/>
              </w:rPr>
            </w:pPr>
            <w:r>
              <w:rPr>
                <w:rFonts w:hint="eastAsia" w:ascii="宋体" w:hAnsi="宋体" w:cs="宋体"/>
                <w:sz w:val="28"/>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7D424F72">
            <w:pPr>
              <w:spacing w:line="351" w:lineRule="atLeast"/>
              <w:jc w:val="center"/>
              <w:rPr>
                <w:rFonts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7F73F9CE">
            <w:pPr>
              <w:spacing w:line="351" w:lineRule="atLeast"/>
              <w:jc w:val="center"/>
              <w:rPr>
                <w:rFonts w:ascii="宋体" w:hAnsi="宋体" w:cs="宋体"/>
                <w:sz w:val="28"/>
                <w:u w:color="000000"/>
              </w:rPr>
            </w:pPr>
            <w:r>
              <w:rPr>
                <w:rFonts w:hint="eastAsia" w:ascii="宋体" w:hAnsi="宋体" w:cs="宋体"/>
                <w:sz w:val="28"/>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1C2AF76B">
            <w:pPr>
              <w:spacing w:line="351" w:lineRule="atLeast"/>
              <w:jc w:val="center"/>
              <w:rPr>
                <w:rFonts w:ascii="宋体" w:hAnsi="宋体" w:cs="宋体"/>
                <w:sz w:val="28"/>
                <w:u w:color="000000"/>
              </w:rPr>
            </w:pPr>
          </w:p>
        </w:tc>
      </w:tr>
      <w:tr w14:paraId="65C10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424AB424">
            <w:pPr>
              <w:spacing w:line="351" w:lineRule="atLeast"/>
              <w:jc w:val="center"/>
              <w:rPr>
                <w:rFonts w:ascii="宋体" w:hAnsi="宋体" w:cs="宋体"/>
                <w:sz w:val="28"/>
              </w:rPr>
            </w:pPr>
            <w:r>
              <w:rPr>
                <w:rFonts w:hint="eastAsia" w:ascii="宋体" w:hAnsi="宋体" w:cs="宋体"/>
                <w:sz w:val="28"/>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338654BF">
            <w:pPr>
              <w:spacing w:line="351" w:lineRule="atLeast"/>
              <w:jc w:val="center"/>
              <w:rPr>
                <w:rFonts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7C823348">
            <w:pPr>
              <w:spacing w:line="351" w:lineRule="atLeast"/>
              <w:jc w:val="center"/>
              <w:rPr>
                <w:rFonts w:ascii="宋体" w:hAnsi="宋体" w:cs="宋体"/>
                <w:sz w:val="28"/>
              </w:rPr>
            </w:pPr>
            <w:r>
              <w:rPr>
                <w:rFonts w:hint="eastAsia" w:ascii="宋体" w:hAnsi="宋体" w:cs="宋体"/>
                <w:sz w:val="28"/>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2E3EC7F4">
            <w:pPr>
              <w:spacing w:line="351" w:lineRule="atLeast"/>
              <w:jc w:val="center"/>
              <w:rPr>
                <w:rFonts w:ascii="宋体" w:hAnsi="宋体" w:cs="宋体"/>
                <w:sz w:val="28"/>
                <w:u w:color="000000"/>
              </w:rPr>
            </w:pPr>
          </w:p>
        </w:tc>
      </w:tr>
      <w:tr w14:paraId="00536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5DB04AC9">
            <w:pPr>
              <w:spacing w:line="351" w:lineRule="atLeast"/>
              <w:jc w:val="center"/>
              <w:rPr>
                <w:rFonts w:ascii="宋体" w:hAnsi="宋体" w:cs="宋体"/>
                <w:sz w:val="28"/>
                <w:u w:color="000000"/>
              </w:rPr>
            </w:pPr>
            <w:r>
              <w:rPr>
                <w:rFonts w:hint="eastAsia" w:ascii="宋体" w:hAnsi="宋体" w:cs="宋体"/>
                <w:sz w:val="28"/>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12DC7516">
            <w:pPr>
              <w:spacing w:line="351" w:lineRule="atLeast"/>
              <w:jc w:val="center"/>
              <w:rPr>
                <w:rFonts w:ascii="宋体" w:hAnsi="宋体" w:cs="宋体"/>
                <w:sz w:val="28"/>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112682E3">
            <w:pPr>
              <w:spacing w:line="351" w:lineRule="atLeast"/>
              <w:jc w:val="center"/>
              <w:rPr>
                <w:rFonts w:ascii="宋体" w:hAnsi="宋体" w:cs="宋体"/>
                <w:sz w:val="28"/>
                <w:u w:color="000000"/>
              </w:rPr>
            </w:pPr>
            <w:r>
              <w:rPr>
                <w:rFonts w:hint="eastAsia" w:ascii="宋体" w:hAnsi="宋体" w:cs="宋体"/>
                <w:sz w:val="28"/>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717A7BF5">
            <w:pPr>
              <w:spacing w:line="351" w:lineRule="atLeast"/>
              <w:jc w:val="center"/>
              <w:rPr>
                <w:rFonts w:ascii="宋体" w:hAnsi="宋体" w:cs="宋体"/>
                <w:sz w:val="28"/>
                <w:u w:color="000000"/>
              </w:rPr>
            </w:pPr>
          </w:p>
        </w:tc>
      </w:tr>
      <w:tr w14:paraId="73990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74FD73BF">
            <w:pPr>
              <w:spacing w:line="351" w:lineRule="atLeast"/>
              <w:ind w:firstLine="557" w:firstLineChars="199"/>
              <w:rPr>
                <w:rFonts w:ascii="宋体" w:hAnsi="宋体" w:cs="宋体"/>
                <w:sz w:val="28"/>
                <w:u w:color="000000"/>
              </w:rPr>
            </w:pPr>
            <w:r>
              <w:rPr>
                <w:rFonts w:hint="eastAsia" w:ascii="宋体" w:hAnsi="宋体" w:cs="宋体"/>
                <w:sz w:val="28"/>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6F9486F8">
            <w:pPr>
              <w:spacing w:line="351" w:lineRule="atLeast"/>
              <w:ind w:firstLine="419"/>
              <w:jc w:val="center"/>
              <w:rPr>
                <w:rFonts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3F79856D">
            <w:pPr>
              <w:spacing w:line="351" w:lineRule="atLeast"/>
              <w:ind w:firstLine="554" w:firstLineChars="198"/>
              <w:rPr>
                <w:rFonts w:ascii="宋体" w:hAnsi="宋体" w:cs="宋体"/>
                <w:sz w:val="28"/>
                <w:u w:color="000000"/>
              </w:rPr>
            </w:pPr>
            <w:r>
              <w:rPr>
                <w:rFonts w:hint="eastAsia" w:ascii="宋体" w:hAnsi="宋体" w:cs="宋体"/>
                <w:sz w:val="28"/>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1CD98374">
            <w:pPr>
              <w:spacing w:line="351" w:lineRule="atLeast"/>
              <w:jc w:val="center"/>
              <w:rPr>
                <w:rFonts w:ascii="宋体" w:hAnsi="宋体" w:cs="宋体"/>
                <w:sz w:val="28"/>
                <w:u w:color="000000"/>
              </w:rPr>
            </w:pPr>
          </w:p>
        </w:tc>
      </w:tr>
      <w:tr w14:paraId="2365E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24025E86">
            <w:pPr>
              <w:spacing w:line="351" w:lineRule="atLeast"/>
              <w:jc w:val="center"/>
              <w:rPr>
                <w:rFonts w:ascii="宋体" w:hAnsi="宋体" w:cs="宋体"/>
                <w:sz w:val="28"/>
                <w:u w:color="000000"/>
              </w:rPr>
            </w:pPr>
            <w:r>
              <w:rPr>
                <w:rFonts w:hint="eastAsia" w:ascii="宋体" w:hAnsi="宋体" w:cs="宋体"/>
                <w:sz w:val="28"/>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2E6CEEE4">
            <w:pPr>
              <w:spacing w:line="351" w:lineRule="atLeast"/>
              <w:jc w:val="center"/>
              <w:rPr>
                <w:rFonts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0AC13F4E">
            <w:pPr>
              <w:spacing w:line="351" w:lineRule="atLeast"/>
              <w:jc w:val="center"/>
              <w:rPr>
                <w:rFonts w:ascii="宋体" w:hAnsi="宋体" w:cs="宋体"/>
                <w:sz w:val="28"/>
                <w:u w:color="000000"/>
              </w:rPr>
            </w:pPr>
            <w:r>
              <w:rPr>
                <w:rFonts w:hint="eastAsia" w:ascii="宋体" w:hAnsi="宋体" w:cs="宋体"/>
                <w:sz w:val="28"/>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0E4C028A">
            <w:pPr>
              <w:spacing w:line="351" w:lineRule="atLeast"/>
              <w:jc w:val="center"/>
              <w:rPr>
                <w:rFonts w:ascii="宋体" w:hAnsi="宋体" w:cs="宋体"/>
                <w:sz w:val="28"/>
                <w:u w:color="000000"/>
              </w:rPr>
            </w:pPr>
          </w:p>
        </w:tc>
      </w:tr>
      <w:tr w14:paraId="7BA86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50B0DF1C">
            <w:pPr>
              <w:jc w:val="center"/>
              <w:rPr>
                <w:rFonts w:ascii="宋体" w:hAnsi="宋体" w:cs="宋体"/>
                <w:sz w:val="28"/>
                <w:u w:color="000000"/>
              </w:rPr>
            </w:pPr>
            <w:r>
              <w:rPr>
                <w:rFonts w:hint="eastAsia" w:ascii="宋体" w:hAnsi="宋体" w:cs="宋体"/>
                <w:sz w:val="28"/>
              </w:rPr>
              <w:t>简</w:t>
            </w:r>
          </w:p>
          <w:p w14:paraId="645121F4">
            <w:pPr>
              <w:jc w:val="center"/>
              <w:rPr>
                <w:rFonts w:ascii="宋体" w:hAnsi="宋体" w:cs="宋体"/>
                <w:sz w:val="28"/>
              </w:rPr>
            </w:pPr>
          </w:p>
          <w:p w14:paraId="325642DF">
            <w:pPr>
              <w:jc w:val="center"/>
              <w:rPr>
                <w:rFonts w:ascii="宋体" w:hAnsi="宋体" w:cs="宋体"/>
                <w:sz w:val="28"/>
              </w:rPr>
            </w:pPr>
          </w:p>
          <w:p w14:paraId="5B31506B">
            <w:pPr>
              <w:spacing w:line="351" w:lineRule="atLeast"/>
              <w:jc w:val="center"/>
              <w:rPr>
                <w:rFonts w:ascii="宋体" w:hAnsi="宋体" w:cs="宋体"/>
                <w:u w:color="000000"/>
              </w:rPr>
            </w:pPr>
            <w:r>
              <w:rPr>
                <w:rFonts w:hint="eastAsia" w:ascii="宋体" w:hAnsi="宋体" w:cs="宋体"/>
                <w:sz w:val="28"/>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39AF8C63">
            <w:pPr>
              <w:spacing w:line="351" w:lineRule="atLeast"/>
              <w:jc w:val="center"/>
              <w:rPr>
                <w:rFonts w:ascii="宋体" w:hAnsi="宋体" w:cs="宋体"/>
                <w:u w:color="000000"/>
              </w:rPr>
            </w:pPr>
          </w:p>
        </w:tc>
      </w:tr>
    </w:tbl>
    <w:p w14:paraId="7B0DAC3B">
      <w:pPr>
        <w:rPr>
          <w:rFonts w:ascii="宋体" w:hAnsi="宋体" w:cs="宋体"/>
          <w:bCs/>
          <w:snapToGrid w:val="0"/>
        </w:rPr>
      </w:pPr>
    </w:p>
    <w:p w14:paraId="3947B20D">
      <w:pPr>
        <w:snapToGrid w:val="0"/>
        <w:spacing w:before="50" w:afterLines="50"/>
        <w:jc w:val="left"/>
        <w:rPr>
          <w:rFonts w:ascii="宋体" w:hAnsi="宋体" w:cs="宋体"/>
          <w:b/>
          <w:spacing w:val="20"/>
          <w:sz w:val="24"/>
        </w:rPr>
      </w:pPr>
      <w:bookmarkStart w:id="69" w:name="_Hlk60757472"/>
      <w:r>
        <w:rPr>
          <w:rFonts w:hint="eastAsia" w:ascii="宋体" w:hAnsi="宋体" w:cs="宋体"/>
          <w:b/>
          <w:spacing w:val="20"/>
          <w:sz w:val="24"/>
        </w:rPr>
        <w:t>法定代表人签字（或盖章）：            投标人（盖章）：</w:t>
      </w:r>
    </w:p>
    <w:p w14:paraId="61280C0F">
      <w:pPr>
        <w:snapToGrid w:val="0"/>
        <w:spacing w:before="50" w:afterLines="50"/>
        <w:jc w:val="left"/>
        <w:rPr>
          <w:rFonts w:ascii="宋体" w:hAnsi="宋体" w:cs="宋体"/>
          <w:b/>
          <w:sz w:val="24"/>
        </w:rPr>
      </w:pPr>
    </w:p>
    <w:p w14:paraId="20E4EFD8">
      <w:pPr>
        <w:snapToGrid w:val="0"/>
        <w:spacing w:before="50" w:afterLines="50"/>
        <w:jc w:val="left"/>
        <w:rPr>
          <w:rFonts w:ascii="宋体" w:hAnsi="宋体" w:cs="宋体"/>
          <w:sz w:val="24"/>
        </w:rPr>
      </w:pPr>
      <w:r>
        <w:rPr>
          <w:rFonts w:hint="eastAsia" w:ascii="宋体" w:hAnsi="宋体" w:cs="宋体"/>
          <w:b/>
          <w:sz w:val="24"/>
        </w:rPr>
        <w:t>日期：  _____年___月___日</w:t>
      </w:r>
      <w:r>
        <w:rPr>
          <w:rFonts w:hint="eastAsia" w:ascii="宋体" w:hAnsi="宋体" w:cs="宋体"/>
          <w:b/>
          <w:sz w:val="24"/>
        </w:rPr>
        <w:br w:type="page"/>
      </w:r>
      <w:bookmarkEnd w:id="69"/>
      <w:r>
        <w:rPr>
          <w:rFonts w:hint="eastAsia" w:ascii="宋体" w:hAnsi="宋体" w:cs="宋体"/>
          <w:sz w:val="24"/>
        </w:rPr>
        <w:t>9、项目实施人员一览表格式</w:t>
      </w:r>
    </w:p>
    <w:p w14:paraId="687C88E1">
      <w:pPr>
        <w:snapToGrid w:val="0"/>
        <w:spacing w:before="50" w:afterLines="50"/>
        <w:jc w:val="left"/>
        <w:rPr>
          <w:rFonts w:ascii="宋体" w:hAnsi="宋体" w:cs="宋体"/>
          <w:sz w:val="24"/>
          <w:szCs w:val="20"/>
        </w:rPr>
      </w:pPr>
    </w:p>
    <w:p w14:paraId="5E5729AE">
      <w:pPr>
        <w:snapToGrid w:val="0"/>
        <w:spacing w:beforeLines="50" w:after="50"/>
        <w:jc w:val="center"/>
        <w:rPr>
          <w:rFonts w:ascii="宋体" w:hAnsi="宋体" w:cs="宋体"/>
          <w:b/>
          <w:sz w:val="24"/>
        </w:rPr>
      </w:pPr>
      <w:r>
        <w:rPr>
          <w:rFonts w:hint="eastAsia" w:ascii="宋体" w:hAnsi="宋体" w:cs="宋体"/>
          <w:b/>
          <w:sz w:val="24"/>
        </w:rPr>
        <w:t>项目实施人员（主要从业人员及其技术资格）一览表</w:t>
      </w:r>
    </w:p>
    <w:p w14:paraId="407311CF">
      <w:pPr>
        <w:snapToGrid w:val="0"/>
        <w:spacing w:beforeLines="50" w:after="50" w:line="480" w:lineRule="auto"/>
        <w:rPr>
          <w:rFonts w:ascii="宋体" w:hAnsi="宋体" w:cs="宋体"/>
          <w:bCs/>
          <w:sz w:val="24"/>
        </w:rPr>
      </w:pPr>
      <w:r>
        <w:rPr>
          <w:rFonts w:hint="eastAsia" w:ascii="宋体" w:hAnsi="宋体" w:cs="宋体"/>
          <w:bCs/>
          <w:sz w:val="24"/>
        </w:rPr>
        <w:t>项目名称：</w:t>
      </w:r>
    </w:p>
    <w:p w14:paraId="47CE1D12">
      <w:pPr>
        <w:snapToGrid w:val="0"/>
        <w:spacing w:beforeLines="50" w:after="50" w:line="360" w:lineRule="auto"/>
        <w:rPr>
          <w:rFonts w:ascii="宋体" w:hAnsi="宋体"/>
          <w:bCs/>
          <w:color w:val="000000"/>
          <w:sz w:val="24"/>
          <w:szCs w:val="20"/>
        </w:rPr>
      </w:pPr>
      <w:r>
        <w:rPr>
          <w:rFonts w:hint="eastAsia" w:ascii="宋体" w:hAnsi="宋体"/>
          <w:bCs/>
          <w:color w:val="000000"/>
          <w:sz w:val="24"/>
        </w:rPr>
        <w:t>项目编号：</w:t>
      </w:r>
    </w:p>
    <w:tbl>
      <w:tblPr>
        <w:tblStyle w:val="20"/>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6A3A15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33DAE3CF">
            <w:pPr>
              <w:snapToGrid w:val="0"/>
              <w:spacing w:beforeLines="50" w:after="50" w:line="360" w:lineRule="auto"/>
              <w:jc w:val="center"/>
              <w:rPr>
                <w:rFonts w:ascii="宋体" w:hAnsi="宋体" w:cs="宋体"/>
                <w:sz w:val="24"/>
              </w:rPr>
            </w:pPr>
            <w:r>
              <w:rPr>
                <w:rFonts w:hint="eastAsia" w:ascii="宋体" w:hAnsi="宋体" w:cs="宋体"/>
                <w:sz w:val="24"/>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173DC573">
            <w:pPr>
              <w:snapToGrid w:val="0"/>
              <w:spacing w:beforeLines="50" w:after="50" w:line="360" w:lineRule="auto"/>
              <w:jc w:val="center"/>
              <w:rPr>
                <w:rFonts w:ascii="宋体" w:hAnsi="宋体" w:cs="宋体"/>
                <w:sz w:val="24"/>
              </w:rPr>
            </w:pPr>
            <w:r>
              <w:rPr>
                <w:rFonts w:hint="eastAsia" w:ascii="宋体" w:hAnsi="宋体" w:cs="宋体"/>
                <w:sz w:val="24"/>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2B2693B5">
            <w:pPr>
              <w:snapToGrid w:val="0"/>
              <w:spacing w:beforeLines="50" w:after="50" w:line="360" w:lineRule="auto"/>
              <w:jc w:val="center"/>
              <w:rPr>
                <w:rFonts w:ascii="宋体" w:hAnsi="宋体" w:cs="宋体"/>
                <w:sz w:val="24"/>
              </w:rPr>
            </w:pPr>
            <w:r>
              <w:rPr>
                <w:rFonts w:hint="eastAsia" w:ascii="宋体" w:hAnsi="宋体" w:cs="宋体"/>
                <w:sz w:val="24"/>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5C9D12C8">
            <w:pPr>
              <w:snapToGrid w:val="0"/>
              <w:spacing w:beforeLines="50" w:after="50" w:line="360" w:lineRule="auto"/>
              <w:jc w:val="center"/>
              <w:rPr>
                <w:rFonts w:ascii="宋体" w:hAnsi="宋体" w:cs="宋体"/>
                <w:sz w:val="24"/>
              </w:rPr>
            </w:pPr>
            <w:r>
              <w:rPr>
                <w:rFonts w:hint="eastAsia" w:ascii="宋体" w:hAnsi="宋体" w:cs="宋体"/>
                <w:sz w:val="24"/>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5AAAC6FE">
            <w:pPr>
              <w:snapToGrid w:val="0"/>
              <w:spacing w:beforeLines="50" w:after="50" w:line="360" w:lineRule="auto"/>
              <w:jc w:val="center"/>
              <w:rPr>
                <w:rFonts w:ascii="宋体" w:hAnsi="宋体" w:cs="宋体"/>
                <w:sz w:val="24"/>
              </w:rPr>
            </w:pPr>
            <w:r>
              <w:rPr>
                <w:rFonts w:hint="eastAsia" w:ascii="宋体" w:hAnsi="宋体" w:cs="宋体"/>
                <w:sz w:val="24"/>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339BAF42">
            <w:pPr>
              <w:snapToGrid w:val="0"/>
              <w:spacing w:beforeLines="50" w:after="50" w:line="360" w:lineRule="auto"/>
              <w:jc w:val="center"/>
              <w:rPr>
                <w:rFonts w:ascii="宋体" w:hAnsi="宋体" w:cs="宋体"/>
                <w:bCs/>
                <w:sz w:val="24"/>
              </w:rPr>
            </w:pPr>
            <w:r>
              <w:rPr>
                <w:rFonts w:hint="eastAsia" w:ascii="宋体" w:hAnsi="宋体" w:cs="宋体"/>
                <w:bCs/>
                <w:sz w:val="24"/>
              </w:rPr>
              <w:t>进入本单位工作开始时间</w:t>
            </w:r>
          </w:p>
        </w:tc>
      </w:tr>
      <w:tr w14:paraId="3CF9F2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50294CE">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D8F66F3">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3E57E34">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24AB3BAC">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3AE4A27">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7F78754">
            <w:pPr>
              <w:snapToGrid w:val="0"/>
              <w:spacing w:beforeLines="50" w:after="50" w:line="360" w:lineRule="auto"/>
              <w:rPr>
                <w:rFonts w:ascii="宋体" w:hAnsi="宋体" w:cs="宋体"/>
                <w:sz w:val="24"/>
              </w:rPr>
            </w:pPr>
          </w:p>
        </w:tc>
      </w:tr>
      <w:tr w14:paraId="0CB409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89CDE7D">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061E1AE">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792D8D6">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26672186">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6265E76">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39444B77">
            <w:pPr>
              <w:snapToGrid w:val="0"/>
              <w:spacing w:beforeLines="50" w:after="50" w:line="360" w:lineRule="auto"/>
              <w:rPr>
                <w:rFonts w:ascii="宋体" w:hAnsi="宋体" w:cs="宋体"/>
                <w:sz w:val="24"/>
              </w:rPr>
            </w:pPr>
          </w:p>
        </w:tc>
      </w:tr>
      <w:tr w14:paraId="63FBC9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B8097C2">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7A6A6D3">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336BA0F5">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5448B4EE">
            <w:pPr>
              <w:pStyle w:val="10"/>
              <w:snapToGrid w:val="0"/>
              <w:spacing w:beforeLines="50" w:after="50" w:line="360" w:lineRule="auto"/>
              <w:ind w:left="5250"/>
              <w:rPr>
                <w:rFonts w:ascii="宋体" w:hAnsi="宋体" w:eastAsia="宋体" w:cs="宋体"/>
                <w:kern w:val="2"/>
                <w:sz w:val="24"/>
                <w:szCs w:val="24"/>
              </w:rPr>
            </w:pPr>
          </w:p>
        </w:tc>
        <w:tc>
          <w:tcPr>
            <w:tcW w:w="1560" w:type="dxa"/>
            <w:tcBorders>
              <w:top w:val="single" w:color="auto" w:sz="4" w:space="0"/>
              <w:left w:val="single" w:color="auto" w:sz="4" w:space="0"/>
              <w:bottom w:val="single" w:color="auto" w:sz="4" w:space="0"/>
              <w:right w:val="single" w:color="auto" w:sz="4" w:space="0"/>
            </w:tcBorders>
          </w:tcPr>
          <w:p w14:paraId="54958671">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097FDFB">
            <w:pPr>
              <w:snapToGrid w:val="0"/>
              <w:spacing w:beforeLines="50" w:after="50" w:line="360" w:lineRule="auto"/>
              <w:rPr>
                <w:rFonts w:ascii="宋体" w:hAnsi="宋体" w:cs="宋体"/>
                <w:sz w:val="24"/>
              </w:rPr>
            </w:pPr>
          </w:p>
        </w:tc>
      </w:tr>
      <w:tr w14:paraId="622A93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6EBD49F">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38CBB17">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A723412">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1EBB3C06">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758104D">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BEB5784">
            <w:pPr>
              <w:snapToGrid w:val="0"/>
              <w:spacing w:beforeLines="50" w:after="50" w:line="360" w:lineRule="auto"/>
              <w:rPr>
                <w:rFonts w:ascii="宋体" w:hAnsi="宋体" w:cs="宋体"/>
                <w:sz w:val="24"/>
              </w:rPr>
            </w:pPr>
          </w:p>
        </w:tc>
      </w:tr>
      <w:tr w14:paraId="2A68A2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EC85989">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F794926">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0C629A3D">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0D0B6DDE">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92816D7">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9D1C60A">
            <w:pPr>
              <w:snapToGrid w:val="0"/>
              <w:spacing w:beforeLines="50" w:after="50" w:line="360" w:lineRule="auto"/>
              <w:rPr>
                <w:rFonts w:ascii="宋体" w:hAnsi="宋体" w:cs="宋体"/>
                <w:sz w:val="24"/>
              </w:rPr>
            </w:pPr>
          </w:p>
        </w:tc>
      </w:tr>
      <w:tr w14:paraId="5596AA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D330025">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EDABA8F">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A0A0F29">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43ED605B">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6040695">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DF2FFF9">
            <w:pPr>
              <w:snapToGrid w:val="0"/>
              <w:spacing w:beforeLines="50" w:after="50" w:line="360" w:lineRule="auto"/>
              <w:rPr>
                <w:rFonts w:ascii="宋体" w:hAnsi="宋体" w:cs="宋体"/>
                <w:sz w:val="24"/>
              </w:rPr>
            </w:pPr>
          </w:p>
        </w:tc>
      </w:tr>
      <w:tr w14:paraId="0632B0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DE8CD1F">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DC6CD1B">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8FDDFA7">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2DE7CE2A">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62AA492">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F1DEA1B">
            <w:pPr>
              <w:snapToGrid w:val="0"/>
              <w:spacing w:beforeLines="50" w:after="50" w:line="360" w:lineRule="auto"/>
              <w:rPr>
                <w:rFonts w:ascii="宋体" w:hAnsi="宋体" w:cs="宋体"/>
                <w:sz w:val="24"/>
              </w:rPr>
            </w:pPr>
          </w:p>
        </w:tc>
      </w:tr>
      <w:tr w14:paraId="1C3591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90BCE7F">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AEA7E25">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AE89FAE">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78381B83">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B12BA7B">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08963AA">
            <w:pPr>
              <w:snapToGrid w:val="0"/>
              <w:spacing w:beforeLines="50" w:after="50" w:line="360" w:lineRule="auto"/>
              <w:rPr>
                <w:rFonts w:ascii="宋体" w:hAnsi="宋体" w:cs="宋体"/>
                <w:sz w:val="24"/>
              </w:rPr>
            </w:pPr>
          </w:p>
        </w:tc>
      </w:tr>
      <w:tr w14:paraId="3B3E1B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8A0CB56">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D86F22B">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32E0711">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0397D09D">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D0C080F">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A75E35A">
            <w:pPr>
              <w:snapToGrid w:val="0"/>
              <w:spacing w:beforeLines="50" w:after="50" w:line="360" w:lineRule="auto"/>
              <w:rPr>
                <w:rFonts w:ascii="宋体" w:hAnsi="宋体" w:cs="宋体"/>
                <w:sz w:val="24"/>
              </w:rPr>
            </w:pPr>
          </w:p>
        </w:tc>
      </w:tr>
    </w:tbl>
    <w:p w14:paraId="7ED9FB34">
      <w:pPr>
        <w:snapToGrid w:val="0"/>
        <w:spacing w:beforeLines="50" w:after="50" w:line="480" w:lineRule="auto"/>
        <w:rPr>
          <w:rFonts w:ascii="宋体" w:hAnsi="宋体" w:cs="宋体"/>
          <w:bCs/>
          <w:sz w:val="24"/>
        </w:rPr>
      </w:pPr>
    </w:p>
    <w:p w14:paraId="35623700">
      <w:pPr>
        <w:snapToGrid w:val="0"/>
        <w:spacing w:before="50" w:afterLines="50"/>
        <w:jc w:val="left"/>
        <w:rPr>
          <w:rFonts w:ascii="宋体" w:hAnsi="宋体" w:cs="宋体"/>
          <w:b/>
          <w:bCs/>
          <w:sz w:val="24"/>
        </w:rPr>
      </w:pPr>
      <w:r>
        <w:rPr>
          <w:rFonts w:hint="eastAsia" w:ascii="宋体" w:hAnsi="宋体" w:cs="宋体"/>
          <w:b/>
          <w:bCs/>
          <w:sz w:val="24"/>
        </w:rPr>
        <w:t>注：在填写时，如本表格不适合投标人的实际情况，可根据本表格式自行划表填写。</w:t>
      </w:r>
    </w:p>
    <w:p w14:paraId="6304DC57">
      <w:pPr>
        <w:snapToGrid w:val="0"/>
        <w:spacing w:before="50" w:afterLines="50" w:line="360" w:lineRule="auto"/>
        <w:jc w:val="left"/>
        <w:rPr>
          <w:rFonts w:ascii="宋体" w:hAnsi="宋体" w:cs="宋体"/>
          <w:sz w:val="24"/>
          <w:szCs w:val="20"/>
        </w:rPr>
      </w:pPr>
    </w:p>
    <w:p w14:paraId="7E8D41BF">
      <w:pPr>
        <w:snapToGrid w:val="0"/>
        <w:spacing w:before="50" w:afterLines="50" w:line="360" w:lineRule="auto"/>
        <w:jc w:val="left"/>
        <w:rPr>
          <w:rFonts w:ascii="宋体" w:hAnsi="宋体" w:cs="宋体"/>
          <w:sz w:val="24"/>
          <w:szCs w:val="20"/>
        </w:rPr>
      </w:pPr>
    </w:p>
    <w:p w14:paraId="102D136B">
      <w:pPr>
        <w:snapToGrid w:val="0"/>
        <w:spacing w:before="50" w:after="50" w:line="360" w:lineRule="auto"/>
        <w:rPr>
          <w:rFonts w:ascii="宋体" w:hAnsi="宋体" w:cs="宋体"/>
          <w:b/>
          <w:sz w:val="24"/>
          <w:szCs w:val="20"/>
        </w:rPr>
      </w:pPr>
      <w:r>
        <w:rPr>
          <w:rFonts w:hint="eastAsia" w:ascii="宋体" w:hAnsi="宋体" w:cs="宋体"/>
          <w:b/>
          <w:spacing w:val="20"/>
          <w:sz w:val="24"/>
        </w:rPr>
        <w:t xml:space="preserve">法定代表人签字（或盖章）：            投标人（盖章）：          </w:t>
      </w:r>
    </w:p>
    <w:p w14:paraId="1D3BB6F6">
      <w:pPr>
        <w:pStyle w:val="9"/>
        <w:snapToGrid w:val="0"/>
        <w:spacing w:beforeLines="0" w:afterLines="0" w:line="240" w:lineRule="auto"/>
        <w:rPr>
          <w:rFonts w:hAnsi="宋体" w:cs="宋体"/>
          <w:b/>
        </w:rPr>
      </w:pPr>
    </w:p>
    <w:p w14:paraId="0CA39CBD">
      <w:pPr>
        <w:pStyle w:val="9"/>
        <w:snapToGrid w:val="0"/>
        <w:spacing w:beforeLines="0" w:afterLines="0" w:line="240" w:lineRule="auto"/>
        <w:rPr>
          <w:rFonts w:hAnsi="宋体" w:cs="宋体"/>
          <w:b/>
        </w:rPr>
        <w:sectPr>
          <w:pgSz w:w="11906" w:h="16838"/>
          <w:pgMar w:top="1021" w:right="1588" w:bottom="851" w:left="1588" w:header="567" w:footer="454" w:gutter="0"/>
          <w:cols w:space="720" w:num="1"/>
          <w:docGrid w:linePitch="286" w:charSpace="0"/>
        </w:sectPr>
      </w:pPr>
      <w:r>
        <w:rPr>
          <w:rFonts w:hint="eastAsia" w:hAnsi="宋体" w:cs="宋体"/>
          <w:b/>
        </w:rPr>
        <w:t>日期：  _____年___月___日</w:t>
      </w:r>
    </w:p>
    <w:p w14:paraId="51D58A5E">
      <w:pPr>
        <w:snapToGrid w:val="0"/>
        <w:spacing w:before="50" w:afterLines="50"/>
        <w:ind w:firstLine="360" w:firstLineChars="150"/>
        <w:jc w:val="left"/>
        <w:rPr>
          <w:rFonts w:ascii="宋体" w:hAnsi="宋体"/>
          <w:sz w:val="24"/>
        </w:rPr>
      </w:pPr>
      <w:r>
        <w:rPr>
          <w:rFonts w:hint="eastAsia" w:ascii="宋体" w:hAnsi="宋体"/>
          <w:color w:val="000000"/>
          <w:sz w:val="24"/>
        </w:rPr>
        <w:t>10.投标人类</w:t>
      </w:r>
      <w:r>
        <w:rPr>
          <w:rFonts w:hint="eastAsia" w:ascii="宋体" w:hAnsi="宋体"/>
          <w:sz w:val="24"/>
        </w:rPr>
        <w:t>似合同案例一览表格式：</w:t>
      </w:r>
    </w:p>
    <w:p w14:paraId="2C343859">
      <w:pPr>
        <w:snapToGrid w:val="0"/>
        <w:spacing w:before="50" w:afterLines="50"/>
        <w:jc w:val="center"/>
        <w:rPr>
          <w:rFonts w:ascii="宋体" w:hAnsi="宋体"/>
          <w:b/>
          <w:sz w:val="24"/>
        </w:rPr>
      </w:pPr>
      <w:r>
        <w:rPr>
          <w:rFonts w:hint="eastAsia" w:ascii="宋体" w:hAnsi="宋体"/>
          <w:b/>
          <w:sz w:val="24"/>
        </w:rPr>
        <w:t>投标人类似合同案例一览表</w:t>
      </w:r>
    </w:p>
    <w:p w14:paraId="049B83A7">
      <w:pPr>
        <w:pStyle w:val="19"/>
        <w:ind w:firstLine="404"/>
        <w:jc w:val="center"/>
      </w:pPr>
    </w:p>
    <w:p w14:paraId="0BB4A4BB">
      <w:pPr>
        <w:snapToGrid w:val="0"/>
        <w:spacing w:beforeLines="50" w:after="50" w:line="480" w:lineRule="auto"/>
        <w:ind w:firstLine="1068" w:firstLineChars="445"/>
        <w:rPr>
          <w:rFonts w:ascii="宋体" w:hAnsi="宋体"/>
          <w:bCs/>
          <w:sz w:val="24"/>
        </w:rPr>
      </w:pPr>
    </w:p>
    <w:p w14:paraId="0AF04575">
      <w:pPr>
        <w:snapToGrid w:val="0"/>
        <w:spacing w:beforeLines="50" w:after="50" w:line="480" w:lineRule="auto"/>
        <w:ind w:firstLine="1068" w:firstLineChars="445"/>
        <w:rPr>
          <w:rFonts w:ascii="宋体" w:hAnsi="宋体"/>
          <w:bCs/>
          <w:sz w:val="24"/>
          <w:szCs w:val="20"/>
        </w:rPr>
      </w:pPr>
      <w:r>
        <w:rPr>
          <w:rFonts w:hint="eastAsia" w:ascii="宋体" w:hAnsi="宋体"/>
          <w:bCs/>
          <w:sz w:val="24"/>
        </w:rPr>
        <w:t xml:space="preserve">项目名称：                                     </w:t>
      </w:r>
    </w:p>
    <w:tbl>
      <w:tblPr>
        <w:tblStyle w:val="20"/>
        <w:tblW w:w="1419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2E55B3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35B52585">
            <w:pPr>
              <w:snapToGrid w:val="0"/>
              <w:spacing w:line="400" w:lineRule="exact"/>
              <w:jc w:val="center"/>
              <w:rPr>
                <w:rFonts w:ascii="宋体" w:hAnsi="宋体"/>
                <w:sz w:val="24"/>
              </w:rPr>
            </w:pPr>
            <w:r>
              <w:rPr>
                <w:rFonts w:hint="eastAsia" w:ascii="宋体" w:hAnsi="宋体"/>
                <w:sz w:val="24"/>
              </w:rPr>
              <w:t>采购单位名称</w:t>
            </w:r>
          </w:p>
        </w:tc>
        <w:tc>
          <w:tcPr>
            <w:tcW w:w="2835" w:type="dxa"/>
            <w:tcBorders>
              <w:top w:val="single" w:color="auto" w:sz="4" w:space="0"/>
              <w:left w:val="single" w:color="auto" w:sz="4" w:space="0"/>
              <w:bottom w:val="single" w:color="auto" w:sz="4" w:space="0"/>
              <w:right w:val="single" w:color="auto" w:sz="4" w:space="0"/>
            </w:tcBorders>
            <w:vAlign w:val="center"/>
          </w:tcPr>
          <w:p w14:paraId="76D6BACC">
            <w:pPr>
              <w:snapToGrid w:val="0"/>
              <w:spacing w:line="400" w:lineRule="exact"/>
              <w:jc w:val="center"/>
              <w:rPr>
                <w:rFonts w:ascii="宋体" w:hAnsi="宋体"/>
                <w:sz w:val="24"/>
              </w:rPr>
            </w:pPr>
            <w:r>
              <w:rPr>
                <w:rFonts w:hint="eastAsia" w:ascii="宋体" w:hAnsi="宋体"/>
                <w:sz w:val="24"/>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6564B63A">
            <w:pPr>
              <w:snapToGrid w:val="0"/>
              <w:spacing w:line="400" w:lineRule="exact"/>
              <w:jc w:val="center"/>
              <w:rPr>
                <w:rFonts w:ascii="宋体" w:hAnsi="宋体"/>
                <w:sz w:val="24"/>
              </w:rPr>
            </w:pPr>
            <w:r>
              <w:rPr>
                <w:rFonts w:hint="eastAsia" w:ascii="宋体" w:hAnsi="宋体"/>
                <w:sz w:val="24"/>
              </w:rPr>
              <w:t>合同金额（万元）</w:t>
            </w:r>
          </w:p>
        </w:tc>
        <w:tc>
          <w:tcPr>
            <w:tcW w:w="1843" w:type="dxa"/>
            <w:tcBorders>
              <w:top w:val="single" w:color="auto" w:sz="4" w:space="0"/>
              <w:left w:val="single" w:color="auto" w:sz="4" w:space="0"/>
              <w:right w:val="single" w:color="auto" w:sz="4" w:space="0"/>
            </w:tcBorders>
            <w:vAlign w:val="center"/>
          </w:tcPr>
          <w:p w14:paraId="1ECA6E77">
            <w:pPr>
              <w:snapToGrid w:val="0"/>
              <w:spacing w:line="400" w:lineRule="exact"/>
              <w:jc w:val="center"/>
              <w:rPr>
                <w:rFonts w:ascii="宋体" w:hAnsi="宋体"/>
                <w:sz w:val="24"/>
              </w:rPr>
            </w:pPr>
            <w:r>
              <w:rPr>
                <w:rFonts w:hint="eastAsia" w:ascii="宋体" w:hAnsi="宋体"/>
                <w:sz w:val="24"/>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14:paraId="51F0ACA3">
            <w:pPr>
              <w:snapToGrid w:val="0"/>
              <w:spacing w:line="400" w:lineRule="exact"/>
              <w:rPr>
                <w:rFonts w:ascii="宋体" w:hAnsi="宋体"/>
                <w:sz w:val="24"/>
              </w:rPr>
            </w:pPr>
            <w:r>
              <w:rPr>
                <w:rFonts w:hint="eastAsia" w:ascii="宋体" w:hAnsi="宋体"/>
                <w:sz w:val="24"/>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14:paraId="106F0AF7">
            <w:pPr>
              <w:snapToGrid w:val="0"/>
              <w:spacing w:line="400" w:lineRule="exact"/>
              <w:jc w:val="center"/>
              <w:rPr>
                <w:rFonts w:ascii="宋体" w:hAnsi="宋体"/>
                <w:sz w:val="24"/>
              </w:rPr>
            </w:pPr>
            <w:r>
              <w:rPr>
                <w:rFonts w:hint="eastAsia" w:ascii="宋体" w:hAnsi="宋体"/>
                <w:sz w:val="24"/>
              </w:rPr>
              <w:t>采购单位联系人</w:t>
            </w:r>
          </w:p>
        </w:tc>
        <w:tc>
          <w:tcPr>
            <w:tcW w:w="1399" w:type="dxa"/>
            <w:tcBorders>
              <w:top w:val="single" w:color="auto" w:sz="4" w:space="0"/>
              <w:left w:val="single" w:color="auto" w:sz="4" w:space="0"/>
              <w:bottom w:val="single" w:color="auto" w:sz="4" w:space="0"/>
              <w:right w:val="single" w:color="auto" w:sz="4" w:space="0"/>
            </w:tcBorders>
            <w:vAlign w:val="center"/>
          </w:tcPr>
          <w:p w14:paraId="5703D5B1">
            <w:pPr>
              <w:widowControl/>
              <w:spacing w:line="400" w:lineRule="exact"/>
              <w:jc w:val="left"/>
              <w:rPr>
                <w:rFonts w:ascii="宋体" w:hAnsi="宋体"/>
                <w:sz w:val="24"/>
              </w:rPr>
            </w:pPr>
            <w:r>
              <w:rPr>
                <w:rFonts w:hint="eastAsia" w:ascii="宋体" w:hAnsi="宋体"/>
                <w:sz w:val="24"/>
              </w:rPr>
              <w:t>联系电话</w:t>
            </w:r>
          </w:p>
        </w:tc>
      </w:tr>
      <w:tr w14:paraId="1F0CA9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14:paraId="516AAE11">
            <w:pPr>
              <w:snapToGrid w:val="0"/>
              <w:spacing w:line="240" w:lineRule="exact"/>
              <w:jc w:val="left"/>
              <w:rPr>
                <w:rFonts w:ascii="宋体" w:hAnsi="宋体"/>
                <w:sz w:val="24"/>
              </w:rPr>
            </w:pPr>
          </w:p>
        </w:tc>
        <w:tc>
          <w:tcPr>
            <w:tcW w:w="2835" w:type="dxa"/>
            <w:tcBorders>
              <w:top w:val="single" w:color="auto" w:sz="4" w:space="0"/>
              <w:left w:val="single" w:color="auto" w:sz="4" w:space="0"/>
              <w:bottom w:val="single" w:color="auto" w:sz="4" w:space="0"/>
              <w:right w:val="single" w:color="auto" w:sz="4" w:space="0"/>
            </w:tcBorders>
          </w:tcPr>
          <w:p w14:paraId="588DA047">
            <w:pPr>
              <w:snapToGrid w:val="0"/>
              <w:spacing w:line="240" w:lineRule="exact"/>
              <w:jc w:val="left"/>
              <w:rPr>
                <w:rFonts w:ascii="宋体" w:hAnsi="宋体"/>
                <w:sz w:val="24"/>
              </w:rPr>
            </w:pPr>
          </w:p>
        </w:tc>
        <w:tc>
          <w:tcPr>
            <w:tcW w:w="2003" w:type="dxa"/>
            <w:tcBorders>
              <w:top w:val="single" w:color="auto" w:sz="4" w:space="0"/>
              <w:left w:val="single" w:color="auto" w:sz="4" w:space="0"/>
              <w:bottom w:val="single" w:color="auto" w:sz="4" w:space="0"/>
              <w:right w:val="single" w:color="auto" w:sz="4" w:space="0"/>
            </w:tcBorders>
          </w:tcPr>
          <w:p w14:paraId="7FCE3E82">
            <w:pPr>
              <w:snapToGrid w:val="0"/>
              <w:spacing w:line="240" w:lineRule="exact"/>
              <w:jc w:val="left"/>
              <w:rPr>
                <w:rFonts w:ascii="宋体" w:hAnsi="宋体"/>
                <w:sz w:val="24"/>
              </w:rPr>
            </w:pPr>
          </w:p>
        </w:tc>
        <w:tc>
          <w:tcPr>
            <w:tcW w:w="1843" w:type="dxa"/>
            <w:tcBorders>
              <w:top w:val="single" w:color="auto" w:sz="4" w:space="0"/>
              <w:left w:val="single" w:color="auto" w:sz="4" w:space="0"/>
              <w:bottom w:val="single" w:color="auto" w:sz="4" w:space="0"/>
              <w:right w:val="single" w:color="auto" w:sz="4" w:space="0"/>
            </w:tcBorders>
          </w:tcPr>
          <w:p w14:paraId="30333D09">
            <w:pPr>
              <w:snapToGrid w:val="0"/>
              <w:spacing w:line="240" w:lineRule="exact"/>
              <w:jc w:val="left"/>
              <w:rPr>
                <w:rFonts w:ascii="宋体" w:hAnsi="宋体"/>
                <w:sz w:val="24"/>
              </w:rPr>
            </w:pPr>
          </w:p>
        </w:tc>
        <w:tc>
          <w:tcPr>
            <w:tcW w:w="1764" w:type="dxa"/>
            <w:tcBorders>
              <w:top w:val="single" w:color="auto" w:sz="4" w:space="0"/>
              <w:left w:val="single" w:color="auto" w:sz="4" w:space="0"/>
              <w:bottom w:val="single" w:color="auto" w:sz="4" w:space="0"/>
              <w:right w:val="single" w:color="auto" w:sz="4" w:space="0"/>
            </w:tcBorders>
          </w:tcPr>
          <w:p w14:paraId="5B4E22C3">
            <w:pPr>
              <w:snapToGrid w:val="0"/>
              <w:spacing w:line="240" w:lineRule="exact"/>
              <w:jc w:val="left"/>
              <w:rPr>
                <w:rFonts w:ascii="宋体" w:hAnsi="宋体"/>
                <w:sz w:val="24"/>
              </w:rPr>
            </w:pPr>
          </w:p>
        </w:tc>
        <w:tc>
          <w:tcPr>
            <w:tcW w:w="1921" w:type="dxa"/>
            <w:tcBorders>
              <w:top w:val="single" w:color="auto" w:sz="4" w:space="0"/>
              <w:left w:val="single" w:color="auto" w:sz="4" w:space="0"/>
              <w:bottom w:val="single" w:color="auto" w:sz="4" w:space="0"/>
              <w:right w:val="single" w:color="auto" w:sz="4" w:space="0"/>
            </w:tcBorders>
          </w:tcPr>
          <w:p w14:paraId="240414EE">
            <w:pPr>
              <w:snapToGrid w:val="0"/>
              <w:spacing w:line="240" w:lineRule="exact"/>
              <w:jc w:val="left"/>
              <w:rPr>
                <w:rFonts w:ascii="宋体" w:hAnsi="宋体"/>
                <w:sz w:val="24"/>
              </w:rPr>
            </w:pPr>
          </w:p>
        </w:tc>
        <w:tc>
          <w:tcPr>
            <w:tcW w:w="1399" w:type="dxa"/>
            <w:tcBorders>
              <w:top w:val="single" w:color="auto" w:sz="4" w:space="0"/>
              <w:left w:val="single" w:color="auto" w:sz="4" w:space="0"/>
              <w:bottom w:val="single" w:color="auto" w:sz="4" w:space="0"/>
              <w:right w:val="single" w:color="auto" w:sz="4" w:space="0"/>
            </w:tcBorders>
          </w:tcPr>
          <w:p w14:paraId="15FAEC93">
            <w:pPr>
              <w:snapToGrid w:val="0"/>
              <w:spacing w:line="240" w:lineRule="exact"/>
              <w:jc w:val="left"/>
              <w:rPr>
                <w:rFonts w:ascii="宋体" w:hAnsi="宋体"/>
                <w:sz w:val="24"/>
              </w:rPr>
            </w:pPr>
          </w:p>
        </w:tc>
      </w:tr>
      <w:tr w14:paraId="5CE270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70227BD7">
            <w:pPr>
              <w:snapToGrid w:val="0"/>
              <w:spacing w:before="50" w:afterLines="50" w:line="400" w:lineRule="exact"/>
              <w:jc w:val="left"/>
              <w:rPr>
                <w:rFonts w:ascii="宋体" w:hAnsi="宋体"/>
                <w:color w:val="000000"/>
                <w:sz w:val="24"/>
                <w:szCs w:val="20"/>
              </w:rPr>
            </w:pPr>
          </w:p>
        </w:tc>
        <w:tc>
          <w:tcPr>
            <w:tcW w:w="2835" w:type="dxa"/>
            <w:tcBorders>
              <w:top w:val="single" w:color="auto" w:sz="4" w:space="0"/>
              <w:left w:val="single" w:color="auto" w:sz="4" w:space="0"/>
              <w:bottom w:val="single" w:color="auto" w:sz="4" w:space="0"/>
              <w:right w:val="single" w:color="auto" w:sz="4" w:space="0"/>
            </w:tcBorders>
          </w:tcPr>
          <w:p w14:paraId="2B332D06">
            <w:pPr>
              <w:snapToGrid w:val="0"/>
              <w:spacing w:before="50" w:afterLines="50" w:line="400" w:lineRule="exact"/>
              <w:jc w:val="left"/>
              <w:rPr>
                <w:rFonts w:ascii="宋体" w:hAnsi="宋体"/>
                <w:color w:val="000000"/>
                <w:sz w:val="24"/>
                <w:szCs w:val="20"/>
              </w:rPr>
            </w:pPr>
          </w:p>
        </w:tc>
        <w:tc>
          <w:tcPr>
            <w:tcW w:w="2003" w:type="dxa"/>
            <w:tcBorders>
              <w:top w:val="single" w:color="auto" w:sz="4" w:space="0"/>
              <w:left w:val="single" w:color="auto" w:sz="4" w:space="0"/>
              <w:bottom w:val="single" w:color="auto" w:sz="4" w:space="0"/>
              <w:right w:val="single" w:color="auto" w:sz="4" w:space="0"/>
            </w:tcBorders>
          </w:tcPr>
          <w:p w14:paraId="29FD0A08">
            <w:pPr>
              <w:snapToGrid w:val="0"/>
              <w:spacing w:before="50" w:afterLines="50" w:line="400" w:lineRule="exact"/>
              <w:jc w:val="left"/>
              <w:rPr>
                <w:rFonts w:ascii="宋体" w:hAnsi="宋体"/>
                <w:color w:val="000000"/>
                <w:sz w:val="24"/>
                <w:szCs w:val="20"/>
              </w:rPr>
            </w:pPr>
          </w:p>
        </w:tc>
        <w:tc>
          <w:tcPr>
            <w:tcW w:w="1843" w:type="dxa"/>
            <w:tcBorders>
              <w:top w:val="single" w:color="auto" w:sz="4" w:space="0"/>
              <w:left w:val="single" w:color="auto" w:sz="4" w:space="0"/>
              <w:bottom w:val="single" w:color="auto" w:sz="4" w:space="0"/>
              <w:right w:val="single" w:color="auto" w:sz="4" w:space="0"/>
            </w:tcBorders>
          </w:tcPr>
          <w:p w14:paraId="26D4D098">
            <w:pPr>
              <w:snapToGrid w:val="0"/>
              <w:spacing w:before="50" w:afterLines="50" w:line="400" w:lineRule="exact"/>
              <w:jc w:val="left"/>
              <w:rPr>
                <w:rFonts w:ascii="宋体" w:hAnsi="宋体"/>
                <w:color w:val="000000"/>
                <w:sz w:val="24"/>
                <w:szCs w:val="20"/>
              </w:rPr>
            </w:pPr>
          </w:p>
        </w:tc>
        <w:tc>
          <w:tcPr>
            <w:tcW w:w="1764" w:type="dxa"/>
            <w:tcBorders>
              <w:top w:val="single" w:color="auto" w:sz="4" w:space="0"/>
              <w:left w:val="single" w:color="auto" w:sz="4" w:space="0"/>
              <w:bottom w:val="single" w:color="auto" w:sz="4" w:space="0"/>
              <w:right w:val="single" w:color="auto" w:sz="4" w:space="0"/>
            </w:tcBorders>
          </w:tcPr>
          <w:p w14:paraId="4213EADB">
            <w:pPr>
              <w:snapToGrid w:val="0"/>
              <w:spacing w:before="50" w:afterLines="50" w:line="400" w:lineRule="exact"/>
              <w:jc w:val="left"/>
              <w:rPr>
                <w:rFonts w:ascii="宋体" w:hAnsi="宋体"/>
                <w:color w:val="000000"/>
                <w:sz w:val="24"/>
                <w:szCs w:val="20"/>
              </w:rPr>
            </w:pPr>
          </w:p>
        </w:tc>
        <w:tc>
          <w:tcPr>
            <w:tcW w:w="1921" w:type="dxa"/>
            <w:tcBorders>
              <w:top w:val="single" w:color="auto" w:sz="4" w:space="0"/>
              <w:left w:val="single" w:color="auto" w:sz="4" w:space="0"/>
              <w:bottom w:val="single" w:color="auto" w:sz="4" w:space="0"/>
              <w:right w:val="single" w:color="auto" w:sz="4" w:space="0"/>
            </w:tcBorders>
          </w:tcPr>
          <w:p w14:paraId="0074AD5F">
            <w:pPr>
              <w:snapToGrid w:val="0"/>
              <w:spacing w:before="50" w:afterLines="50" w:line="400" w:lineRule="exact"/>
              <w:jc w:val="left"/>
              <w:rPr>
                <w:rFonts w:ascii="宋体" w:hAnsi="宋体"/>
                <w:color w:val="000000"/>
                <w:sz w:val="24"/>
                <w:szCs w:val="20"/>
              </w:rPr>
            </w:pPr>
          </w:p>
        </w:tc>
        <w:tc>
          <w:tcPr>
            <w:tcW w:w="1399" w:type="dxa"/>
            <w:tcBorders>
              <w:top w:val="single" w:color="auto" w:sz="4" w:space="0"/>
              <w:left w:val="single" w:color="auto" w:sz="4" w:space="0"/>
              <w:bottom w:val="single" w:color="auto" w:sz="4" w:space="0"/>
              <w:right w:val="single" w:color="auto" w:sz="4" w:space="0"/>
            </w:tcBorders>
          </w:tcPr>
          <w:p w14:paraId="041774E7">
            <w:pPr>
              <w:snapToGrid w:val="0"/>
              <w:spacing w:before="50" w:afterLines="50" w:line="400" w:lineRule="exact"/>
              <w:jc w:val="left"/>
              <w:rPr>
                <w:rFonts w:ascii="宋体" w:hAnsi="宋体"/>
                <w:color w:val="000000"/>
                <w:sz w:val="24"/>
                <w:szCs w:val="20"/>
              </w:rPr>
            </w:pPr>
          </w:p>
        </w:tc>
      </w:tr>
      <w:tr w14:paraId="748CC0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14:paraId="4E2760EA">
            <w:pPr>
              <w:snapToGrid w:val="0"/>
              <w:spacing w:before="50" w:afterLines="50" w:line="400" w:lineRule="exact"/>
              <w:jc w:val="left"/>
              <w:rPr>
                <w:rFonts w:ascii="宋体" w:hAnsi="宋体"/>
                <w:color w:val="000000"/>
                <w:sz w:val="24"/>
                <w:szCs w:val="20"/>
              </w:rPr>
            </w:pPr>
          </w:p>
        </w:tc>
        <w:tc>
          <w:tcPr>
            <w:tcW w:w="2835" w:type="dxa"/>
            <w:tcBorders>
              <w:top w:val="single" w:color="auto" w:sz="4" w:space="0"/>
              <w:left w:val="single" w:color="auto" w:sz="4" w:space="0"/>
              <w:bottom w:val="single" w:color="auto" w:sz="4" w:space="0"/>
              <w:right w:val="single" w:color="auto" w:sz="4" w:space="0"/>
            </w:tcBorders>
          </w:tcPr>
          <w:p w14:paraId="1E0DA1D8">
            <w:pPr>
              <w:snapToGrid w:val="0"/>
              <w:spacing w:before="50" w:afterLines="50" w:line="400" w:lineRule="exact"/>
              <w:jc w:val="left"/>
              <w:rPr>
                <w:rFonts w:ascii="宋体" w:hAnsi="宋体"/>
                <w:color w:val="000000"/>
                <w:sz w:val="24"/>
                <w:szCs w:val="20"/>
              </w:rPr>
            </w:pPr>
          </w:p>
        </w:tc>
        <w:tc>
          <w:tcPr>
            <w:tcW w:w="2003" w:type="dxa"/>
            <w:tcBorders>
              <w:top w:val="single" w:color="auto" w:sz="4" w:space="0"/>
              <w:left w:val="single" w:color="auto" w:sz="4" w:space="0"/>
              <w:bottom w:val="single" w:color="auto" w:sz="4" w:space="0"/>
              <w:right w:val="single" w:color="auto" w:sz="4" w:space="0"/>
            </w:tcBorders>
          </w:tcPr>
          <w:p w14:paraId="1104BB96">
            <w:pPr>
              <w:snapToGrid w:val="0"/>
              <w:spacing w:before="50" w:afterLines="50" w:line="400" w:lineRule="exact"/>
              <w:jc w:val="left"/>
              <w:rPr>
                <w:rFonts w:ascii="宋体" w:hAnsi="宋体"/>
                <w:color w:val="000000"/>
                <w:sz w:val="24"/>
                <w:szCs w:val="20"/>
              </w:rPr>
            </w:pPr>
          </w:p>
        </w:tc>
        <w:tc>
          <w:tcPr>
            <w:tcW w:w="1843" w:type="dxa"/>
            <w:tcBorders>
              <w:top w:val="single" w:color="auto" w:sz="4" w:space="0"/>
              <w:left w:val="single" w:color="auto" w:sz="4" w:space="0"/>
              <w:bottom w:val="single" w:color="auto" w:sz="4" w:space="0"/>
              <w:right w:val="single" w:color="auto" w:sz="4" w:space="0"/>
            </w:tcBorders>
          </w:tcPr>
          <w:p w14:paraId="3E583CB4">
            <w:pPr>
              <w:snapToGrid w:val="0"/>
              <w:spacing w:before="50" w:afterLines="50" w:line="400" w:lineRule="exact"/>
              <w:jc w:val="left"/>
              <w:rPr>
                <w:rFonts w:ascii="宋体" w:hAnsi="宋体"/>
                <w:color w:val="000000"/>
                <w:sz w:val="24"/>
                <w:szCs w:val="20"/>
              </w:rPr>
            </w:pPr>
          </w:p>
        </w:tc>
        <w:tc>
          <w:tcPr>
            <w:tcW w:w="1764" w:type="dxa"/>
            <w:tcBorders>
              <w:top w:val="single" w:color="auto" w:sz="4" w:space="0"/>
              <w:left w:val="single" w:color="auto" w:sz="4" w:space="0"/>
              <w:bottom w:val="single" w:color="auto" w:sz="4" w:space="0"/>
              <w:right w:val="single" w:color="auto" w:sz="4" w:space="0"/>
            </w:tcBorders>
          </w:tcPr>
          <w:p w14:paraId="66A91FD6">
            <w:pPr>
              <w:snapToGrid w:val="0"/>
              <w:spacing w:before="50" w:afterLines="50" w:line="400" w:lineRule="exact"/>
              <w:jc w:val="left"/>
              <w:rPr>
                <w:rFonts w:ascii="宋体" w:hAnsi="宋体"/>
                <w:color w:val="000000"/>
                <w:sz w:val="24"/>
                <w:szCs w:val="20"/>
              </w:rPr>
            </w:pPr>
          </w:p>
        </w:tc>
        <w:tc>
          <w:tcPr>
            <w:tcW w:w="1921" w:type="dxa"/>
            <w:tcBorders>
              <w:top w:val="single" w:color="auto" w:sz="4" w:space="0"/>
              <w:left w:val="single" w:color="auto" w:sz="4" w:space="0"/>
              <w:bottom w:val="single" w:color="auto" w:sz="4" w:space="0"/>
              <w:right w:val="single" w:color="auto" w:sz="4" w:space="0"/>
            </w:tcBorders>
          </w:tcPr>
          <w:p w14:paraId="35CF125F">
            <w:pPr>
              <w:snapToGrid w:val="0"/>
              <w:spacing w:before="50" w:afterLines="50" w:line="400" w:lineRule="exact"/>
              <w:jc w:val="left"/>
              <w:rPr>
                <w:rFonts w:ascii="宋体" w:hAnsi="宋体"/>
                <w:color w:val="000000"/>
                <w:sz w:val="24"/>
                <w:szCs w:val="20"/>
              </w:rPr>
            </w:pPr>
          </w:p>
        </w:tc>
        <w:tc>
          <w:tcPr>
            <w:tcW w:w="1399" w:type="dxa"/>
            <w:tcBorders>
              <w:top w:val="single" w:color="auto" w:sz="4" w:space="0"/>
              <w:left w:val="single" w:color="auto" w:sz="4" w:space="0"/>
              <w:bottom w:val="single" w:color="auto" w:sz="4" w:space="0"/>
              <w:right w:val="single" w:color="auto" w:sz="4" w:space="0"/>
            </w:tcBorders>
          </w:tcPr>
          <w:p w14:paraId="42B71F7D">
            <w:pPr>
              <w:snapToGrid w:val="0"/>
              <w:spacing w:before="50" w:afterLines="50" w:line="400" w:lineRule="exact"/>
              <w:jc w:val="left"/>
              <w:rPr>
                <w:rFonts w:ascii="宋体" w:hAnsi="宋体"/>
                <w:color w:val="000000"/>
                <w:sz w:val="24"/>
                <w:szCs w:val="20"/>
              </w:rPr>
            </w:pPr>
          </w:p>
        </w:tc>
      </w:tr>
      <w:tr w14:paraId="2DA7B8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3C4FC83C">
            <w:pPr>
              <w:snapToGrid w:val="0"/>
              <w:spacing w:before="50" w:afterLines="50" w:line="400" w:lineRule="exact"/>
              <w:jc w:val="left"/>
              <w:rPr>
                <w:rFonts w:ascii="宋体" w:hAnsi="宋体"/>
                <w:color w:val="000000"/>
                <w:sz w:val="24"/>
                <w:szCs w:val="20"/>
              </w:rPr>
            </w:pPr>
          </w:p>
        </w:tc>
        <w:tc>
          <w:tcPr>
            <w:tcW w:w="2835" w:type="dxa"/>
            <w:tcBorders>
              <w:top w:val="single" w:color="auto" w:sz="4" w:space="0"/>
              <w:left w:val="single" w:color="auto" w:sz="4" w:space="0"/>
              <w:bottom w:val="single" w:color="auto" w:sz="4" w:space="0"/>
              <w:right w:val="single" w:color="auto" w:sz="4" w:space="0"/>
            </w:tcBorders>
          </w:tcPr>
          <w:p w14:paraId="13F2068A">
            <w:pPr>
              <w:snapToGrid w:val="0"/>
              <w:spacing w:before="50" w:afterLines="50" w:line="400" w:lineRule="exact"/>
              <w:jc w:val="left"/>
              <w:rPr>
                <w:rFonts w:ascii="宋体" w:hAnsi="宋体"/>
                <w:color w:val="000000"/>
                <w:sz w:val="24"/>
                <w:szCs w:val="20"/>
              </w:rPr>
            </w:pPr>
          </w:p>
        </w:tc>
        <w:tc>
          <w:tcPr>
            <w:tcW w:w="2003" w:type="dxa"/>
            <w:tcBorders>
              <w:top w:val="single" w:color="auto" w:sz="4" w:space="0"/>
              <w:left w:val="single" w:color="auto" w:sz="4" w:space="0"/>
              <w:bottom w:val="single" w:color="auto" w:sz="4" w:space="0"/>
              <w:right w:val="single" w:color="auto" w:sz="4" w:space="0"/>
            </w:tcBorders>
          </w:tcPr>
          <w:p w14:paraId="36BDD078">
            <w:pPr>
              <w:snapToGrid w:val="0"/>
              <w:spacing w:before="50" w:afterLines="50" w:line="400" w:lineRule="exact"/>
              <w:jc w:val="left"/>
              <w:rPr>
                <w:rFonts w:ascii="宋体" w:hAnsi="宋体"/>
                <w:color w:val="000000"/>
                <w:sz w:val="24"/>
                <w:szCs w:val="20"/>
              </w:rPr>
            </w:pPr>
          </w:p>
        </w:tc>
        <w:tc>
          <w:tcPr>
            <w:tcW w:w="1843" w:type="dxa"/>
            <w:tcBorders>
              <w:top w:val="single" w:color="auto" w:sz="4" w:space="0"/>
              <w:left w:val="single" w:color="auto" w:sz="4" w:space="0"/>
              <w:bottom w:val="single" w:color="auto" w:sz="4" w:space="0"/>
              <w:right w:val="single" w:color="auto" w:sz="4" w:space="0"/>
            </w:tcBorders>
          </w:tcPr>
          <w:p w14:paraId="4BF4B974">
            <w:pPr>
              <w:snapToGrid w:val="0"/>
              <w:spacing w:before="50" w:afterLines="50" w:line="400" w:lineRule="exact"/>
              <w:jc w:val="left"/>
              <w:rPr>
                <w:rFonts w:ascii="宋体" w:hAnsi="宋体"/>
                <w:color w:val="000000"/>
                <w:sz w:val="24"/>
                <w:szCs w:val="20"/>
              </w:rPr>
            </w:pPr>
          </w:p>
        </w:tc>
        <w:tc>
          <w:tcPr>
            <w:tcW w:w="1764" w:type="dxa"/>
            <w:tcBorders>
              <w:top w:val="single" w:color="auto" w:sz="4" w:space="0"/>
              <w:left w:val="single" w:color="auto" w:sz="4" w:space="0"/>
              <w:bottom w:val="single" w:color="auto" w:sz="4" w:space="0"/>
              <w:right w:val="single" w:color="auto" w:sz="4" w:space="0"/>
            </w:tcBorders>
          </w:tcPr>
          <w:p w14:paraId="5F664DDA">
            <w:pPr>
              <w:snapToGrid w:val="0"/>
              <w:spacing w:before="50" w:afterLines="50" w:line="400" w:lineRule="exact"/>
              <w:jc w:val="left"/>
              <w:rPr>
                <w:rFonts w:ascii="宋体" w:hAnsi="宋体"/>
                <w:color w:val="000000"/>
                <w:sz w:val="24"/>
                <w:szCs w:val="20"/>
              </w:rPr>
            </w:pPr>
          </w:p>
        </w:tc>
        <w:tc>
          <w:tcPr>
            <w:tcW w:w="1921" w:type="dxa"/>
            <w:tcBorders>
              <w:top w:val="single" w:color="auto" w:sz="4" w:space="0"/>
              <w:left w:val="single" w:color="auto" w:sz="4" w:space="0"/>
              <w:bottom w:val="single" w:color="auto" w:sz="4" w:space="0"/>
              <w:right w:val="single" w:color="auto" w:sz="4" w:space="0"/>
            </w:tcBorders>
          </w:tcPr>
          <w:p w14:paraId="6CB4B6DB">
            <w:pPr>
              <w:snapToGrid w:val="0"/>
              <w:spacing w:before="50" w:afterLines="50" w:line="400" w:lineRule="exact"/>
              <w:jc w:val="left"/>
              <w:rPr>
                <w:rFonts w:ascii="宋体" w:hAnsi="宋体"/>
                <w:color w:val="000000"/>
                <w:sz w:val="24"/>
                <w:szCs w:val="20"/>
              </w:rPr>
            </w:pPr>
          </w:p>
        </w:tc>
        <w:tc>
          <w:tcPr>
            <w:tcW w:w="1399" w:type="dxa"/>
            <w:tcBorders>
              <w:top w:val="single" w:color="auto" w:sz="4" w:space="0"/>
              <w:left w:val="single" w:color="auto" w:sz="4" w:space="0"/>
              <w:bottom w:val="single" w:color="auto" w:sz="4" w:space="0"/>
              <w:right w:val="single" w:color="auto" w:sz="4" w:space="0"/>
            </w:tcBorders>
          </w:tcPr>
          <w:p w14:paraId="5D714623">
            <w:pPr>
              <w:snapToGrid w:val="0"/>
              <w:spacing w:before="50" w:afterLines="50" w:line="400" w:lineRule="exact"/>
              <w:jc w:val="left"/>
              <w:rPr>
                <w:rFonts w:ascii="宋体" w:hAnsi="宋体"/>
                <w:color w:val="000000"/>
                <w:sz w:val="24"/>
                <w:szCs w:val="20"/>
              </w:rPr>
            </w:pPr>
          </w:p>
        </w:tc>
      </w:tr>
      <w:tr w14:paraId="148D5A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2649C880">
            <w:pPr>
              <w:snapToGrid w:val="0"/>
              <w:spacing w:before="50" w:afterLines="50" w:line="400" w:lineRule="exact"/>
              <w:jc w:val="left"/>
              <w:rPr>
                <w:rFonts w:ascii="宋体" w:hAnsi="宋体"/>
                <w:color w:val="000000"/>
                <w:sz w:val="24"/>
                <w:szCs w:val="20"/>
              </w:rPr>
            </w:pPr>
          </w:p>
        </w:tc>
        <w:tc>
          <w:tcPr>
            <w:tcW w:w="2835" w:type="dxa"/>
            <w:tcBorders>
              <w:top w:val="single" w:color="auto" w:sz="4" w:space="0"/>
              <w:left w:val="single" w:color="auto" w:sz="4" w:space="0"/>
              <w:bottom w:val="single" w:color="auto" w:sz="4" w:space="0"/>
              <w:right w:val="single" w:color="auto" w:sz="4" w:space="0"/>
            </w:tcBorders>
          </w:tcPr>
          <w:p w14:paraId="1869F549">
            <w:pPr>
              <w:snapToGrid w:val="0"/>
              <w:spacing w:before="50" w:afterLines="50" w:line="400" w:lineRule="exact"/>
              <w:jc w:val="left"/>
              <w:rPr>
                <w:rFonts w:ascii="宋体" w:hAnsi="宋体"/>
                <w:color w:val="000000"/>
                <w:sz w:val="24"/>
                <w:szCs w:val="20"/>
              </w:rPr>
            </w:pPr>
          </w:p>
        </w:tc>
        <w:tc>
          <w:tcPr>
            <w:tcW w:w="2003" w:type="dxa"/>
            <w:tcBorders>
              <w:top w:val="single" w:color="auto" w:sz="4" w:space="0"/>
              <w:left w:val="single" w:color="auto" w:sz="4" w:space="0"/>
              <w:bottom w:val="single" w:color="auto" w:sz="4" w:space="0"/>
              <w:right w:val="single" w:color="auto" w:sz="4" w:space="0"/>
            </w:tcBorders>
          </w:tcPr>
          <w:p w14:paraId="000A39E6">
            <w:pPr>
              <w:snapToGrid w:val="0"/>
              <w:spacing w:before="50" w:afterLines="50" w:line="400" w:lineRule="exact"/>
              <w:jc w:val="left"/>
              <w:rPr>
                <w:rFonts w:ascii="宋体" w:hAnsi="宋体"/>
                <w:color w:val="000000"/>
                <w:sz w:val="24"/>
                <w:szCs w:val="20"/>
              </w:rPr>
            </w:pPr>
          </w:p>
        </w:tc>
        <w:tc>
          <w:tcPr>
            <w:tcW w:w="1843" w:type="dxa"/>
            <w:tcBorders>
              <w:top w:val="single" w:color="auto" w:sz="4" w:space="0"/>
              <w:left w:val="single" w:color="auto" w:sz="4" w:space="0"/>
              <w:bottom w:val="single" w:color="auto" w:sz="4" w:space="0"/>
              <w:right w:val="single" w:color="auto" w:sz="4" w:space="0"/>
            </w:tcBorders>
          </w:tcPr>
          <w:p w14:paraId="475FD2E9">
            <w:pPr>
              <w:snapToGrid w:val="0"/>
              <w:spacing w:before="50" w:afterLines="50" w:line="400" w:lineRule="exact"/>
              <w:jc w:val="left"/>
              <w:rPr>
                <w:rFonts w:ascii="宋体" w:hAnsi="宋体"/>
                <w:color w:val="000000"/>
                <w:sz w:val="24"/>
                <w:szCs w:val="20"/>
              </w:rPr>
            </w:pPr>
          </w:p>
        </w:tc>
        <w:tc>
          <w:tcPr>
            <w:tcW w:w="1764" w:type="dxa"/>
            <w:tcBorders>
              <w:top w:val="single" w:color="auto" w:sz="4" w:space="0"/>
              <w:left w:val="single" w:color="auto" w:sz="4" w:space="0"/>
              <w:bottom w:val="single" w:color="auto" w:sz="4" w:space="0"/>
              <w:right w:val="single" w:color="auto" w:sz="4" w:space="0"/>
            </w:tcBorders>
          </w:tcPr>
          <w:p w14:paraId="218038C7">
            <w:pPr>
              <w:snapToGrid w:val="0"/>
              <w:spacing w:before="50" w:afterLines="50" w:line="400" w:lineRule="exact"/>
              <w:jc w:val="left"/>
              <w:rPr>
                <w:rFonts w:ascii="宋体" w:hAnsi="宋体"/>
                <w:color w:val="000000"/>
                <w:sz w:val="24"/>
                <w:szCs w:val="20"/>
              </w:rPr>
            </w:pPr>
          </w:p>
        </w:tc>
        <w:tc>
          <w:tcPr>
            <w:tcW w:w="1921" w:type="dxa"/>
            <w:tcBorders>
              <w:top w:val="single" w:color="auto" w:sz="4" w:space="0"/>
              <w:left w:val="single" w:color="auto" w:sz="4" w:space="0"/>
              <w:bottom w:val="single" w:color="auto" w:sz="4" w:space="0"/>
              <w:right w:val="single" w:color="auto" w:sz="4" w:space="0"/>
            </w:tcBorders>
          </w:tcPr>
          <w:p w14:paraId="57516CAA">
            <w:pPr>
              <w:snapToGrid w:val="0"/>
              <w:spacing w:before="50" w:afterLines="50" w:line="400" w:lineRule="exact"/>
              <w:jc w:val="left"/>
              <w:rPr>
                <w:rFonts w:ascii="宋体" w:hAnsi="宋体"/>
                <w:color w:val="000000"/>
                <w:sz w:val="24"/>
                <w:szCs w:val="20"/>
              </w:rPr>
            </w:pPr>
          </w:p>
        </w:tc>
        <w:tc>
          <w:tcPr>
            <w:tcW w:w="1399" w:type="dxa"/>
            <w:tcBorders>
              <w:top w:val="single" w:color="auto" w:sz="4" w:space="0"/>
              <w:left w:val="single" w:color="auto" w:sz="4" w:space="0"/>
              <w:bottom w:val="single" w:color="auto" w:sz="4" w:space="0"/>
              <w:right w:val="single" w:color="auto" w:sz="4" w:space="0"/>
            </w:tcBorders>
          </w:tcPr>
          <w:p w14:paraId="7047A3BE">
            <w:pPr>
              <w:snapToGrid w:val="0"/>
              <w:spacing w:before="50" w:afterLines="50" w:line="400" w:lineRule="exact"/>
              <w:jc w:val="left"/>
              <w:rPr>
                <w:rFonts w:ascii="宋体" w:hAnsi="宋体"/>
                <w:color w:val="000000"/>
                <w:sz w:val="24"/>
                <w:szCs w:val="20"/>
              </w:rPr>
            </w:pPr>
          </w:p>
        </w:tc>
      </w:tr>
      <w:tr w14:paraId="786780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1A30FC52">
            <w:pPr>
              <w:snapToGrid w:val="0"/>
              <w:spacing w:before="50" w:afterLines="50" w:line="400" w:lineRule="exact"/>
              <w:jc w:val="left"/>
              <w:rPr>
                <w:rFonts w:ascii="宋体" w:hAnsi="宋体"/>
                <w:color w:val="000000"/>
                <w:sz w:val="24"/>
                <w:szCs w:val="20"/>
              </w:rPr>
            </w:pPr>
          </w:p>
        </w:tc>
        <w:tc>
          <w:tcPr>
            <w:tcW w:w="2835" w:type="dxa"/>
            <w:tcBorders>
              <w:top w:val="single" w:color="auto" w:sz="4" w:space="0"/>
              <w:left w:val="single" w:color="auto" w:sz="4" w:space="0"/>
              <w:bottom w:val="single" w:color="auto" w:sz="4" w:space="0"/>
              <w:right w:val="single" w:color="auto" w:sz="4" w:space="0"/>
            </w:tcBorders>
          </w:tcPr>
          <w:p w14:paraId="1A5A6E14">
            <w:pPr>
              <w:snapToGrid w:val="0"/>
              <w:spacing w:before="50" w:afterLines="50" w:line="400" w:lineRule="exact"/>
              <w:jc w:val="left"/>
              <w:rPr>
                <w:rFonts w:ascii="宋体" w:hAnsi="宋体"/>
                <w:color w:val="000000"/>
                <w:sz w:val="24"/>
                <w:szCs w:val="20"/>
              </w:rPr>
            </w:pPr>
          </w:p>
        </w:tc>
        <w:tc>
          <w:tcPr>
            <w:tcW w:w="2003" w:type="dxa"/>
            <w:tcBorders>
              <w:top w:val="single" w:color="auto" w:sz="4" w:space="0"/>
              <w:left w:val="single" w:color="auto" w:sz="4" w:space="0"/>
              <w:bottom w:val="single" w:color="auto" w:sz="4" w:space="0"/>
              <w:right w:val="single" w:color="auto" w:sz="4" w:space="0"/>
            </w:tcBorders>
          </w:tcPr>
          <w:p w14:paraId="0886E196">
            <w:pPr>
              <w:snapToGrid w:val="0"/>
              <w:spacing w:before="50" w:afterLines="50" w:line="400" w:lineRule="exact"/>
              <w:jc w:val="left"/>
              <w:rPr>
                <w:rFonts w:ascii="宋体" w:hAnsi="宋体"/>
                <w:color w:val="000000"/>
                <w:sz w:val="24"/>
                <w:szCs w:val="20"/>
              </w:rPr>
            </w:pPr>
          </w:p>
        </w:tc>
        <w:tc>
          <w:tcPr>
            <w:tcW w:w="1843" w:type="dxa"/>
            <w:tcBorders>
              <w:top w:val="single" w:color="auto" w:sz="4" w:space="0"/>
              <w:left w:val="single" w:color="auto" w:sz="4" w:space="0"/>
              <w:bottom w:val="single" w:color="auto" w:sz="4" w:space="0"/>
              <w:right w:val="single" w:color="auto" w:sz="4" w:space="0"/>
            </w:tcBorders>
          </w:tcPr>
          <w:p w14:paraId="57FBDB3C">
            <w:pPr>
              <w:snapToGrid w:val="0"/>
              <w:spacing w:before="50" w:afterLines="50" w:line="400" w:lineRule="exact"/>
              <w:jc w:val="left"/>
              <w:rPr>
                <w:rFonts w:ascii="宋体" w:hAnsi="宋体"/>
                <w:color w:val="000000"/>
                <w:sz w:val="24"/>
                <w:szCs w:val="20"/>
              </w:rPr>
            </w:pPr>
          </w:p>
        </w:tc>
        <w:tc>
          <w:tcPr>
            <w:tcW w:w="1764" w:type="dxa"/>
            <w:tcBorders>
              <w:top w:val="single" w:color="auto" w:sz="4" w:space="0"/>
              <w:left w:val="single" w:color="auto" w:sz="4" w:space="0"/>
              <w:bottom w:val="single" w:color="auto" w:sz="4" w:space="0"/>
              <w:right w:val="single" w:color="auto" w:sz="4" w:space="0"/>
            </w:tcBorders>
          </w:tcPr>
          <w:p w14:paraId="185E9F63">
            <w:pPr>
              <w:snapToGrid w:val="0"/>
              <w:spacing w:before="50" w:afterLines="50" w:line="400" w:lineRule="exact"/>
              <w:jc w:val="left"/>
              <w:rPr>
                <w:rFonts w:ascii="宋体" w:hAnsi="宋体"/>
                <w:color w:val="000000"/>
                <w:sz w:val="24"/>
                <w:szCs w:val="20"/>
              </w:rPr>
            </w:pPr>
          </w:p>
        </w:tc>
        <w:tc>
          <w:tcPr>
            <w:tcW w:w="1921" w:type="dxa"/>
            <w:tcBorders>
              <w:top w:val="single" w:color="auto" w:sz="4" w:space="0"/>
              <w:left w:val="single" w:color="auto" w:sz="4" w:space="0"/>
              <w:bottom w:val="single" w:color="auto" w:sz="4" w:space="0"/>
              <w:right w:val="single" w:color="auto" w:sz="4" w:space="0"/>
            </w:tcBorders>
          </w:tcPr>
          <w:p w14:paraId="1A383F98">
            <w:pPr>
              <w:snapToGrid w:val="0"/>
              <w:spacing w:before="50" w:afterLines="50" w:line="400" w:lineRule="exact"/>
              <w:jc w:val="left"/>
              <w:rPr>
                <w:rFonts w:ascii="宋体" w:hAnsi="宋体"/>
                <w:color w:val="000000"/>
                <w:sz w:val="24"/>
                <w:szCs w:val="20"/>
              </w:rPr>
            </w:pPr>
          </w:p>
        </w:tc>
        <w:tc>
          <w:tcPr>
            <w:tcW w:w="1399" w:type="dxa"/>
            <w:tcBorders>
              <w:top w:val="single" w:color="auto" w:sz="4" w:space="0"/>
              <w:left w:val="single" w:color="auto" w:sz="4" w:space="0"/>
              <w:bottom w:val="single" w:color="auto" w:sz="4" w:space="0"/>
              <w:right w:val="single" w:color="auto" w:sz="4" w:space="0"/>
            </w:tcBorders>
          </w:tcPr>
          <w:p w14:paraId="6687E676">
            <w:pPr>
              <w:snapToGrid w:val="0"/>
              <w:spacing w:before="50" w:afterLines="50" w:line="400" w:lineRule="exact"/>
              <w:jc w:val="left"/>
              <w:rPr>
                <w:rFonts w:ascii="宋体" w:hAnsi="宋体"/>
                <w:color w:val="000000"/>
                <w:sz w:val="24"/>
                <w:szCs w:val="20"/>
              </w:rPr>
            </w:pPr>
          </w:p>
        </w:tc>
      </w:tr>
    </w:tbl>
    <w:p w14:paraId="6D7E799E">
      <w:pPr>
        <w:pStyle w:val="6"/>
        <w:snapToGrid w:val="0"/>
        <w:ind w:firstLine="960" w:firstLineChars="400"/>
        <w:rPr>
          <w:rFonts w:ascii="宋体" w:hAnsi="宋体" w:eastAsia="宋体"/>
          <w:color w:val="FF0000"/>
          <w:sz w:val="24"/>
          <w:szCs w:val="24"/>
        </w:rPr>
      </w:pPr>
      <w:r>
        <w:rPr>
          <w:rFonts w:hint="eastAsia" w:ascii="宋体" w:hAnsi="宋体" w:eastAsia="宋体"/>
          <w:color w:val="FF0000"/>
          <w:sz w:val="24"/>
          <w:szCs w:val="24"/>
        </w:rPr>
        <w:t xml:space="preserve"> </w:t>
      </w:r>
    </w:p>
    <w:p w14:paraId="656DF635">
      <w:pPr>
        <w:pStyle w:val="6"/>
        <w:snapToGrid w:val="0"/>
        <w:ind w:firstLine="480" w:firstLineChars="200"/>
        <w:rPr>
          <w:rFonts w:ascii="宋体" w:hAnsi="宋体" w:eastAsia="宋体"/>
          <w:color w:val="000000"/>
          <w:sz w:val="24"/>
          <w:szCs w:val="24"/>
        </w:rPr>
      </w:pPr>
      <w:r>
        <w:rPr>
          <w:rFonts w:hint="eastAsia" w:ascii="宋体" w:hAnsi="宋体" w:eastAsia="宋体"/>
          <w:color w:val="000000"/>
          <w:sz w:val="24"/>
          <w:szCs w:val="24"/>
        </w:rPr>
        <w:t>法定代表人签字（或盖章）：                            投标人（盖章）：                    日期：</w:t>
      </w:r>
    </w:p>
    <w:p w14:paraId="77FEF637">
      <w:pPr>
        <w:snapToGrid w:val="0"/>
        <w:spacing w:before="50" w:afterLines="50"/>
        <w:jc w:val="left"/>
        <w:rPr>
          <w:rFonts w:ascii="宋体" w:hAnsi="宋体" w:cs="宋体"/>
          <w:sz w:val="24"/>
        </w:rPr>
        <w:sectPr>
          <w:footerReference r:id="rId7" w:type="default"/>
          <w:footerReference r:id="rId8" w:type="even"/>
          <w:pgSz w:w="16838" w:h="11906" w:orient="landscape"/>
          <w:pgMar w:top="1588" w:right="1021" w:bottom="1588" w:left="851" w:header="851" w:footer="851" w:gutter="0"/>
          <w:cols w:space="720" w:num="1"/>
        </w:sectPr>
      </w:pPr>
    </w:p>
    <w:p w14:paraId="57F1AD6D">
      <w:pPr>
        <w:snapToGrid w:val="0"/>
        <w:spacing w:before="50" w:afterLines="50"/>
        <w:jc w:val="left"/>
        <w:rPr>
          <w:rFonts w:ascii="宋体" w:hAnsi="宋体" w:cs="宋体"/>
          <w:sz w:val="24"/>
          <w:szCs w:val="20"/>
        </w:rPr>
      </w:pPr>
      <w:r>
        <w:rPr>
          <w:rFonts w:hint="eastAsia" w:ascii="宋体" w:hAnsi="宋体" w:cs="宋体"/>
          <w:sz w:val="24"/>
        </w:rPr>
        <w:t>11.售后服务网点情况表格式：</w:t>
      </w:r>
    </w:p>
    <w:p w14:paraId="7747DE77">
      <w:pPr>
        <w:snapToGrid w:val="0"/>
        <w:spacing w:before="50" w:afterLines="50"/>
        <w:jc w:val="left"/>
        <w:rPr>
          <w:rFonts w:ascii="宋体" w:hAnsi="宋体" w:cs="宋体"/>
          <w:sz w:val="24"/>
          <w:szCs w:val="20"/>
        </w:rPr>
      </w:pPr>
    </w:p>
    <w:p w14:paraId="4D2117E5">
      <w:pPr>
        <w:pStyle w:val="14"/>
        <w:snapToGrid w:val="0"/>
        <w:ind w:left="480" w:hanging="480"/>
        <w:rPr>
          <w:rFonts w:ascii="宋体" w:hAnsi="宋体" w:cs="宋体"/>
          <w:sz w:val="24"/>
        </w:rPr>
      </w:pPr>
    </w:p>
    <w:p w14:paraId="3F89B062">
      <w:pPr>
        <w:pStyle w:val="14"/>
        <w:snapToGrid w:val="0"/>
        <w:ind w:left="482" w:hanging="482"/>
        <w:jc w:val="center"/>
        <w:rPr>
          <w:rFonts w:ascii="宋体" w:hAnsi="宋体" w:cs="宋体"/>
          <w:b/>
          <w:sz w:val="24"/>
        </w:rPr>
      </w:pPr>
      <w:r>
        <w:rPr>
          <w:rFonts w:hint="eastAsia" w:ascii="宋体" w:hAnsi="宋体" w:cs="宋体"/>
          <w:b/>
          <w:sz w:val="24"/>
        </w:rPr>
        <w:t>售后服务网点情况表</w:t>
      </w:r>
    </w:p>
    <w:p w14:paraId="0CC0AD95">
      <w:pPr>
        <w:snapToGrid w:val="0"/>
        <w:spacing w:beforeLines="50" w:after="50" w:line="360" w:lineRule="auto"/>
        <w:jc w:val="center"/>
        <w:rPr>
          <w:rFonts w:ascii="宋体" w:hAnsi="宋体" w:cs="宋体"/>
          <w:bCs/>
          <w:sz w:val="24"/>
        </w:rPr>
      </w:pPr>
    </w:p>
    <w:p w14:paraId="47AB95E7">
      <w:pPr>
        <w:snapToGrid w:val="0"/>
        <w:spacing w:beforeLines="50" w:after="50" w:line="480" w:lineRule="auto"/>
        <w:rPr>
          <w:rFonts w:ascii="宋体" w:hAnsi="宋体" w:cs="宋体"/>
          <w:bCs/>
          <w:sz w:val="24"/>
        </w:rPr>
      </w:pPr>
      <w:r>
        <w:rPr>
          <w:rFonts w:hint="eastAsia" w:ascii="宋体" w:hAnsi="宋体" w:cs="宋体"/>
          <w:bCs/>
          <w:sz w:val="24"/>
        </w:rPr>
        <w:t>项目名称：</w:t>
      </w:r>
    </w:p>
    <w:p w14:paraId="0662BCBD">
      <w:pPr>
        <w:snapToGrid w:val="0"/>
        <w:spacing w:beforeLines="50" w:after="50" w:line="360" w:lineRule="auto"/>
        <w:rPr>
          <w:rFonts w:ascii="宋体" w:hAnsi="宋体"/>
          <w:bCs/>
          <w:color w:val="000000"/>
          <w:sz w:val="24"/>
          <w:szCs w:val="20"/>
        </w:rPr>
      </w:pPr>
      <w:r>
        <w:rPr>
          <w:rFonts w:hint="eastAsia" w:ascii="宋体" w:hAnsi="宋体"/>
          <w:bCs/>
          <w:color w:val="000000"/>
          <w:sz w:val="24"/>
        </w:rPr>
        <w:t>项目编号：</w:t>
      </w:r>
    </w:p>
    <w:tbl>
      <w:tblPr>
        <w:tblStyle w:val="20"/>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275822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197CD449">
            <w:pPr>
              <w:snapToGrid w:val="0"/>
              <w:spacing w:before="50" w:afterLines="50" w:line="360" w:lineRule="auto"/>
              <w:jc w:val="left"/>
              <w:rPr>
                <w:rFonts w:ascii="宋体" w:hAnsi="宋体" w:cs="宋体"/>
                <w:sz w:val="24"/>
                <w:szCs w:val="20"/>
              </w:rPr>
            </w:pPr>
            <w:r>
              <w:rPr>
                <w:rFonts w:hint="eastAsia" w:ascii="宋体" w:hAnsi="宋体" w:cs="宋体"/>
                <w:sz w:val="24"/>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21814692">
            <w:pPr>
              <w:snapToGrid w:val="0"/>
              <w:spacing w:before="50" w:afterLines="50" w:line="360" w:lineRule="auto"/>
              <w:jc w:val="left"/>
              <w:rPr>
                <w:rFonts w:ascii="宋体" w:hAnsi="宋体" w:cs="宋体"/>
                <w:sz w:val="24"/>
                <w:szCs w:val="20"/>
              </w:rPr>
            </w:pPr>
          </w:p>
        </w:tc>
        <w:tc>
          <w:tcPr>
            <w:tcW w:w="1080" w:type="dxa"/>
            <w:vMerge w:val="restart"/>
            <w:tcBorders>
              <w:top w:val="single" w:color="auto" w:sz="4" w:space="0"/>
              <w:left w:val="single" w:color="auto" w:sz="4" w:space="0"/>
              <w:bottom w:val="single" w:color="auto" w:sz="4" w:space="0"/>
              <w:right w:val="single" w:color="auto" w:sz="4" w:space="0"/>
            </w:tcBorders>
          </w:tcPr>
          <w:p w14:paraId="6E194BB4">
            <w:pPr>
              <w:snapToGrid w:val="0"/>
              <w:spacing w:before="50" w:afterLines="50" w:line="360" w:lineRule="auto"/>
              <w:jc w:val="center"/>
              <w:rPr>
                <w:rFonts w:ascii="宋体" w:hAnsi="宋体" w:cs="宋体"/>
                <w:sz w:val="24"/>
                <w:szCs w:val="20"/>
              </w:rPr>
            </w:pPr>
            <w:r>
              <w:rPr>
                <w:rFonts w:hint="eastAsia" w:ascii="宋体" w:hAnsi="宋体" w:cs="宋体"/>
                <w:sz w:val="24"/>
              </w:rPr>
              <w:t>投标文件页码</w:t>
            </w:r>
          </w:p>
        </w:tc>
      </w:tr>
      <w:tr w14:paraId="5A2990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4C823221">
            <w:pPr>
              <w:snapToGrid w:val="0"/>
              <w:spacing w:before="50" w:afterLines="50" w:line="360" w:lineRule="auto"/>
              <w:jc w:val="left"/>
              <w:rPr>
                <w:rFonts w:ascii="宋体" w:hAnsi="宋体" w:cs="宋体"/>
                <w:sz w:val="24"/>
                <w:szCs w:val="20"/>
              </w:rPr>
            </w:pPr>
            <w:r>
              <w:rPr>
                <w:rFonts w:hint="eastAsia" w:ascii="宋体" w:hAnsi="宋体" w:cs="宋体"/>
                <w:sz w:val="24"/>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28A30EE4">
            <w:pPr>
              <w:snapToGrid w:val="0"/>
              <w:spacing w:before="50" w:afterLines="50" w:line="360" w:lineRule="auto"/>
              <w:jc w:val="left"/>
              <w:rPr>
                <w:rFonts w:ascii="宋体" w:hAnsi="宋体" w:cs="宋体"/>
                <w:sz w:val="24"/>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5B766E65">
            <w:pPr>
              <w:widowControl/>
              <w:spacing w:line="360" w:lineRule="auto"/>
              <w:jc w:val="left"/>
              <w:rPr>
                <w:rFonts w:ascii="宋体" w:hAnsi="宋体" w:cs="宋体"/>
                <w:sz w:val="24"/>
                <w:szCs w:val="20"/>
              </w:rPr>
            </w:pPr>
          </w:p>
        </w:tc>
      </w:tr>
      <w:tr w14:paraId="16A90A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CFE2452">
            <w:pPr>
              <w:snapToGrid w:val="0"/>
              <w:spacing w:before="50" w:afterLines="50" w:line="360" w:lineRule="auto"/>
              <w:jc w:val="left"/>
              <w:rPr>
                <w:rFonts w:ascii="宋体" w:hAnsi="宋体" w:cs="宋体"/>
                <w:sz w:val="24"/>
                <w:szCs w:val="20"/>
              </w:rPr>
            </w:pPr>
            <w:r>
              <w:rPr>
                <w:rFonts w:hint="eastAsia" w:ascii="宋体" w:hAnsi="宋体" w:cs="宋体"/>
                <w:sz w:val="24"/>
              </w:rPr>
              <w:t>注册资本金</w:t>
            </w:r>
          </w:p>
        </w:tc>
        <w:tc>
          <w:tcPr>
            <w:tcW w:w="1622" w:type="dxa"/>
            <w:tcBorders>
              <w:top w:val="single" w:color="auto" w:sz="4" w:space="0"/>
              <w:left w:val="single" w:color="auto" w:sz="4" w:space="0"/>
              <w:bottom w:val="single" w:color="auto" w:sz="4" w:space="0"/>
              <w:right w:val="single" w:color="auto" w:sz="4" w:space="0"/>
            </w:tcBorders>
          </w:tcPr>
          <w:p w14:paraId="0D4B4E24">
            <w:pPr>
              <w:snapToGrid w:val="0"/>
              <w:spacing w:before="50" w:afterLines="50" w:line="360" w:lineRule="auto"/>
              <w:jc w:val="left"/>
              <w:rPr>
                <w:rFonts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77B8A6F9">
            <w:pPr>
              <w:snapToGrid w:val="0"/>
              <w:spacing w:before="50" w:afterLines="50" w:line="360" w:lineRule="auto"/>
              <w:jc w:val="left"/>
              <w:rPr>
                <w:rFonts w:ascii="宋体" w:hAnsi="宋体" w:cs="宋体"/>
                <w:sz w:val="24"/>
                <w:szCs w:val="20"/>
              </w:rPr>
            </w:pPr>
            <w:r>
              <w:rPr>
                <w:rFonts w:hint="eastAsia" w:ascii="宋体" w:hAnsi="宋体" w:cs="宋体"/>
                <w:sz w:val="24"/>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505CFCA5">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35C2FBB8">
            <w:pPr>
              <w:snapToGrid w:val="0"/>
              <w:spacing w:before="50" w:afterLines="50" w:line="360" w:lineRule="auto"/>
              <w:jc w:val="left"/>
              <w:rPr>
                <w:rFonts w:ascii="宋体" w:hAnsi="宋体" w:cs="宋体"/>
                <w:sz w:val="24"/>
                <w:szCs w:val="20"/>
              </w:rPr>
            </w:pPr>
          </w:p>
        </w:tc>
      </w:tr>
      <w:tr w14:paraId="7CA3C3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3EF0F53">
            <w:pPr>
              <w:snapToGrid w:val="0"/>
              <w:spacing w:before="50" w:afterLines="50" w:line="360" w:lineRule="auto"/>
              <w:jc w:val="left"/>
              <w:rPr>
                <w:rFonts w:ascii="宋体" w:hAnsi="宋体" w:cs="宋体"/>
                <w:sz w:val="24"/>
                <w:szCs w:val="20"/>
              </w:rPr>
            </w:pPr>
            <w:r>
              <w:rPr>
                <w:rFonts w:hint="eastAsia" w:ascii="宋体" w:hAnsi="宋体" w:cs="宋体"/>
                <w:sz w:val="24"/>
              </w:rPr>
              <w:t>员工总人数</w:t>
            </w:r>
          </w:p>
        </w:tc>
        <w:tc>
          <w:tcPr>
            <w:tcW w:w="1622" w:type="dxa"/>
            <w:tcBorders>
              <w:top w:val="single" w:color="auto" w:sz="4" w:space="0"/>
              <w:left w:val="single" w:color="auto" w:sz="4" w:space="0"/>
              <w:bottom w:val="single" w:color="auto" w:sz="4" w:space="0"/>
              <w:right w:val="single" w:color="auto" w:sz="4" w:space="0"/>
            </w:tcBorders>
          </w:tcPr>
          <w:p w14:paraId="0009AAE8">
            <w:pPr>
              <w:snapToGrid w:val="0"/>
              <w:spacing w:before="50" w:afterLines="50" w:line="360" w:lineRule="auto"/>
              <w:jc w:val="left"/>
              <w:rPr>
                <w:rFonts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1D34B635">
            <w:pPr>
              <w:snapToGrid w:val="0"/>
              <w:spacing w:before="50" w:afterLines="50" w:line="360" w:lineRule="auto"/>
              <w:ind w:left="120"/>
              <w:jc w:val="left"/>
              <w:rPr>
                <w:rFonts w:ascii="宋体" w:hAnsi="宋体" w:cs="宋体"/>
                <w:sz w:val="24"/>
                <w:szCs w:val="20"/>
              </w:rPr>
            </w:pPr>
            <w:r>
              <w:rPr>
                <w:rFonts w:hint="eastAsia" w:ascii="宋体" w:hAnsi="宋体" w:cs="宋体"/>
                <w:sz w:val="24"/>
              </w:rPr>
              <w:t>其中：技术人员数</w:t>
            </w:r>
          </w:p>
        </w:tc>
        <w:tc>
          <w:tcPr>
            <w:tcW w:w="2162" w:type="dxa"/>
            <w:tcBorders>
              <w:top w:val="single" w:color="auto" w:sz="4" w:space="0"/>
              <w:left w:val="single" w:color="auto" w:sz="4" w:space="0"/>
              <w:bottom w:val="single" w:color="auto" w:sz="4" w:space="0"/>
              <w:right w:val="single" w:color="auto" w:sz="4" w:space="0"/>
            </w:tcBorders>
          </w:tcPr>
          <w:p w14:paraId="63EB0726">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2B797B80">
            <w:pPr>
              <w:snapToGrid w:val="0"/>
              <w:spacing w:before="50" w:afterLines="50" w:line="360" w:lineRule="auto"/>
              <w:jc w:val="left"/>
              <w:rPr>
                <w:rFonts w:ascii="宋体" w:hAnsi="宋体" w:cs="宋体"/>
                <w:sz w:val="24"/>
                <w:szCs w:val="20"/>
              </w:rPr>
            </w:pPr>
          </w:p>
        </w:tc>
      </w:tr>
      <w:tr w14:paraId="768FF3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C3348C5">
            <w:pPr>
              <w:snapToGrid w:val="0"/>
              <w:spacing w:before="50" w:afterLines="50" w:line="360" w:lineRule="auto"/>
              <w:jc w:val="left"/>
              <w:rPr>
                <w:rFonts w:ascii="宋体" w:hAnsi="宋体" w:cs="宋体"/>
                <w:sz w:val="24"/>
                <w:szCs w:val="20"/>
              </w:rPr>
            </w:pPr>
            <w:r>
              <w:rPr>
                <w:rFonts w:hint="eastAsia" w:ascii="宋体" w:hAnsi="宋体" w:cs="宋体"/>
                <w:sz w:val="24"/>
                <w:szCs w:val="20"/>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44C62FC6">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52BCFABD">
            <w:pPr>
              <w:snapToGrid w:val="0"/>
              <w:spacing w:before="50" w:afterLines="50" w:line="360" w:lineRule="auto"/>
              <w:jc w:val="left"/>
              <w:rPr>
                <w:rFonts w:ascii="宋体" w:hAnsi="宋体" w:cs="宋体"/>
                <w:sz w:val="24"/>
                <w:szCs w:val="20"/>
              </w:rPr>
            </w:pPr>
          </w:p>
        </w:tc>
      </w:tr>
      <w:tr w14:paraId="763F7D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2EA6D36">
            <w:pPr>
              <w:snapToGrid w:val="0"/>
              <w:spacing w:before="50" w:afterLines="50" w:line="360" w:lineRule="auto"/>
              <w:jc w:val="left"/>
              <w:rPr>
                <w:rFonts w:ascii="宋体" w:hAnsi="宋体" w:cs="宋体"/>
                <w:sz w:val="24"/>
                <w:szCs w:val="20"/>
              </w:rPr>
            </w:pPr>
            <w:r>
              <w:rPr>
                <w:rFonts w:hint="eastAsia" w:ascii="宋体" w:hAnsi="宋体" w:cs="宋体"/>
                <w:sz w:val="24"/>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60AC3908">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08B8B370">
            <w:pPr>
              <w:snapToGrid w:val="0"/>
              <w:spacing w:before="50" w:afterLines="50" w:line="360" w:lineRule="auto"/>
              <w:jc w:val="left"/>
              <w:rPr>
                <w:rFonts w:ascii="宋体" w:hAnsi="宋体" w:cs="宋体"/>
                <w:sz w:val="24"/>
                <w:szCs w:val="20"/>
              </w:rPr>
            </w:pPr>
          </w:p>
        </w:tc>
      </w:tr>
      <w:tr w14:paraId="040750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77128D0">
            <w:pPr>
              <w:snapToGrid w:val="0"/>
              <w:spacing w:before="50" w:afterLines="50" w:line="360" w:lineRule="auto"/>
              <w:jc w:val="left"/>
              <w:rPr>
                <w:rFonts w:ascii="宋体" w:hAnsi="宋体" w:cs="宋体"/>
                <w:sz w:val="24"/>
                <w:szCs w:val="20"/>
              </w:rPr>
            </w:pPr>
            <w:r>
              <w:rPr>
                <w:rFonts w:hint="eastAsia" w:ascii="宋体" w:hAnsi="宋体" w:cs="宋体"/>
                <w:sz w:val="24"/>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4F0F06F3">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14585349">
            <w:pPr>
              <w:snapToGrid w:val="0"/>
              <w:spacing w:before="50" w:afterLines="50" w:line="360" w:lineRule="auto"/>
              <w:jc w:val="left"/>
              <w:rPr>
                <w:rFonts w:ascii="宋体" w:hAnsi="宋体" w:cs="宋体"/>
                <w:sz w:val="24"/>
                <w:szCs w:val="20"/>
              </w:rPr>
            </w:pPr>
          </w:p>
        </w:tc>
      </w:tr>
      <w:tr w14:paraId="422A79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2006B70D">
            <w:pPr>
              <w:snapToGrid w:val="0"/>
              <w:spacing w:before="50" w:afterLines="50" w:line="360" w:lineRule="auto"/>
              <w:jc w:val="left"/>
              <w:rPr>
                <w:rFonts w:ascii="宋体" w:hAnsi="宋体" w:cs="宋体"/>
                <w:sz w:val="24"/>
                <w:szCs w:val="20"/>
              </w:rPr>
            </w:pPr>
            <w:r>
              <w:rPr>
                <w:rFonts w:hint="eastAsia" w:ascii="宋体" w:hAnsi="宋体" w:cs="宋体"/>
                <w:sz w:val="24"/>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727F80F6">
            <w:pPr>
              <w:snapToGrid w:val="0"/>
              <w:spacing w:before="50" w:afterLines="50" w:line="360" w:lineRule="auto"/>
              <w:jc w:val="left"/>
              <w:rPr>
                <w:rFonts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75D0EB1F">
            <w:pPr>
              <w:snapToGrid w:val="0"/>
              <w:spacing w:before="50" w:afterLines="50" w:line="360" w:lineRule="auto"/>
              <w:jc w:val="center"/>
              <w:rPr>
                <w:rFonts w:ascii="宋体" w:hAnsi="宋体" w:cs="宋体"/>
                <w:sz w:val="24"/>
                <w:szCs w:val="20"/>
              </w:rPr>
            </w:pPr>
            <w:r>
              <w:rPr>
                <w:rFonts w:hint="eastAsia" w:ascii="宋体" w:hAnsi="宋体" w:cs="宋体"/>
                <w:sz w:val="24"/>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79972420">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2" w:space="0"/>
              <w:bottom w:val="single" w:color="auto" w:sz="4" w:space="0"/>
              <w:right w:val="single" w:color="auto" w:sz="4" w:space="0"/>
            </w:tcBorders>
          </w:tcPr>
          <w:p w14:paraId="43F5F245">
            <w:pPr>
              <w:snapToGrid w:val="0"/>
              <w:spacing w:before="50" w:afterLines="50" w:line="360" w:lineRule="auto"/>
              <w:jc w:val="left"/>
              <w:rPr>
                <w:rFonts w:ascii="宋体" w:hAnsi="宋体" w:cs="宋体"/>
                <w:sz w:val="24"/>
                <w:szCs w:val="20"/>
              </w:rPr>
            </w:pPr>
          </w:p>
        </w:tc>
      </w:tr>
      <w:tr w14:paraId="05112A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52BEDB27">
            <w:pPr>
              <w:snapToGrid w:val="0"/>
              <w:spacing w:before="50" w:afterLines="50" w:line="360" w:lineRule="auto"/>
              <w:jc w:val="left"/>
              <w:rPr>
                <w:rFonts w:ascii="宋体" w:hAnsi="宋体" w:cs="宋体"/>
                <w:sz w:val="24"/>
                <w:szCs w:val="20"/>
              </w:rPr>
            </w:pPr>
            <w:r>
              <w:rPr>
                <w:rFonts w:hint="eastAsia" w:ascii="宋体" w:hAnsi="宋体" w:cs="宋体"/>
                <w:sz w:val="24"/>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3409CC5C">
            <w:pPr>
              <w:snapToGrid w:val="0"/>
              <w:spacing w:before="50" w:afterLines="50" w:line="360" w:lineRule="auto"/>
              <w:jc w:val="left"/>
              <w:rPr>
                <w:rFonts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36507BF9">
            <w:pPr>
              <w:snapToGrid w:val="0"/>
              <w:spacing w:before="50" w:afterLines="50" w:line="360" w:lineRule="auto"/>
              <w:jc w:val="center"/>
              <w:rPr>
                <w:rFonts w:ascii="宋体" w:hAnsi="宋体" w:cs="宋体"/>
                <w:sz w:val="24"/>
                <w:szCs w:val="20"/>
              </w:rPr>
            </w:pPr>
            <w:r>
              <w:rPr>
                <w:rFonts w:hint="eastAsia" w:ascii="宋体" w:hAnsi="宋体" w:cs="宋体"/>
                <w:sz w:val="24"/>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674DB2CD">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7173D7D2">
            <w:pPr>
              <w:snapToGrid w:val="0"/>
              <w:spacing w:before="50" w:afterLines="50" w:line="360" w:lineRule="auto"/>
              <w:jc w:val="left"/>
              <w:rPr>
                <w:rFonts w:ascii="宋体" w:hAnsi="宋体" w:cs="宋体"/>
                <w:sz w:val="24"/>
                <w:szCs w:val="20"/>
              </w:rPr>
            </w:pPr>
          </w:p>
        </w:tc>
      </w:tr>
    </w:tbl>
    <w:p w14:paraId="548407B8">
      <w:pPr>
        <w:pStyle w:val="14"/>
        <w:snapToGrid w:val="0"/>
        <w:ind w:left="199" w:hanging="199" w:hangingChars="83"/>
        <w:rPr>
          <w:rFonts w:ascii="宋体" w:hAnsi="宋体" w:cs="宋体"/>
          <w:sz w:val="24"/>
        </w:rPr>
      </w:pPr>
    </w:p>
    <w:p w14:paraId="3F4E14A8">
      <w:pPr>
        <w:pStyle w:val="6"/>
        <w:snapToGrid w:val="0"/>
        <w:rPr>
          <w:rFonts w:ascii="宋体" w:hAnsi="宋体" w:eastAsia="宋体" w:cs="宋体"/>
          <w:sz w:val="24"/>
        </w:rPr>
      </w:pPr>
    </w:p>
    <w:p w14:paraId="302CFDDF">
      <w:pPr>
        <w:pStyle w:val="7"/>
        <w:snapToGrid w:val="0"/>
        <w:rPr>
          <w:rFonts w:ascii="宋体" w:hAnsi="宋体" w:cs="宋体"/>
          <w:b/>
          <w:sz w:val="24"/>
        </w:rPr>
      </w:pPr>
      <w:r>
        <w:rPr>
          <w:rFonts w:hint="eastAsia" w:ascii="宋体" w:hAnsi="宋体" w:cs="宋体"/>
          <w:b/>
          <w:spacing w:val="20"/>
          <w:sz w:val="24"/>
        </w:rPr>
        <w:t xml:space="preserve">法定代表人签字（或盖章）：            投标人（盖章）： </w:t>
      </w:r>
      <w:r>
        <w:rPr>
          <w:rFonts w:hint="eastAsia" w:ascii="宋体" w:hAnsi="宋体" w:cs="宋体"/>
          <w:b/>
          <w:sz w:val="24"/>
        </w:rPr>
        <w:t xml:space="preserve">           　 </w:t>
      </w:r>
    </w:p>
    <w:p w14:paraId="50B7033F">
      <w:pPr>
        <w:pStyle w:val="7"/>
        <w:snapToGrid w:val="0"/>
        <w:rPr>
          <w:rFonts w:ascii="宋体" w:hAnsi="宋体" w:cs="宋体"/>
          <w:b/>
          <w:sz w:val="24"/>
        </w:rPr>
      </w:pPr>
    </w:p>
    <w:p w14:paraId="541C9FF6">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5E94095A">
      <w:pPr>
        <w:snapToGrid w:val="0"/>
        <w:spacing w:before="50"/>
        <w:jc w:val="left"/>
        <w:rPr>
          <w:rFonts w:ascii="宋体" w:hAnsi="宋体" w:cs="宋体"/>
          <w:sz w:val="24"/>
        </w:rPr>
      </w:pPr>
    </w:p>
    <w:p w14:paraId="71A5995E">
      <w:pPr>
        <w:snapToGrid w:val="0"/>
        <w:spacing w:before="50"/>
        <w:jc w:val="left"/>
        <w:rPr>
          <w:rFonts w:ascii="宋体" w:hAnsi="宋体" w:cs="宋体"/>
          <w:sz w:val="24"/>
        </w:rPr>
      </w:pPr>
    </w:p>
    <w:p w14:paraId="20A90842">
      <w:pPr>
        <w:snapToGrid w:val="0"/>
        <w:spacing w:before="50"/>
        <w:jc w:val="left"/>
        <w:rPr>
          <w:rFonts w:ascii="宋体" w:hAnsi="宋体" w:cs="宋体"/>
          <w:sz w:val="24"/>
        </w:rPr>
      </w:pPr>
      <w:r>
        <w:rPr>
          <w:rFonts w:hint="eastAsia" w:ascii="宋体" w:hAnsi="宋体" w:cs="宋体"/>
          <w:sz w:val="24"/>
        </w:rPr>
        <w:br w:type="page"/>
      </w:r>
      <w:bookmarkStart w:id="70" w:name="_Hlk77588362"/>
      <w:r>
        <w:rPr>
          <w:rFonts w:hint="eastAsia" w:ascii="宋体" w:hAnsi="宋体" w:cs="宋体"/>
          <w:sz w:val="24"/>
        </w:rPr>
        <w:t>12.商务及技术响应表格式：</w:t>
      </w:r>
      <w:bookmarkEnd w:id="70"/>
    </w:p>
    <w:p w14:paraId="04130DFA">
      <w:pPr>
        <w:snapToGrid w:val="0"/>
        <w:spacing w:before="50"/>
        <w:jc w:val="left"/>
        <w:rPr>
          <w:rFonts w:ascii="宋体" w:hAnsi="宋体" w:cs="宋体"/>
          <w:sz w:val="24"/>
        </w:rPr>
      </w:pPr>
    </w:p>
    <w:p w14:paraId="7D403E85">
      <w:pPr>
        <w:snapToGrid w:val="0"/>
        <w:spacing w:before="50"/>
        <w:jc w:val="center"/>
        <w:rPr>
          <w:rFonts w:ascii="宋体" w:hAnsi="宋体" w:cs="宋体"/>
          <w:bCs/>
          <w:sz w:val="24"/>
        </w:rPr>
      </w:pPr>
      <w:r>
        <w:rPr>
          <w:rFonts w:hint="eastAsia" w:ascii="宋体" w:hAnsi="宋体" w:cs="宋体"/>
          <w:b/>
          <w:sz w:val="24"/>
        </w:rPr>
        <w:t>商务及技术响应表</w:t>
      </w:r>
    </w:p>
    <w:p w14:paraId="2678206E">
      <w:pPr>
        <w:snapToGrid w:val="0"/>
        <w:spacing w:beforeLines="50" w:after="50"/>
        <w:rPr>
          <w:rFonts w:ascii="宋体" w:hAnsi="宋体" w:cs="宋体"/>
          <w:bCs/>
          <w:sz w:val="24"/>
        </w:rPr>
      </w:pPr>
      <w:r>
        <w:rPr>
          <w:rFonts w:hint="eastAsia" w:ascii="宋体" w:hAnsi="宋体" w:cs="宋体"/>
          <w:bCs/>
          <w:sz w:val="24"/>
        </w:rPr>
        <w:t>项目名称：</w:t>
      </w:r>
    </w:p>
    <w:p w14:paraId="44D705A1">
      <w:pPr>
        <w:snapToGrid w:val="0"/>
        <w:spacing w:beforeLines="50" w:after="50" w:line="360" w:lineRule="auto"/>
        <w:rPr>
          <w:rFonts w:ascii="宋体" w:hAnsi="宋体"/>
          <w:bCs/>
          <w:color w:val="000000"/>
          <w:sz w:val="24"/>
          <w:szCs w:val="20"/>
        </w:rPr>
      </w:pPr>
      <w:r>
        <w:rPr>
          <w:rFonts w:hint="eastAsia" w:ascii="宋体" w:hAnsi="宋体"/>
          <w:bCs/>
          <w:color w:val="000000"/>
          <w:sz w:val="24"/>
        </w:rPr>
        <w:t>项目编号：</w:t>
      </w:r>
    </w:p>
    <w:tbl>
      <w:tblPr>
        <w:tblStyle w:val="20"/>
        <w:tblW w:w="8646"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76"/>
        <w:gridCol w:w="3123"/>
        <w:gridCol w:w="944"/>
        <w:gridCol w:w="1602"/>
        <w:gridCol w:w="1701"/>
      </w:tblGrid>
      <w:tr w14:paraId="34C362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1276" w:type="dxa"/>
            <w:tcBorders>
              <w:top w:val="single" w:color="auto" w:sz="4" w:space="0"/>
              <w:left w:val="single" w:color="auto" w:sz="4" w:space="0"/>
              <w:bottom w:val="single" w:color="auto" w:sz="4" w:space="0"/>
              <w:right w:val="single" w:color="auto" w:sz="4" w:space="0"/>
            </w:tcBorders>
            <w:vAlign w:val="center"/>
          </w:tcPr>
          <w:p w14:paraId="0401A63F">
            <w:pPr>
              <w:snapToGrid w:val="0"/>
              <w:spacing w:line="360" w:lineRule="exact"/>
              <w:jc w:val="center"/>
              <w:rPr>
                <w:rFonts w:ascii="宋体" w:hAnsi="宋体" w:cs="宋体"/>
                <w:b/>
                <w:sz w:val="24"/>
                <w:szCs w:val="20"/>
              </w:rPr>
            </w:pPr>
            <w:r>
              <w:rPr>
                <w:rFonts w:hint="eastAsia" w:ascii="宋体" w:hAnsi="宋体"/>
                <w:b/>
                <w:szCs w:val="21"/>
              </w:rPr>
              <w:t>名称</w:t>
            </w:r>
          </w:p>
        </w:tc>
        <w:tc>
          <w:tcPr>
            <w:tcW w:w="3123" w:type="dxa"/>
            <w:tcBorders>
              <w:top w:val="single" w:color="auto" w:sz="4" w:space="0"/>
              <w:left w:val="single" w:color="auto" w:sz="4" w:space="0"/>
              <w:bottom w:val="single" w:color="auto" w:sz="4" w:space="0"/>
              <w:right w:val="single" w:color="auto" w:sz="4" w:space="0"/>
            </w:tcBorders>
            <w:vAlign w:val="center"/>
          </w:tcPr>
          <w:p w14:paraId="60FFA5EC">
            <w:pPr>
              <w:snapToGrid w:val="0"/>
              <w:spacing w:line="360" w:lineRule="exact"/>
              <w:jc w:val="center"/>
              <w:rPr>
                <w:rFonts w:ascii="宋体" w:hAnsi="宋体" w:cs="宋体"/>
                <w:b/>
                <w:sz w:val="24"/>
                <w:szCs w:val="20"/>
              </w:rPr>
            </w:pPr>
            <w:r>
              <w:rPr>
                <w:rFonts w:hint="eastAsia" w:ascii="宋体" w:hAnsi="宋体"/>
                <w:b/>
                <w:szCs w:val="21"/>
              </w:rPr>
              <w:t>招标文件要求</w:t>
            </w:r>
          </w:p>
        </w:tc>
        <w:tc>
          <w:tcPr>
            <w:tcW w:w="944" w:type="dxa"/>
            <w:tcBorders>
              <w:top w:val="single" w:color="auto" w:sz="4" w:space="0"/>
              <w:left w:val="single" w:color="auto" w:sz="4" w:space="0"/>
              <w:bottom w:val="single" w:color="auto" w:sz="4" w:space="0"/>
              <w:right w:val="single" w:color="auto" w:sz="4" w:space="0"/>
            </w:tcBorders>
            <w:vAlign w:val="center"/>
          </w:tcPr>
          <w:p w14:paraId="411F6370">
            <w:pPr>
              <w:snapToGrid w:val="0"/>
              <w:spacing w:line="360" w:lineRule="exact"/>
              <w:jc w:val="center"/>
              <w:rPr>
                <w:rFonts w:ascii="宋体" w:hAnsi="宋体" w:cs="宋体"/>
                <w:b/>
                <w:sz w:val="24"/>
                <w:szCs w:val="20"/>
              </w:rPr>
            </w:pPr>
            <w:r>
              <w:rPr>
                <w:rFonts w:hint="eastAsia" w:ascii="宋体" w:hAnsi="宋体"/>
                <w:b/>
                <w:szCs w:val="21"/>
              </w:rPr>
              <w:t>是否响应</w:t>
            </w:r>
          </w:p>
        </w:tc>
        <w:tc>
          <w:tcPr>
            <w:tcW w:w="1602" w:type="dxa"/>
            <w:tcBorders>
              <w:top w:val="single" w:color="auto" w:sz="4" w:space="0"/>
              <w:left w:val="single" w:color="auto" w:sz="4" w:space="0"/>
              <w:bottom w:val="single" w:color="auto" w:sz="4" w:space="0"/>
              <w:right w:val="single" w:color="auto" w:sz="4" w:space="0"/>
            </w:tcBorders>
            <w:vAlign w:val="center"/>
          </w:tcPr>
          <w:p w14:paraId="77F1CCB3">
            <w:pPr>
              <w:snapToGrid w:val="0"/>
              <w:spacing w:line="360" w:lineRule="exact"/>
              <w:jc w:val="center"/>
              <w:rPr>
                <w:rFonts w:ascii="宋体" w:hAnsi="宋体" w:cs="宋体"/>
                <w:b/>
                <w:sz w:val="24"/>
                <w:szCs w:val="20"/>
              </w:rPr>
            </w:pPr>
            <w:r>
              <w:rPr>
                <w:rFonts w:hint="eastAsia" w:ascii="宋体" w:hAnsi="宋体"/>
                <w:b/>
                <w:szCs w:val="21"/>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0A6C151F">
            <w:pPr>
              <w:snapToGrid w:val="0"/>
              <w:spacing w:line="360" w:lineRule="exact"/>
              <w:jc w:val="center"/>
              <w:rPr>
                <w:rFonts w:ascii="宋体" w:hAnsi="宋体" w:cs="宋体"/>
                <w:b/>
                <w:sz w:val="24"/>
              </w:rPr>
            </w:pPr>
            <w:r>
              <w:rPr>
                <w:rFonts w:hint="eastAsia" w:ascii="宋体" w:hAnsi="宋体"/>
                <w:b/>
                <w:szCs w:val="21"/>
              </w:rPr>
              <w:t>相应内容在投标文件中页码</w:t>
            </w:r>
          </w:p>
        </w:tc>
      </w:tr>
      <w:tr w14:paraId="398C5F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1276" w:type="dxa"/>
            <w:tcBorders>
              <w:top w:val="single" w:color="auto" w:sz="4" w:space="0"/>
              <w:left w:val="single" w:color="auto" w:sz="4" w:space="0"/>
              <w:bottom w:val="single" w:color="auto" w:sz="4" w:space="0"/>
              <w:right w:val="single" w:color="auto" w:sz="4" w:space="0"/>
            </w:tcBorders>
            <w:vAlign w:val="center"/>
          </w:tcPr>
          <w:p w14:paraId="7220FB94">
            <w:pPr>
              <w:snapToGrid w:val="0"/>
              <w:spacing w:beforeLines="5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供货期</w:t>
            </w:r>
          </w:p>
        </w:tc>
        <w:tc>
          <w:tcPr>
            <w:tcW w:w="3123" w:type="dxa"/>
            <w:tcBorders>
              <w:top w:val="single" w:color="auto" w:sz="4" w:space="0"/>
              <w:left w:val="single" w:color="auto" w:sz="4" w:space="0"/>
              <w:bottom w:val="single" w:color="auto" w:sz="4" w:space="0"/>
              <w:right w:val="single" w:color="auto" w:sz="4" w:space="0"/>
            </w:tcBorders>
            <w:vAlign w:val="center"/>
          </w:tcPr>
          <w:p w14:paraId="4E79CA3A">
            <w:pPr>
              <w:snapToGrid w:val="0"/>
              <w:spacing w:beforeLines="50"/>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合同签订后，在接到招标人通知之日30天內完成供货及安装。</w:t>
            </w:r>
          </w:p>
        </w:tc>
        <w:tc>
          <w:tcPr>
            <w:tcW w:w="944" w:type="dxa"/>
            <w:tcBorders>
              <w:top w:val="single" w:color="auto" w:sz="4" w:space="0"/>
              <w:left w:val="single" w:color="auto" w:sz="4" w:space="0"/>
              <w:bottom w:val="single" w:color="auto" w:sz="4" w:space="0"/>
              <w:right w:val="single" w:color="auto" w:sz="4" w:space="0"/>
            </w:tcBorders>
          </w:tcPr>
          <w:p w14:paraId="7B5421AE">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39C5DF01">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3774150C">
            <w:pPr>
              <w:snapToGrid w:val="0"/>
              <w:spacing w:beforeLines="50" w:line="360" w:lineRule="auto"/>
              <w:rPr>
                <w:rFonts w:ascii="宋体" w:hAnsi="宋体" w:cs="宋体"/>
                <w:sz w:val="24"/>
                <w:szCs w:val="20"/>
              </w:rPr>
            </w:pPr>
          </w:p>
        </w:tc>
      </w:tr>
      <w:tr w14:paraId="7F25E2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1276" w:type="dxa"/>
            <w:tcBorders>
              <w:top w:val="single" w:color="auto" w:sz="4" w:space="0"/>
              <w:left w:val="single" w:color="auto" w:sz="4" w:space="0"/>
              <w:bottom w:val="single" w:color="auto" w:sz="4" w:space="0"/>
              <w:right w:val="single" w:color="auto" w:sz="4" w:space="0"/>
            </w:tcBorders>
            <w:vAlign w:val="center"/>
          </w:tcPr>
          <w:p w14:paraId="25D391AC">
            <w:pPr>
              <w:snapToGrid w:val="0"/>
              <w:spacing w:beforeLines="5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工程量清单数量</w:t>
            </w:r>
          </w:p>
        </w:tc>
        <w:tc>
          <w:tcPr>
            <w:tcW w:w="3123" w:type="dxa"/>
            <w:tcBorders>
              <w:top w:val="single" w:color="auto" w:sz="4" w:space="0"/>
              <w:left w:val="single" w:color="auto" w:sz="4" w:space="0"/>
              <w:bottom w:val="single" w:color="auto" w:sz="4" w:space="0"/>
              <w:right w:val="single" w:color="auto" w:sz="4" w:space="0"/>
            </w:tcBorders>
            <w:vAlign w:val="center"/>
          </w:tcPr>
          <w:p w14:paraId="2CDE0E0A">
            <w:pPr>
              <w:snapToGrid w:val="0"/>
              <w:spacing w:beforeLines="50"/>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工程量清单数量按照招标文件提供的数量报价，不得减少。</w:t>
            </w:r>
          </w:p>
        </w:tc>
        <w:tc>
          <w:tcPr>
            <w:tcW w:w="944" w:type="dxa"/>
            <w:tcBorders>
              <w:top w:val="single" w:color="auto" w:sz="4" w:space="0"/>
              <w:left w:val="single" w:color="auto" w:sz="4" w:space="0"/>
              <w:bottom w:val="single" w:color="auto" w:sz="4" w:space="0"/>
              <w:right w:val="single" w:color="auto" w:sz="4" w:space="0"/>
            </w:tcBorders>
          </w:tcPr>
          <w:p w14:paraId="3CCA053A">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0C2D65B2">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2FB6730F">
            <w:pPr>
              <w:snapToGrid w:val="0"/>
              <w:spacing w:beforeLines="50" w:line="360" w:lineRule="auto"/>
              <w:rPr>
                <w:rFonts w:ascii="宋体" w:hAnsi="宋体" w:cs="宋体"/>
                <w:sz w:val="24"/>
                <w:szCs w:val="20"/>
              </w:rPr>
            </w:pPr>
          </w:p>
        </w:tc>
      </w:tr>
      <w:tr w14:paraId="2680E0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1276" w:type="dxa"/>
            <w:tcBorders>
              <w:top w:val="single" w:color="auto" w:sz="4" w:space="0"/>
              <w:left w:val="single" w:color="auto" w:sz="4" w:space="0"/>
              <w:bottom w:val="single" w:color="auto" w:sz="4" w:space="0"/>
              <w:right w:val="single" w:color="auto" w:sz="4" w:space="0"/>
            </w:tcBorders>
            <w:vAlign w:val="center"/>
          </w:tcPr>
          <w:p w14:paraId="4A2D1D20">
            <w:pPr>
              <w:snapToGrid w:val="0"/>
              <w:spacing w:beforeLines="5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u w:val="single"/>
                <w:shd w:val="pct10" w:color="auto" w:fill="FFFFFF"/>
              </w:rPr>
              <w:t>质保期</w:t>
            </w:r>
          </w:p>
        </w:tc>
        <w:tc>
          <w:tcPr>
            <w:tcW w:w="3123" w:type="dxa"/>
            <w:tcBorders>
              <w:top w:val="single" w:color="auto" w:sz="4" w:space="0"/>
              <w:left w:val="single" w:color="auto" w:sz="4" w:space="0"/>
              <w:bottom w:val="single" w:color="auto" w:sz="4" w:space="0"/>
              <w:right w:val="single" w:color="auto" w:sz="4" w:space="0"/>
            </w:tcBorders>
            <w:vAlign w:val="center"/>
          </w:tcPr>
          <w:p w14:paraId="282F15E5">
            <w:pPr>
              <w:spacing w:line="440" w:lineRule="exact"/>
              <w:jc w:val="left"/>
              <w:rPr>
                <w:rFonts w:asciiTheme="minorEastAsia" w:hAnsiTheme="minorEastAsia" w:eastAsiaTheme="minorEastAsia" w:cstheme="minorEastAsia"/>
                <w:sz w:val="20"/>
                <w:szCs w:val="20"/>
                <w:u w:val="single"/>
                <w:shd w:val="pct10" w:color="auto" w:fill="FFFFFF"/>
              </w:rPr>
            </w:pPr>
            <w:r>
              <w:rPr>
                <w:rFonts w:hint="eastAsia" w:asciiTheme="minorEastAsia" w:hAnsiTheme="minorEastAsia" w:eastAsiaTheme="minorEastAsia" w:cstheme="minorEastAsia"/>
                <w:sz w:val="20"/>
                <w:szCs w:val="20"/>
                <w:u w:val="single"/>
                <w:shd w:val="pct10" w:color="auto" w:fill="FFFFFF"/>
              </w:rPr>
              <w:t>质保期：布料质保1年、电动轨道质保5年、普通轨道质保3年。</w:t>
            </w:r>
          </w:p>
          <w:p w14:paraId="1013FE2B">
            <w:pPr>
              <w:spacing w:line="440" w:lineRule="exact"/>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（1）质保期内，如因修理货物或更换部件，而非人为因素出现故障而造成短期停用时，则质保期和免费维修期相应顺延。如停用时间累计超过20天，则货物质保期重新计算。</w:t>
            </w:r>
          </w:p>
          <w:p w14:paraId="34C4421C">
            <w:pPr>
              <w:spacing w:line="440" w:lineRule="exact"/>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（2）质保期内，采购人无须自行付费，中标供应商负责修理和替换任何由于货物自身的质量问题造成的损坏及故障。</w:t>
            </w:r>
          </w:p>
          <w:p w14:paraId="1B06C8B0">
            <w:pPr>
              <w:spacing w:line="440" w:lineRule="exact"/>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（3）质保期内，须指定一名技术工程师专门负责本项目的售后服务工作；如有更换，须采购人同意。</w:t>
            </w:r>
          </w:p>
          <w:p w14:paraId="6335DF2F">
            <w:pPr>
              <w:spacing w:line="440" w:lineRule="exact"/>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（4）中标供应商在质保期内安装（更换）的任何零配件，必须是货物制造商原产的或是经采购人认可的。</w:t>
            </w:r>
          </w:p>
          <w:p w14:paraId="56394011">
            <w:pPr>
              <w:spacing w:line="440" w:lineRule="exact"/>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（5）所有的替代零配件必须是新的未使用和未经修复的,除非最终用户提供书面许可，否则不可使用此范围外的其他（非新的）配件。</w:t>
            </w:r>
          </w:p>
          <w:p w14:paraId="50D09476">
            <w:pPr>
              <w:spacing w:line="440" w:lineRule="exact"/>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6）质保期结束前，须由中标供应商和采购人进行一次全面检查，任何缺陷必须由中标供应商负责修理，在修理之后，中标供应商应将缺陷原因、修理内容、完成修理及恢复正常的时间和日期等报告给采购人，报告一式两份。</w:t>
            </w:r>
          </w:p>
          <w:p w14:paraId="46878EF5">
            <w:pPr>
              <w:spacing w:line="440" w:lineRule="exact"/>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（7）中标供应商或原厂家的承诺的质保期不符的，以最高标准为准，除非供应商事前正式声明，否则均视为认同，并将在合同中载明。</w:t>
            </w:r>
          </w:p>
        </w:tc>
        <w:tc>
          <w:tcPr>
            <w:tcW w:w="944" w:type="dxa"/>
            <w:tcBorders>
              <w:top w:val="single" w:color="auto" w:sz="4" w:space="0"/>
              <w:left w:val="single" w:color="auto" w:sz="4" w:space="0"/>
              <w:bottom w:val="single" w:color="auto" w:sz="4" w:space="0"/>
              <w:right w:val="single" w:color="auto" w:sz="4" w:space="0"/>
            </w:tcBorders>
          </w:tcPr>
          <w:p w14:paraId="1695EB3E">
            <w:pPr>
              <w:snapToGrid w:val="0"/>
              <w:spacing w:beforeLines="50" w:line="360" w:lineRule="auto"/>
              <w:ind w:left="86"/>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20BD4CB5">
            <w:pPr>
              <w:snapToGrid w:val="0"/>
              <w:spacing w:beforeLines="50" w:line="360" w:lineRule="auto"/>
              <w:ind w:left="86"/>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0D642711">
            <w:pPr>
              <w:snapToGrid w:val="0"/>
              <w:spacing w:beforeLines="50" w:line="360" w:lineRule="auto"/>
              <w:ind w:left="86"/>
              <w:rPr>
                <w:rFonts w:ascii="宋体" w:hAnsi="宋体" w:cs="宋体"/>
                <w:sz w:val="24"/>
                <w:szCs w:val="20"/>
              </w:rPr>
            </w:pPr>
          </w:p>
        </w:tc>
      </w:tr>
      <w:tr w14:paraId="6D8457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3" w:hRule="atLeast"/>
        </w:trPr>
        <w:tc>
          <w:tcPr>
            <w:tcW w:w="1276" w:type="dxa"/>
            <w:tcBorders>
              <w:top w:val="single" w:color="auto" w:sz="4" w:space="0"/>
              <w:left w:val="single" w:color="auto" w:sz="4" w:space="0"/>
              <w:bottom w:val="single" w:color="auto" w:sz="4" w:space="0"/>
              <w:right w:val="single" w:color="auto" w:sz="4" w:space="0"/>
            </w:tcBorders>
            <w:vAlign w:val="center"/>
          </w:tcPr>
          <w:p w14:paraId="0F13CE5B">
            <w:pPr>
              <w:snapToGrid w:val="0"/>
              <w:spacing w:beforeLines="5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投标有效期</w:t>
            </w:r>
          </w:p>
        </w:tc>
        <w:tc>
          <w:tcPr>
            <w:tcW w:w="3123" w:type="dxa"/>
            <w:tcBorders>
              <w:top w:val="single" w:color="auto" w:sz="4" w:space="0"/>
              <w:left w:val="single" w:color="auto" w:sz="4" w:space="0"/>
              <w:bottom w:val="single" w:color="auto" w:sz="4" w:space="0"/>
              <w:right w:val="single" w:color="auto" w:sz="4" w:space="0"/>
            </w:tcBorders>
            <w:vAlign w:val="center"/>
          </w:tcPr>
          <w:p w14:paraId="2939636C">
            <w:pPr>
              <w:snapToGrid w:val="0"/>
              <w:spacing w:beforeLines="50"/>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自投标截止日起</w:t>
            </w:r>
            <w:r>
              <w:rPr>
                <w:rFonts w:hint="eastAsia" w:asciiTheme="minorEastAsia" w:hAnsiTheme="minorEastAsia" w:eastAsiaTheme="minorEastAsia" w:cstheme="minorEastAsia"/>
                <w:sz w:val="20"/>
                <w:szCs w:val="20"/>
                <w:u w:val="single"/>
              </w:rPr>
              <w:t xml:space="preserve"> 90 </w:t>
            </w:r>
            <w:r>
              <w:rPr>
                <w:rFonts w:hint="eastAsia" w:asciiTheme="minorEastAsia" w:hAnsiTheme="minorEastAsia" w:eastAsiaTheme="minorEastAsia" w:cstheme="minorEastAsia"/>
                <w:sz w:val="20"/>
                <w:szCs w:val="20"/>
              </w:rPr>
              <w:t>天投标文件应保持有效</w:t>
            </w:r>
          </w:p>
        </w:tc>
        <w:tc>
          <w:tcPr>
            <w:tcW w:w="944" w:type="dxa"/>
            <w:tcBorders>
              <w:top w:val="single" w:color="auto" w:sz="4" w:space="0"/>
              <w:left w:val="single" w:color="auto" w:sz="4" w:space="0"/>
              <w:bottom w:val="single" w:color="auto" w:sz="4" w:space="0"/>
              <w:right w:val="single" w:color="auto" w:sz="4" w:space="0"/>
            </w:tcBorders>
          </w:tcPr>
          <w:p w14:paraId="704B367E">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26F26867">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7BA33DCF">
            <w:pPr>
              <w:snapToGrid w:val="0"/>
              <w:spacing w:beforeLines="50" w:line="360" w:lineRule="auto"/>
              <w:rPr>
                <w:rFonts w:ascii="宋体" w:hAnsi="宋体" w:cs="宋体"/>
                <w:sz w:val="24"/>
                <w:szCs w:val="20"/>
              </w:rPr>
            </w:pPr>
          </w:p>
        </w:tc>
      </w:tr>
      <w:tr w14:paraId="5CB6A9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1276" w:type="dxa"/>
            <w:tcBorders>
              <w:top w:val="single" w:color="auto" w:sz="4" w:space="0"/>
              <w:left w:val="single" w:color="auto" w:sz="4" w:space="0"/>
              <w:bottom w:val="single" w:color="auto" w:sz="4" w:space="0"/>
              <w:right w:val="single" w:color="auto" w:sz="4" w:space="0"/>
            </w:tcBorders>
            <w:vAlign w:val="center"/>
          </w:tcPr>
          <w:p w14:paraId="0853C86B">
            <w:pPr>
              <w:snapToGrid w:val="0"/>
              <w:spacing w:beforeLines="50" w:line="360" w:lineRule="auto"/>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付款方式</w:t>
            </w:r>
          </w:p>
        </w:tc>
        <w:tc>
          <w:tcPr>
            <w:tcW w:w="3123" w:type="dxa"/>
            <w:tcBorders>
              <w:top w:val="single" w:color="auto" w:sz="4" w:space="0"/>
              <w:left w:val="single" w:color="auto" w:sz="4" w:space="0"/>
              <w:bottom w:val="single" w:color="auto" w:sz="4" w:space="0"/>
              <w:right w:val="single" w:color="auto" w:sz="4" w:space="0"/>
            </w:tcBorders>
            <w:vAlign w:val="center"/>
          </w:tcPr>
          <w:p w14:paraId="471074E0">
            <w:pPr>
              <w:snapToGrid w:val="0"/>
              <w:spacing w:beforeLines="50" w:line="360" w:lineRule="auto"/>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合同生效并具备实施条件后支付至合同价的30%，货到现场并安装调试完毕后付至合同金额的80%，项目验收合格并且经审定后付至结算价的95%，留5%作为质保金，质保期满后退还，中标单位须开具相应税点增值税专用发票。</w:t>
            </w:r>
          </w:p>
        </w:tc>
        <w:tc>
          <w:tcPr>
            <w:tcW w:w="944" w:type="dxa"/>
            <w:tcBorders>
              <w:top w:val="single" w:color="auto" w:sz="4" w:space="0"/>
              <w:left w:val="single" w:color="auto" w:sz="4" w:space="0"/>
              <w:bottom w:val="single" w:color="auto" w:sz="4" w:space="0"/>
              <w:right w:val="single" w:color="auto" w:sz="4" w:space="0"/>
            </w:tcBorders>
          </w:tcPr>
          <w:p w14:paraId="728C2530">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7FC7B6BE">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2601393A">
            <w:pPr>
              <w:snapToGrid w:val="0"/>
              <w:spacing w:beforeLines="50" w:line="360" w:lineRule="auto"/>
              <w:rPr>
                <w:rFonts w:ascii="宋体" w:hAnsi="宋体" w:cs="宋体"/>
                <w:sz w:val="24"/>
                <w:szCs w:val="20"/>
              </w:rPr>
            </w:pPr>
          </w:p>
        </w:tc>
      </w:tr>
      <w:tr w14:paraId="369A6A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1276" w:type="dxa"/>
            <w:tcBorders>
              <w:top w:val="single" w:color="auto" w:sz="4" w:space="0"/>
              <w:left w:val="single" w:color="auto" w:sz="4" w:space="0"/>
              <w:bottom w:val="single" w:color="auto" w:sz="4" w:space="0"/>
              <w:right w:val="single" w:color="auto" w:sz="4" w:space="0"/>
            </w:tcBorders>
            <w:vAlign w:val="center"/>
          </w:tcPr>
          <w:p w14:paraId="03645DA5">
            <w:pPr>
              <w:snapToGrid w:val="0"/>
              <w:spacing w:beforeLines="50" w:line="360" w:lineRule="auto"/>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投标报价</w:t>
            </w:r>
          </w:p>
        </w:tc>
        <w:tc>
          <w:tcPr>
            <w:tcW w:w="3123" w:type="dxa"/>
            <w:tcBorders>
              <w:top w:val="single" w:color="auto" w:sz="4" w:space="0"/>
              <w:left w:val="single" w:color="auto" w:sz="4" w:space="0"/>
              <w:bottom w:val="single" w:color="auto" w:sz="4" w:space="0"/>
              <w:right w:val="single" w:color="auto" w:sz="4" w:space="0"/>
            </w:tcBorders>
            <w:vAlign w:val="center"/>
          </w:tcPr>
          <w:p w14:paraId="7C71F8DC">
            <w:pPr>
              <w:snapToGrid w:val="0"/>
              <w:spacing w:beforeLines="50" w:line="360" w:lineRule="auto"/>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投标文件只允许有一个报价，有选择的或有条件的报价将不予接受。</w:t>
            </w:r>
          </w:p>
        </w:tc>
        <w:tc>
          <w:tcPr>
            <w:tcW w:w="944" w:type="dxa"/>
            <w:tcBorders>
              <w:top w:val="single" w:color="auto" w:sz="4" w:space="0"/>
              <w:left w:val="single" w:color="auto" w:sz="4" w:space="0"/>
              <w:bottom w:val="single" w:color="auto" w:sz="4" w:space="0"/>
              <w:right w:val="single" w:color="auto" w:sz="4" w:space="0"/>
            </w:tcBorders>
          </w:tcPr>
          <w:p w14:paraId="2B0690AB">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448D0C12">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42354090">
            <w:pPr>
              <w:snapToGrid w:val="0"/>
              <w:spacing w:beforeLines="50" w:line="360" w:lineRule="auto"/>
              <w:rPr>
                <w:rFonts w:ascii="宋体" w:hAnsi="宋体" w:cs="宋体"/>
                <w:sz w:val="24"/>
                <w:szCs w:val="20"/>
              </w:rPr>
            </w:pPr>
          </w:p>
        </w:tc>
      </w:tr>
      <w:tr w14:paraId="20FE4B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1276" w:type="dxa"/>
            <w:tcBorders>
              <w:top w:val="single" w:color="auto" w:sz="4" w:space="0"/>
              <w:left w:val="single" w:color="auto" w:sz="4" w:space="0"/>
              <w:bottom w:val="single" w:color="auto" w:sz="4" w:space="0"/>
              <w:right w:val="single" w:color="auto" w:sz="4" w:space="0"/>
            </w:tcBorders>
            <w:vAlign w:val="center"/>
          </w:tcPr>
          <w:p w14:paraId="157415FB">
            <w:pPr>
              <w:snapToGrid w:val="0"/>
              <w:spacing w:beforeLines="50" w:line="360" w:lineRule="auto"/>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3123" w:type="dxa"/>
            <w:tcBorders>
              <w:top w:val="single" w:color="auto" w:sz="4" w:space="0"/>
              <w:left w:val="single" w:color="auto" w:sz="4" w:space="0"/>
              <w:bottom w:val="single" w:color="auto" w:sz="4" w:space="0"/>
              <w:right w:val="single" w:color="auto" w:sz="4" w:space="0"/>
            </w:tcBorders>
            <w:vAlign w:val="center"/>
          </w:tcPr>
          <w:p w14:paraId="09CBD9B4">
            <w:pPr>
              <w:snapToGrid w:val="0"/>
              <w:spacing w:beforeLines="50" w:line="360" w:lineRule="auto"/>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944" w:type="dxa"/>
            <w:tcBorders>
              <w:top w:val="single" w:color="auto" w:sz="4" w:space="0"/>
              <w:left w:val="single" w:color="auto" w:sz="4" w:space="0"/>
              <w:bottom w:val="single" w:color="auto" w:sz="4" w:space="0"/>
              <w:right w:val="single" w:color="auto" w:sz="4" w:space="0"/>
            </w:tcBorders>
          </w:tcPr>
          <w:p w14:paraId="307F6D25">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03B7C2C5">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094DAFFF">
            <w:pPr>
              <w:snapToGrid w:val="0"/>
              <w:spacing w:beforeLines="50" w:line="360" w:lineRule="auto"/>
              <w:rPr>
                <w:rFonts w:ascii="宋体" w:hAnsi="宋体" w:cs="宋体"/>
                <w:sz w:val="24"/>
                <w:szCs w:val="20"/>
              </w:rPr>
            </w:pPr>
          </w:p>
        </w:tc>
      </w:tr>
    </w:tbl>
    <w:p w14:paraId="36E2F6A9">
      <w:pPr>
        <w:snapToGrid w:val="0"/>
        <w:spacing w:line="400" w:lineRule="exact"/>
        <w:rPr>
          <w:rFonts w:ascii="宋体" w:hAnsi="宋体" w:cs="宋体"/>
          <w:b/>
          <w:sz w:val="24"/>
          <w:u w:val="single"/>
        </w:rPr>
      </w:pPr>
      <w:r>
        <w:rPr>
          <w:rFonts w:hint="eastAsia" w:ascii="宋体" w:hAnsi="宋体" w:cs="宋体"/>
          <w:b/>
          <w:sz w:val="24"/>
          <w:szCs w:val="20"/>
          <w:u w:val="single"/>
        </w:rPr>
        <w:t>特别说明：</w:t>
      </w:r>
      <w:r>
        <w:rPr>
          <w:rFonts w:hint="eastAsia" w:ascii="宋体" w:hAnsi="宋体"/>
          <w:b/>
          <w:sz w:val="24"/>
          <w:szCs w:val="20"/>
          <w:u w:val="single"/>
          <w:shd w:val="pct10" w:color="auto" w:fill="FFFFFF"/>
        </w:rPr>
        <w:t>投标人应在此表中将招标文件中列明的商务要求和技术参数要求的正偏离或负偏离的应标内容详细写明，特别是勿遗漏招标文件中打▲的商务和技术要求的应标内容。如果投标人在本响应表中缺失部分招标文件中打▲的商务和技术要求的应标内容，同时在评标委员会对其进行询标时，投标人未能在规定时间内提供出其投标文件中有该项响应内容，其投标文件将会被判定为无效。</w:t>
      </w:r>
      <w:r>
        <w:rPr>
          <w:rFonts w:hint="eastAsia" w:ascii="宋体" w:hAnsi="宋体" w:cs="宋体"/>
          <w:b/>
          <w:sz w:val="24"/>
          <w:u w:val="single"/>
        </w:rPr>
        <w:t>。</w:t>
      </w:r>
    </w:p>
    <w:p w14:paraId="02EC68D3">
      <w:pPr>
        <w:pStyle w:val="9"/>
        <w:snapToGrid w:val="0"/>
        <w:spacing w:beforeLines="0" w:afterLines="0" w:line="240" w:lineRule="auto"/>
        <w:rPr>
          <w:rFonts w:hAnsi="宋体" w:cs="宋体"/>
          <w:b/>
        </w:rPr>
      </w:pPr>
      <w:r>
        <w:rPr>
          <w:rFonts w:hint="eastAsia" w:hAnsi="宋体" w:cs="宋体"/>
          <w:b/>
          <w:spacing w:val="20"/>
        </w:rPr>
        <w:t>法定代表人签字（或盖章）：            投标人（盖章）：</w:t>
      </w:r>
    </w:p>
    <w:p w14:paraId="0402EAE6">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6527E042">
      <w:pPr>
        <w:snapToGrid w:val="0"/>
        <w:spacing w:line="400" w:lineRule="exact"/>
        <w:jc w:val="left"/>
        <w:rPr>
          <w:rFonts w:ascii="宋体" w:hAnsi="宋体" w:cs="宋体"/>
          <w:b/>
          <w:bCs/>
          <w:sz w:val="24"/>
        </w:rPr>
      </w:pPr>
      <w:r>
        <w:rPr>
          <w:rFonts w:hint="eastAsia" w:ascii="宋体" w:hAnsi="宋体" w:cs="宋体"/>
          <w:sz w:val="24"/>
        </w:rPr>
        <w:br w:type="page"/>
      </w:r>
      <w:bookmarkStart w:id="71" w:name="_Toc265669851"/>
    </w:p>
    <w:p w14:paraId="0C044BBF">
      <w:pPr>
        <w:snapToGrid w:val="0"/>
        <w:spacing w:line="400" w:lineRule="exact"/>
        <w:ind w:firstLine="472" w:firstLineChars="196"/>
        <w:jc w:val="left"/>
        <w:rPr>
          <w:rFonts w:ascii="宋体" w:hAnsi="宋体" w:cs="宋体"/>
          <w:b/>
          <w:bCs/>
          <w:sz w:val="24"/>
        </w:rPr>
      </w:pPr>
    </w:p>
    <w:p w14:paraId="4F7C47D3">
      <w:pPr>
        <w:widowControl/>
        <w:jc w:val="left"/>
        <w:rPr>
          <w:rFonts w:ascii="宋体" w:hAnsi="宋体" w:cs="宋体"/>
          <w:b/>
          <w:sz w:val="24"/>
        </w:rPr>
      </w:pPr>
    </w:p>
    <w:p w14:paraId="7F57997C">
      <w:pPr>
        <w:snapToGrid w:val="0"/>
        <w:spacing w:before="50" w:afterLines="50"/>
        <w:jc w:val="center"/>
        <w:outlineLvl w:val="1"/>
        <w:rPr>
          <w:rFonts w:ascii="宋体" w:hAnsi="宋体" w:cs="宋体"/>
          <w:b/>
          <w:sz w:val="24"/>
        </w:rPr>
      </w:pPr>
    </w:p>
    <w:p w14:paraId="5B639924">
      <w:pPr>
        <w:snapToGrid w:val="0"/>
        <w:spacing w:before="50" w:afterLines="50"/>
        <w:jc w:val="center"/>
        <w:outlineLvl w:val="1"/>
        <w:rPr>
          <w:rFonts w:ascii="宋体" w:hAnsi="宋体" w:cs="宋体"/>
          <w:b/>
          <w:sz w:val="30"/>
          <w:szCs w:val="30"/>
        </w:rPr>
      </w:pPr>
      <w:bookmarkStart w:id="72" w:name="_Toc16395"/>
      <w:bookmarkStart w:id="73" w:name="_Toc11354"/>
      <w:bookmarkStart w:id="74" w:name="_Toc466534754"/>
      <w:r>
        <w:rPr>
          <w:rFonts w:hint="eastAsia" w:ascii="宋体" w:hAnsi="宋体" w:cs="宋体"/>
          <w:b/>
          <w:sz w:val="30"/>
          <w:szCs w:val="30"/>
        </w:rPr>
        <w:t>三、报价文件格式</w:t>
      </w:r>
      <w:bookmarkEnd w:id="71"/>
      <w:bookmarkEnd w:id="72"/>
      <w:bookmarkEnd w:id="73"/>
      <w:bookmarkEnd w:id="74"/>
    </w:p>
    <w:p w14:paraId="1AF85A13">
      <w:pPr>
        <w:snapToGrid w:val="0"/>
        <w:spacing w:beforeLines="50" w:after="50"/>
        <w:ind w:firstLine="645"/>
        <w:jc w:val="center"/>
        <w:rPr>
          <w:rFonts w:ascii="宋体" w:hAnsi="宋体" w:cs="宋体"/>
          <w:sz w:val="24"/>
          <w:szCs w:val="20"/>
        </w:rPr>
      </w:pPr>
    </w:p>
    <w:p w14:paraId="19939BA7">
      <w:pPr>
        <w:snapToGrid w:val="0"/>
        <w:spacing w:beforeLines="50" w:after="50"/>
        <w:rPr>
          <w:rFonts w:ascii="宋体" w:hAnsi="宋体" w:cs="宋体"/>
          <w:sz w:val="24"/>
          <w:szCs w:val="20"/>
        </w:rPr>
      </w:pPr>
    </w:p>
    <w:p w14:paraId="28E071DE">
      <w:pPr>
        <w:snapToGrid w:val="0"/>
        <w:spacing w:beforeLines="50" w:after="50"/>
        <w:rPr>
          <w:rFonts w:ascii="宋体" w:hAnsi="宋体" w:cs="宋体"/>
          <w:sz w:val="24"/>
          <w:szCs w:val="20"/>
        </w:rPr>
      </w:pPr>
    </w:p>
    <w:p w14:paraId="20932DBE">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13.报价文件封面格式： </w:t>
      </w:r>
    </w:p>
    <w:p w14:paraId="3FAD8ADD">
      <w:pPr>
        <w:snapToGrid w:val="0"/>
        <w:spacing w:beforeLines="50" w:after="50"/>
        <w:jc w:val="center"/>
        <w:rPr>
          <w:rFonts w:ascii="宋体" w:hAnsi="宋体" w:cs="宋体"/>
          <w:bCs/>
          <w:sz w:val="28"/>
          <w:szCs w:val="28"/>
        </w:rPr>
      </w:pPr>
      <w:r>
        <w:rPr>
          <w:rFonts w:hint="eastAsia" w:ascii="宋体" w:hAnsi="宋体" w:cs="宋体"/>
          <w:bCs/>
          <w:sz w:val="28"/>
          <w:szCs w:val="28"/>
        </w:rPr>
        <w:t>报 价 文 件</w:t>
      </w:r>
    </w:p>
    <w:p w14:paraId="0C0F30E0">
      <w:pPr>
        <w:snapToGrid w:val="0"/>
        <w:spacing w:beforeLines="50" w:after="50"/>
        <w:jc w:val="center"/>
        <w:rPr>
          <w:rFonts w:ascii="宋体" w:hAnsi="宋体" w:cs="宋体"/>
          <w:b/>
          <w:bCs/>
          <w:sz w:val="28"/>
          <w:szCs w:val="28"/>
        </w:rPr>
      </w:pPr>
    </w:p>
    <w:p w14:paraId="6B5C50B3">
      <w:pPr>
        <w:snapToGrid w:val="0"/>
        <w:spacing w:beforeLines="50" w:after="50" w:line="360" w:lineRule="auto"/>
        <w:jc w:val="center"/>
        <w:rPr>
          <w:rFonts w:ascii="宋体" w:hAnsi="宋体" w:cs="宋体"/>
          <w:bCs/>
          <w:sz w:val="28"/>
          <w:szCs w:val="28"/>
        </w:rPr>
      </w:pPr>
    </w:p>
    <w:p w14:paraId="57C9FB80">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656A9FDC">
      <w:pPr>
        <w:snapToGrid w:val="0"/>
        <w:spacing w:beforeLines="50" w:after="50" w:line="360" w:lineRule="auto"/>
        <w:rPr>
          <w:rFonts w:ascii="宋体" w:hAnsi="宋体" w:cs="宋体"/>
          <w:bCs/>
          <w:sz w:val="28"/>
          <w:szCs w:val="28"/>
        </w:rPr>
      </w:pPr>
      <w:r>
        <w:rPr>
          <w:rFonts w:hint="eastAsia" w:ascii="宋体" w:hAnsi="宋体" w:cs="宋体"/>
          <w:bCs/>
          <w:sz w:val="28"/>
          <w:szCs w:val="28"/>
        </w:rPr>
        <w:t xml:space="preserve">         项目编号：</w:t>
      </w:r>
    </w:p>
    <w:p w14:paraId="5B5474DC">
      <w:pPr>
        <w:snapToGrid w:val="0"/>
        <w:spacing w:beforeLines="50" w:after="50" w:line="360" w:lineRule="auto"/>
        <w:ind w:firstLine="560" w:firstLineChars="200"/>
        <w:rPr>
          <w:rFonts w:ascii="宋体" w:hAnsi="宋体" w:cs="宋体"/>
          <w:bCs/>
          <w:sz w:val="28"/>
          <w:szCs w:val="28"/>
        </w:rPr>
      </w:pPr>
    </w:p>
    <w:p w14:paraId="446319BC">
      <w:pPr>
        <w:pStyle w:val="5"/>
        <w:snapToGrid w:val="0"/>
        <w:spacing w:before="50" w:after="50" w:line="360" w:lineRule="auto"/>
        <w:ind w:firstLine="1164" w:firstLineChars="416"/>
        <w:rPr>
          <w:rFonts w:ascii="宋体" w:hAnsi="宋体" w:cs="宋体"/>
          <w:bCs/>
          <w:sz w:val="28"/>
          <w:szCs w:val="28"/>
        </w:rPr>
      </w:pPr>
    </w:p>
    <w:p w14:paraId="03BE7D9A">
      <w:pPr>
        <w:pStyle w:val="5"/>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271E51C6">
      <w:pPr>
        <w:pStyle w:val="5"/>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0122DD8B">
      <w:pPr>
        <w:snapToGrid w:val="0"/>
        <w:spacing w:beforeLines="50" w:after="50" w:line="360" w:lineRule="auto"/>
        <w:jc w:val="center"/>
        <w:rPr>
          <w:rFonts w:ascii="宋体" w:hAnsi="宋体" w:cs="宋体"/>
          <w:sz w:val="28"/>
          <w:szCs w:val="28"/>
        </w:rPr>
      </w:pPr>
    </w:p>
    <w:p w14:paraId="3B9324DF">
      <w:pPr>
        <w:snapToGrid w:val="0"/>
        <w:spacing w:beforeLines="50" w:after="50" w:line="360" w:lineRule="auto"/>
        <w:jc w:val="center"/>
        <w:rPr>
          <w:rFonts w:ascii="宋体" w:hAnsi="宋体" w:cs="宋体"/>
          <w:sz w:val="28"/>
          <w:szCs w:val="28"/>
        </w:rPr>
      </w:pPr>
      <w:r>
        <w:rPr>
          <w:rFonts w:hint="eastAsia" w:ascii="宋体" w:hAnsi="宋体" w:cs="宋体"/>
          <w:sz w:val="28"/>
          <w:szCs w:val="28"/>
        </w:rPr>
        <w:t>年  月  日</w:t>
      </w:r>
    </w:p>
    <w:p w14:paraId="72057CA8">
      <w:pPr>
        <w:pStyle w:val="9"/>
        <w:snapToGrid w:val="0"/>
        <w:spacing w:beforeLines="0" w:afterLines="0" w:line="240" w:lineRule="auto"/>
        <w:rPr>
          <w:rFonts w:hAnsi="宋体" w:cs="宋体"/>
        </w:rPr>
      </w:pPr>
      <w:r>
        <w:rPr>
          <w:rFonts w:hint="eastAsia" w:hAnsi="宋体" w:cs="宋体"/>
        </w:rPr>
        <w:br w:type="page"/>
      </w:r>
      <w:r>
        <w:rPr>
          <w:rFonts w:hint="eastAsia" w:hAnsi="宋体" w:cs="宋体"/>
        </w:rPr>
        <w:t>14.开标一览表格式：</w:t>
      </w:r>
    </w:p>
    <w:p w14:paraId="03A1054D">
      <w:pPr>
        <w:pStyle w:val="9"/>
        <w:snapToGrid w:val="0"/>
        <w:spacing w:beforeLines="0" w:afterLines="0" w:line="240" w:lineRule="auto"/>
        <w:jc w:val="center"/>
        <w:rPr>
          <w:rFonts w:hAnsi="宋体" w:cs="宋体"/>
          <w:b/>
        </w:rPr>
      </w:pPr>
      <w:r>
        <w:rPr>
          <w:rFonts w:hint="eastAsia" w:hAnsi="宋体" w:cs="宋体"/>
          <w:b/>
        </w:rPr>
        <w:t>开标一览表</w:t>
      </w:r>
    </w:p>
    <w:p w14:paraId="681CD5B7">
      <w:pPr>
        <w:snapToGrid w:val="0"/>
        <w:spacing w:beforeLines="50" w:after="50" w:line="480" w:lineRule="auto"/>
        <w:rPr>
          <w:rFonts w:ascii="宋体" w:hAnsi="宋体" w:cs="宋体"/>
          <w:b/>
          <w:sz w:val="24"/>
        </w:rPr>
      </w:pPr>
    </w:p>
    <w:p w14:paraId="2E6D139C">
      <w:pPr>
        <w:snapToGrid w:val="0"/>
        <w:spacing w:beforeLines="50" w:after="50" w:line="480" w:lineRule="auto"/>
        <w:ind w:firstLine="480" w:firstLineChars="200"/>
        <w:rPr>
          <w:rFonts w:ascii="宋体" w:hAnsi="宋体" w:cs="宋体"/>
          <w:bCs/>
          <w:sz w:val="24"/>
        </w:rPr>
      </w:pPr>
      <w:r>
        <w:rPr>
          <w:rFonts w:hint="eastAsia" w:ascii="宋体" w:hAnsi="宋体" w:cs="宋体"/>
          <w:bCs/>
          <w:sz w:val="24"/>
        </w:rPr>
        <w:t>项目名称：</w:t>
      </w:r>
    </w:p>
    <w:p w14:paraId="1143134E">
      <w:pPr>
        <w:pStyle w:val="11"/>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项目编号：</w:t>
      </w:r>
    </w:p>
    <w:tbl>
      <w:tblPr>
        <w:tblStyle w:val="20"/>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6052"/>
        <w:gridCol w:w="1328"/>
      </w:tblGrid>
      <w:tr w14:paraId="06C7B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tcPr>
          <w:p w14:paraId="4359F167">
            <w:pPr>
              <w:pStyle w:val="9"/>
              <w:snapToGrid w:val="0"/>
              <w:spacing w:before="120" w:after="120" w:line="240" w:lineRule="auto"/>
              <w:jc w:val="center"/>
              <w:rPr>
                <w:rFonts w:hAnsi="宋体" w:cs="宋体"/>
                <w:b/>
              </w:rPr>
            </w:pPr>
            <w:r>
              <w:rPr>
                <w:rFonts w:hint="eastAsia" w:hAnsi="宋体" w:cs="宋体"/>
                <w:b/>
              </w:rPr>
              <w:t>名称</w:t>
            </w:r>
          </w:p>
        </w:tc>
        <w:tc>
          <w:tcPr>
            <w:tcW w:w="6052" w:type="dxa"/>
            <w:noWrap/>
          </w:tcPr>
          <w:p w14:paraId="6AF00466">
            <w:pPr>
              <w:pStyle w:val="9"/>
              <w:snapToGrid w:val="0"/>
              <w:spacing w:before="120" w:after="120" w:line="240" w:lineRule="auto"/>
              <w:jc w:val="center"/>
              <w:rPr>
                <w:rFonts w:hAnsi="宋体" w:cs="宋体"/>
                <w:b/>
              </w:rPr>
            </w:pPr>
            <w:r>
              <w:rPr>
                <w:rFonts w:hint="eastAsia" w:hAnsi="宋体" w:cs="宋体"/>
                <w:b/>
              </w:rPr>
              <w:t>内容</w:t>
            </w:r>
          </w:p>
        </w:tc>
        <w:tc>
          <w:tcPr>
            <w:tcW w:w="1328" w:type="dxa"/>
            <w:noWrap/>
          </w:tcPr>
          <w:p w14:paraId="4F1EC438">
            <w:pPr>
              <w:pStyle w:val="9"/>
              <w:snapToGrid w:val="0"/>
              <w:spacing w:before="120" w:after="120" w:line="240" w:lineRule="auto"/>
              <w:jc w:val="center"/>
              <w:rPr>
                <w:rFonts w:hAnsi="宋体" w:cs="宋体"/>
                <w:b/>
              </w:rPr>
            </w:pPr>
            <w:r>
              <w:rPr>
                <w:rFonts w:hint="eastAsia" w:hAnsi="宋体" w:cs="宋体"/>
                <w:b/>
              </w:rPr>
              <w:t>备注</w:t>
            </w:r>
          </w:p>
        </w:tc>
      </w:tr>
      <w:tr w14:paraId="2F147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728" w:type="dxa"/>
            <w:noWrap/>
            <w:vAlign w:val="center"/>
          </w:tcPr>
          <w:p w14:paraId="415C1FC0">
            <w:pPr>
              <w:pStyle w:val="9"/>
              <w:snapToGrid w:val="0"/>
              <w:spacing w:before="120" w:after="120" w:line="240" w:lineRule="auto"/>
              <w:jc w:val="center"/>
              <w:rPr>
                <w:rFonts w:hAnsi="宋体" w:cs="宋体"/>
                <w:b/>
              </w:rPr>
            </w:pPr>
          </w:p>
          <w:p w14:paraId="7B159829">
            <w:pPr>
              <w:pStyle w:val="9"/>
              <w:snapToGrid w:val="0"/>
              <w:spacing w:beforeLines="0" w:afterLines="0" w:line="240" w:lineRule="auto"/>
              <w:jc w:val="center"/>
              <w:rPr>
                <w:rFonts w:hAnsi="宋体"/>
                <w:color w:val="000000"/>
                <w:kern w:val="2"/>
              </w:rPr>
            </w:pPr>
            <w:r>
              <w:rPr>
                <w:rFonts w:hint="eastAsia" w:hAnsi="宋体"/>
                <w:color w:val="000000"/>
                <w:kern w:val="2"/>
              </w:rPr>
              <w:t>投</w:t>
            </w:r>
            <w:r>
              <w:rPr>
                <w:rFonts w:hint="eastAsia" w:hAnsi="宋体"/>
                <w:kern w:val="2"/>
              </w:rPr>
              <w:t>标</w:t>
            </w:r>
            <w:r>
              <w:rPr>
                <w:rFonts w:hint="eastAsia" w:hAnsi="宋体"/>
                <w:color w:val="000000"/>
                <w:kern w:val="2"/>
              </w:rPr>
              <w:t>总报</w:t>
            </w:r>
            <w:r>
              <w:rPr>
                <w:rFonts w:hint="eastAsia" w:hAnsi="宋体"/>
                <w:kern w:val="2"/>
              </w:rPr>
              <w:t>价</w:t>
            </w:r>
          </w:p>
          <w:p w14:paraId="1AD734B0">
            <w:pPr>
              <w:pStyle w:val="9"/>
              <w:snapToGrid w:val="0"/>
              <w:spacing w:before="120" w:after="120" w:line="240" w:lineRule="auto"/>
              <w:jc w:val="center"/>
              <w:rPr>
                <w:rFonts w:hAnsi="宋体" w:cs="宋体"/>
                <w:b/>
              </w:rPr>
            </w:pPr>
          </w:p>
          <w:p w14:paraId="0F282697">
            <w:pPr>
              <w:pStyle w:val="9"/>
              <w:snapToGrid w:val="0"/>
              <w:spacing w:before="120" w:after="120" w:line="240" w:lineRule="auto"/>
              <w:jc w:val="center"/>
              <w:rPr>
                <w:rFonts w:hAnsi="宋体" w:cs="宋体"/>
                <w:b/>
              </w:rPr>
            </w:pPr>
          </w:p>
        </w:tc>
        <w:tc>
          <w:tcPr>
            <w:tcW w:w="6052" w:type="dxa"/>
            <w:noWrap/>
            <w:vAlign w:val="center"/>
          </w:tcPr>
          <w:p w14:paraId="74879BA6">
            <w:pPr>
              <w:pStyle w:val="9"/>
              <w:snapToGrid w:val="0"/>
              <w:spacing w:before="120" w:after="120" w:line="240" w:lineRule="auto"/>
              <w:rPr>
                <w:rFonts w:hAnsi="宋体" w:cs="宋体"/>
              </w:rPr>
            </w:pPr>
          </w:p>
          <w:p w14:paraId="6FE34D5C">
            <w:pPr>
              <w:pStyle w:val="9"/>
              <w:snapToGrid w:val="0"/>
              <w:spacing w:beforeLines="0" w:afterLines="0" w:line="240" w:lineRule="auto"/>
              <w:ind w:left="240" w:hanging="240" w:hangingChars="100"/>
              <w:rPr>
                <w:rFonts w:hAnsi="宋体" w:cs="宋体"/>
                <w:kern w:val="2"/>
              </w:rPr>
            </w:pPr>
            <w:r>
              <w:rPr>
                <w:rFonts w:hint="eastAsia" w:hAnsi="宋体" w:cs="宋体"/>
                <w:kern w:val="2"/>
              </w:rPr>
              <w:t>大写：人民币_________________元</w:t>
            </w:r>
          </w:p>
          <w:p w14:paraId="5D377318">
            <w:pPr>
              <w:pStyle w:val="9"/>
              <w:snapToGrid w:val="0"/>
              <w:spacing w:beforeLines="0" w:afterLines="0" w:line="240" w:lineRule="auto"/>
              <w:rPr>
                <w:rFonts w:hAnsi="宋体" w:cs="宋体"/>
                <w:kern w:val="2"/>
              </w:rPr>
            </w:pPr>
          </w:p>
          <w:p w14:paraId="0A6A3C32">
            <w:pPr>
              <w:pStyle w:val="9"/>
              <w:tabs>
                <w:tab w:val="left" w:pos="3919"/>
              </w:tabs>
              <w:snapToGrid w:val="0"/>
              <w:spacing w:beforeLines="0" w:afterLines="0" w:line="240" w:lineRule="auto"/>
              <w:rPr>
                <w:rFonts w:hAnsi="宋体" w:cs="宋体"/>
                <w:kern w:val="2"/>
              </w:rPr>
            </w:pPr>
            <w:r>
              <w:rPr>
                <w:rFonts w:hint="eastAsia" w:hAnsi="宋体" w:cs="宋体"/>
                <w:kern w:val="2"/>
              </w:rPr>
              <w:t>小写：</w:t>
            </w:r>
            <w:r>
              <w:rPr>
                <w:rFonts w:hint="eastAsia" w:ascii="微软雅黑" w:hAnsi="微软雅黑" w:eastAsia="微软雅黑" w:cs="微软雅黑"/>
                <w:color w:val="333333"/>
                <w:shd w:val="clear" w:color="auto" w:fill="FFFFFF"/>
              </w:rPr>
              <w:t>￥</w:t>
            </w:r>
            <w:r>
              <w:rPr>
                <w:rFonts w:hint="eastAsia" w:hAnsi="宋体" w:cs="宋体"/>
                <w:kern w:val="2"/>
              </w:rPr>
              <w:t>_________________元</w:t>
            </w:r>
            <w:r>
              <w:rPr>
                <w:rFonts w:hint="eastAsia" w:hAnsi="宋体" w:cs="宋体"/>
                <w:kern w:val="2"/>
              </w:rPr>
              <w:tab/>
            </w:r>
          </w:p>
          <w:p w14:paraId="386A6BC3">
            <w:pPr>
              <w:rPr>
                <w:rFonts w:ascii="宋体" w:hAnsi="宋体" w:cs="宋体"/>
              </w:rPr>
            </w:pPr>
          </w:p>
          <w:p w14:paraId="4F4B91E3">
            <w:pPr>
              <w:pStyle w:val="9"/>
              <w:snapToGrid w:val="0"/>
              <w:spacing w:before="120" w:after="120" w:line="240" w:lineRule="auto"/>
              <w:rPr>
                <w:rFonts w:hAnsi="宋体" w:cs="宋体"/>
                <w:b/>
              </w:rPr>
            </w:pPr>
          </w:p>
        </w:tc>
        <w:tc>
          <w:tcPr>
            <w:tcW w:w="1328" w:type="dxa"/>
            <w:noWrap/>
          </w:tcPr>
          <w:p w14:paraId="015BC902">
            <w:pPr>
              <w:rPr>
                <w:rFonts w:ascii="宋体" w:hAnsi="宋体" w:cs="宋体"/>
              </w:rPr>
            </w:pPr>
          </w:p>
        </w:tc>
      </w:tr>
    </w:tbl>
    <w:p w14:paraId="1D14367F">
      <w:pPr>
        <w:pStyle w:val="9"/>
        <w:spacing w:before="120" w:after="120" w:line="240" w:lineRule="auto"/>
        <w:rPr>
          <w:rFonts w:hAnsi="宋体" w:cs="宋体"/>
          <w:b/>
        </w:rPr>
      </w:pPr>
      <w:r>
        <w:rPr>
          <w:rFonts w:hint="eastAsia" w:hAnsi="宋体" w:cs="宋体"/>
          <w:b/>
        </w:rPr>
        <w:t>注：1、报价一经涂改，应在涂改处加盖单位公章或者由法定代表人签字或盖章，否则其投标作无效标处理。</w:t>
      </w:r>
    </w:p>
    <w:p w14:paraId="4FEA231D">
      <w:pPr>
        <w:pStyle w:val="9"/>
        <w:snapToGrid w:val="0"/>
        <w:spacing w:beforeLines="0" w:afterLines="0" w:line="240" w:lineRule="auto"/>
        <w:rPr>
          <w:rFonts w:hAnsi="宋体" w:cs="宋体"/>
          <w:b/>
        </w:rPr>
      </w:pPr>
    </w:p>
    <w:p w14:paraId="298B7C6F">
      <w:pPr>
        <w:pStyle w:val="9"/>
        <w:snapToGrid w:val="0"/>
        <w:spacing w:beforeLines="0" w:afterLines="0" w:line="240" w:lineRule="auto"/>
        <w:rPr>
          <w:rFonts w:hAnsi="宋体" w:cs="宋体"/>
          <w:spacing w:val="20"/>
        </w:rPr>
      </w:pPr>
    </w:p>
    <w:p w14:paraId="192E55D6">
      <w:pPr>
        <w:pStyle w:val="9"/>
        <w:snapToGrid w:val="0"/>
        <w:spacing w:beforeLines="0" w:afterLines="0" w:line="240" w:lineRule="auto"/>
        <w:rPr>
          <w:rFonts w:hAnsi="宋体" w:cs="宋体"/>
          <w:spacing w:val="20"/>
        </w:rPr>
      </w:pPr>
    </w:p>
    <w:p w14:paraId="6AE51EEA">
      <w:pPr>
        <w:pStyle w:val="9"/>
        <w:snapToGrid w:val="0"/>
        <w:spacing w:beforeLines="0" w:afterLines="0" w:line="240" w:lineRule="auto"/>
        <w:rPr>
          <w:rFonts w:hAnsi="宋体" w:cs="宋体"/>
          <w:b/>
          <w:spacing w:val="20"/>
        </w:rPr>
      </w:pPr>
      <w:r>
        <w:rPr>
          <w:rFonts w:hint="eastAsia" w:hAnsi="宋体" w:cs="宋体"/>
          <w:b/>
          <w:spacing w:val="20"/>
        </w:rPr>
        <w:t xml:space="preserve">法定代表人签字（或盖章）：            投标人（盖章）：  </w:t>
      </w:r>
    </w:p>
    <w:p w14:paraId="1A960E64">
      <w:pPr>
        <w:pStyle w:val="9"/>
        <w:snapToGrid w:val="0"/>
        <w:spacing w:beforeLines="0" w:afterLines="0" w:line="240" w:lineRule="auto"/>
        <w:rPr>
          <w:rFonts w:hAnsi="宋体" w:cs="宋体"/>
          <w:b/>
        </w:rPr>
      </w:pPr>
    </w:p>
    <w:p w14:paraId="0DCB8452">
      <w:pPr>
        <w:snapToGrid w:val="0"/>
        <w:spacing w:before="50" w:afterLines="50"/>
        <w:jc w:val="left"/>
        <w:rPr>
          <w:rFonts w:ascii="宋体" w:hAnsi="宋体" w:cs="宋体"/>
          <w:b/>
          <w:kern w:val="0"/>
          <w:sz w:val="24"/>
        </w:rPr>
      </w:pPr>
    </w:p>
    <w:p w14:paraId="07971746">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7BFE3E12">
      <w:pPr>
        <w:pStyle w:val="9"/>
        <w:snapToGrid w:val="0"/>
        <w:spacing w:beforeLines="0" w:afterLines="0" w:line="240" w:lineRule="auto"/>
        <w:rPr>
          <w:rFonts w:hAnsi="宋体" w:cs="宋体"/>
        </w:rPr>
      </w:pPr>
    </w:p>
    <w:p w14:paraId="2CA5F821">
      <w:pPr>
        <w:pStyle w:val="9"/>
        <w:snapToGrid w:val="0"/>
        <w:spacing w:beforeLines="0" w:afterLines="0" w:line="240" w:lineRule="auto"/>
        <w:rPr>
          <w:rFonts w:hAnsi="宋体" w:cs="宋体"/>
        </w:rPr>
      </w:pPr>
    </w:p>
    <w:p w14:paraId="7B08EA88">
      <w:pPr>
        <w:pStyle w:val="9"/>
        <w:snapToGrid w:val="0"/>
        <w:spacing w:beforeLines="0" w:afterLines="0" w:line="240" w:lineRule="auto"/>
        <w:rPr>
          <w:rFonts w:hAnsi="宋体" w:cs="宋体"/>
        </w:rPr>
      </w:pPr>
    </w:p>
    <w:p w14:paraId="09AB9B74">
      <w:pPr>
        <w:rPr>
          <w:rFonts w:ascii="宋体" w:hAnsi="宋体" w:cs="宋体"/>
          <w:sz w:val="24"/>
        </w:rPr>
      </w:pPr>
      <w:r>
        <w:rPr>
          <w:rFonts w:hint="eastAsia" w:ascii="宋体" w:hAnsi="宋体" w:cs="宋体"/>
        </w:rPr>
        <w:br w:type="page"/>
      </w:r>
    </w:p>
    <w:p w14:paraId="6D45FF68">
      <w:pPr>
        <w:pStyle w:val="9"/>
        <w:snapToGrid w:val="0"/>
        <w:spacing w:beforeLines="0" w:afterLines="0" w:line="240" w:lineRule="auto"/>
        <w:rPr>
          <w:rFonts w:hAnsi="宋体"/>
          <w:color w:val="000000"/>
        </w:rPr>
      </w:pPr>
      <w:r>
        <w:rPr>
          <w:rFonts w:hint="eastAsia" w:hAnsi="宋体"/>
          <w:color w:val="000000"/>
        </w:rPr>
        <w:t xml:space="preserve">15.报价明细表格式：       </w:t>
      </w:r>
    </w:p>
    <w:p w14:paraId="548DD43F">
      <w:pPr>
        <w:pStyle w:val="9"/>
        <w:snapToGrid w:val="0"/>
        <w:spacing w:beforeLines="0" w:afterLines="0" w:line="240" w:lineRule="auto"/>
        <w:jc w:val="center"/>
        <w:rPr>
          <w:rFonts w:hAnsi="宋体"/>
          <w:b/>
          <w:color w:val="000000"/>
        </w:rPr>
      </w:pPr>
      <w:r>
        <w:rPr>
          <w:rFonts w:hint="eastAsia" w:hAnsi="宋体"/>
          <w:b/>
          <w:color w:val="000000"/>
        </w:rPr>
        <w:t>报价明细表</w:t>
      </w:r>
    </w:p>
    <w:p w14:paraId="45C6A118">
      <w:pPr>
        <w:pStyle w:val="10"/>
        <w:ind w:left="5250"/>
      </w:pPr>
    </w:p>
    <w:p w14:paraId="12F90319">
      <w:pPr>
        <w:snapToGrid w:val="0"/>
        <w:spacing w:beforeLines="50" w:after="50" w:line="360" w:lineRule="auto"/>
        <w:rPr>
          <w:rFonts w:ascii="宋体" w:hAnsi="宋体"/>
          <w:bCs/>
          <w:color w:val="000000"/>
          <w:sz w:val="24"/>
          <w:szCs w:val="20"/>
        </w:rPr>
      </w:pPr>
      <w:r>
        <w:rPr>
          <w:rFonts w:hint="eastAsia" w:ascii="宋体" w:hAnsi="宋体"/>
          <w:bCs/>
          <w:color w:val="000000"/>
          <w:sz w:val="24"/>
        </w:rPr>
        <w:t>项目名称：</w:t>
      </w:r>
    </w:p>
    <w:tbl>
      <w:tblPr>
        <w:tblStyle w:val="20"/>
        <w:tblpPr w:leftFromText="180" w:rightFromText="180" w:vertAnchor="text" w:horzAnchor="page" w:tblpX="970" w:tblpY="508"/>
        <w:tblOverlap w:val="never"/>
        <w:tblW w:w="105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907"/>
        <w:gridCol w:w="3571"/>
        <w:gridCol w:w="1513"/>
        <w:gridCol w:w="887"/>
        <w:gridCol w:w="859"/>
        <w:gridCol w:w="1036"/>
        <w:gridCol w:w="1175"/>
      </w:tblGrid>
      <w:tr w14:paraId="03F0A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rPr>
        <w:tc>
          <w:tcPr>
            <w:tcW w:w="567" w:type="dxa"/>
            <w:vAlign w:val="center"/>
          </w:tcPr>
          <w:p w14:paraId="64A96354">
            <w:pPr>
              <w:jc w:val="center"/>
              <w:rPr>
                <w:b/>
                <w:color w:val="000000"/>
                <w:sz w:val="24"/>
              </w:rPr>
            </w:pPr>
            <w:bookmarkStart w:id="75" w:name="_Hlk78207666"/>
            <w:r>
              <w:rPr>
                <w:rFonts w:hint="eastAsia"/>
                <w:b/>
                <w:color w:val="000000"/>
                <w:sz w:val="24"/>
              </w:rPr>
              <w:t>序号</w:t>
            </w:r>
          </w:p>
        </w:tc>
        <w:tc>
          <w:tcPr>
            <w:tcW w:w="907" w:type="dxa"/>
            <w:vAlign w:val="center"/>
          </w:tcPr>
          <w:p w14:paraId="537F5A2C">
            <w:pPr>
              <w:jc w:val="center"/>
              <w:rPr>
                <w:b/>
                <w:color w:val="000000"/>
                <w:sz w:val="24"/>
              </w:rPr>
            </w:pPr>
            <w:r>
              <w:rPr>
                <w:rFonts w:hint="eastAsia"/>
                <w:b/>
                <w:color w:val="000000"/>
                <w:sz w:val="24"/>
              </w:rPr>
              <w:t>货物名称</w:t>
            </w:r>
          </w:p>
        </w:tc>
        <w:tc>
          <w:tcPr>
            <w:tcW w:w="3571" w:type="dxa"/>
            <w:vAlign w:val="center"/>
          </w:tcPr>
          <w:p w14:paraId="2EFE32E9">
            <w:pPr>
              <w:jc w:val="center"/>
              <w:rPr>
                <w:b/>
                <w:color w:val="000000"/>
                <w:sz w:val="24"/>
              </w:rPr>
            </w:pPr>
            <w:r>
              <w:rPr>
                <w:rFonts w:hint="eastAsia"/>
                <w:b/>
                <w:color w:val="000000"/>
                <w:sz w:val="24"/>
              </w:rPr>
              <w:t>参数描述</w:t>
            </w:r>
          </w:p>
        </w:tc>
        <w:tc>
          <w:tcPr>
            <w:tcW w:w="1513" w:type="dxa"/>
            <w:vAlign w:val="center"/>
          </w:tcPr>
          <w:p w14:paraId="50F65888">
            <w:pPr>
              <w:jc w:val="center"/>
              <w:rPr>
                <w:b/>
                <w:color w:val="000000"/>
                <w:sz w:val="24"/>
              </w:rPr>
            </w:pPr>
            <w:r>
              <w:rPr>
                <w:rFonts w:hint="eastAsia"/>
                <w:b/>
                <w:color w:val="000000"/>
                <w:sz w:val="24"/>
              </w:rPr>
              <w:t>品牌/型号</w:t>
            </w:r>
          </w:p>
        </w:tc>
        <w:tc>
          <w:tcPr>
            <w:tcW w:w="887" w:type="dxa"/>
            <w:vAlign w:val="center"/>
          </w:tcPr>
          <w:p w14:paraId="55664CB7">
            <w:pPr>
              <w:jc w:val="center"/>
              <w:rPr>
                <w:b/>
                <w:color w:val="000000"/>
                <w:sz w:val="24"/>
              </w:rPr>
            </w:pPr>
            <w:r>
              <w:rPr>
                <w:rFonts w:hint="eastAsia"/>
                <w:b/>
                <w:color w:val="000000"/>
                <w:sz w:val="24"/>
              </w:rPr>
              <w:t>单位</w:t>
            </w:r>
          </w:p>
        </w:tc>
        <w:tc>
          <w:tcPr>
            <w:tcW w:w="859" w:type="dxa"/>
            <w:vAlign w:val="center"/>
          </w:tcPr>
          <w:p w14:paraId="7C15A5FF">
            <w:pPr>
              <w:jc w:val="center"/>
              <w:rPr>
                <w:b/>
                <w:color w:val="000000"/>
                <w:sz w:val="24"/>
              </w:rPr>
            </w:pPr>
            <w:r>
              <w:rPr>
                <w:rFonts w:hint="eastAsia"/>
                <w:b/>
                <w:color w:val="000000"/>
                <w:sz w:val="24"/>
              </w:rPr>
              <w:t>数量</w:t>
            </w:r>
          </w:p>
        </w:tc>
        <w:tc>
          <w:tcPr>
            <w:tcW w:w="1036" w:type="dxa"/>
            <w:vAlign w:val="center"/>
          </w:tcPr>
          <w:p w14:paraId="55CEF778">
            <w:pPr>
              <w:jc w:val="center"/>
              <w:rPr>
                <w:b/>
                <w:color w:val="000000"/>
                <w:sz w:val="24"/>
              </w:rPr>
            </w:pPr>
            <w:r>
              <w:rPr>
                <w:rFonts w:hint="eastAsia"/>
                <w:b/>
                <w:color w:val="000000"/>
                <w:sz w:val="24"/>
              </w:rPr>
              <w:t>单价（元）</w:t>
            </w:r>
          </w:p>
        </w:tc>
        <w:tc>
          <w:tcPr>
            <w:tcW w:w="1175" w:type="dxa"/>
            <w:vAlign w:val="center"/>
          </w:tcPr>
          <w:p w14:paraId="4D9A9A04">
            <w:pPr>
              <w:jc w:val="center"/>
              <w:rPr>
                <w:b/>
                <w:color w:val="000000"/>
                <w:sz w:val="24"/>
              </w:rPr>
            </w:pPr>
            <w:r>
              <w:rPr>
                <w:rFonts w:hint="eastAsia"/>
                <w:b/>
                <w:color w:val="000000"/>
                <w:sz w:val="24"/>
              </w:rPr>
              <w:t>总价（元）</w:t>
            </w:r>
          </w:p>
        </w:tc>
      </w:tr>
      <w:tr w14:paraId="609A0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714A8D3D">
            <w:pPr>
              <w:spacing w:line="480" w:lineRule="auto"/>
              <w:jc w:val="center"/>
              <w:rPr>
                <w:rFonts w:ascii="宋体" w:hAnsi="宋体"/>
                <w:b/>
                <w:color w:val="000000"/>
                <w:sz w:val="24"/>
              </w:rPr>
            </w:pPr>
          </w:p>
        </w:tc>
        <w:tc>
          <w:tcPr>
            <w:tcW w:w="907" w:type="dxa"/>
          </w:tcPr>
          <w:p w14:paraId="15853C53">
            <w:pPr>
              <w:spacing w:line="480" w:lineRule="auto"/>
              <w:jc w:val="center"/>
              <w:rPr>
                <w:rFonts w:ascii="宋体" w:hAnsi="宋体"/>
                <w:b/>
                <w:color w:val="000000"/>
                <w:sz w:val="24"/>
              </w:rPr>
            </w:pPr>
          </w:p>
        </w:tc>
        <w:tc>
          <w:tcPr>
            <w:tcW w:w="3571" w:type="dxa"/>
          </w:tcPr>
          <w:p w14:paraId="41112FE4">
            <w:pPr>
              <w:spacing w:line="480" w:lineRule="auto"/>
              <w:jc w:val="center"/>
              <w:rPr>
                <w:rFonts w:ascii="宋体" w:hAnsi="宋体"/>
                <w:b/>
                <w:color w:val="000000"/>
                <w:sz w:val="24"/>
              </w:rPr>
            </w:pPr>
          </w:p>
        </w:tc>
        <w:tc>
          <w:tcPr>
            <w:tcW w:w="1513" w:type="dxa"/>
            <w:vAlign w:val="center"/>
          </w:tcPr>
          <w:p w14:paraId="59F02157">
            <w:pPr>
              <w:spacing w:line="480" w:lineRule="auto"/>
              <w:jc w:val="center"/>
              <w:rPr>
                <w:rFonts w:ascii="宋体" w:hAnsi="宋体"/>
                <w:b/>
                <w:color w:val="000000"/>
                <w:sz w:val="24"/>
              </w:rPr>
            </w:pPr>
          </w:p>
        </w:tc>
        <w:tc>
          <w:tcPr>
            <w:tcW w:w="887" w:type="dxa"/>
            <w:vAlign w:val="center"/>
          </w:tcPr>
          <w:p w14:paraId="5AB50FB0">
            <w:pPr>
              <w:spacing w:line="480" w:lineRule="auto"/>
              <w:jc w:val="center"/>
              <w:rPr>
                <w:rFonts w:ascii="宋体" w:hAnsi="宋体"/>
                <w:b/>
                <w:color w:val="000000"/>
                <w:sz w:val="24"/>
              </w:rPr>
            </w:pPr>
          </w:p>
        </w:tc>
        <w:tc>
          <w:tcPr>
            <w:tcW w:w="859" w:type="dxa"/>
            <w:vAlign w:val="center"/>
          </w:tcPr>
          <w:p w14:paraId="76F8A95F">
            <w:pPr>
              <w:spacing w:line="480" w:lineRule="auto"/>
              <w:jc w:val="center"/>
              <w:rPr>
                <w:rFonts w:ascii="宋体" w:hAnsi="宋体"/>
                <w:b/>
                <w:color w:val="000000"/>
                <w:sz w:val="24"/>
              </w:rPr>
            </w:pPr>
          </w:p>
        </w:tc>
        <w:tc>
          <w:tcPr>
            <w:tcW w:w="1036" w:type="dxa"/>
            <w:vAlign w:val="center"/>
          </w:tcPr>
          <w:p w14:paraId="1E9A0B3F">
            <w:pPr>
              <w:spacing w:line="480" w:lineRule="auto"/>
              <w:jc w:val="center"/>
              <w:rPr>
                <w:rFonts w:ascii="宋体" w:hAnsi="宋体"/>
                <w:b/>
                <w:color w:val="000000"/>
                <w:sz w:val="24"/>
              </w:rPr>
            </w:pPr>
          </w:p>
        </w:tc>
        <w:tc>
          <w:tcPr>
            <w:tcW w:w="1175" w:type="dxa"/>
            <w:vAlign w:val="center"/>
          </w:tcPr>
          <w:p w14:paraId="39C65E8D">
            <w:pPr>
              <w:spacing w:line="480" w:lineRule="auto"/>
              <w:jc w:val="center"/>
              <w:rPr>
                <w:rFonts w:ascii="宋体" w:hAnsi="宋体"/>
                <w:b/>
                <w:color w:val="000000"/>
                <w:sz w:val="24"/>
              </w:rPr>
            </w:pPr>
          </w:p>
        </w:tc>
      </w:tr>
      <w:tr w14:paraId="2FE80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39C4CD77">
            <w:pPr>
              <w:spacing w:line="480" w:lineRule="auto"/>
              <w:jc w:val="center"/>
              <w:rPr>
                <w:rFonts w:ascii="宋体" w:hAnsi="宋体"/>
                <w:b/>
                <w:color w:val="000000"/>
                <w:sz w:val="24"/>
              </w:rPr>
            </w:pPr>
          </w:p>
        </w:tc>
        <w:tc>
          <w:tcPr>
            <w:tcW w:w="907" w:type="dxa"/>
          </w:tcPr>
          <w:p w14:paraId="651E1F4C">
            <w:pPr>
              <w:spacing w:line="480" w:lineRule="auto"/>
              <w:jc w:val="center"/>
              <w:rPr>
                <w:rFonts w:ascii="宋体" w:hAnsi="宋体"/>
                <w:b/>
                <w:color w:val="000000"/>
                <w:sz w:val="24"/>
              </w:rPr>
            </w:pPr>
          </w:p>
        </w:tc>
        <w:tc>
          <w:tcPr>
            <w:tcW w:w="3571" w:type="dxa"/>
          </w:tcPr>
          <w:p w14:paraId="1BDA7C09">
            <w:pPr>
              <w:spacing w:line="480" w:lineRule="auto"/>
              <w:jc w:val="center"/>
              <w:rPr>
                <w:rFonts w:ascii="宋体" w:hAnsi="宋体"/>
                <w:b/>
                <w:color w:val="000000"/>
                <w:sz w:val="24"/>
              </w:rPr>
            </w:pPr>
          </w:p>
        </w:tc>
        <w:tc>
          <w:tcPr>
            <w:tcW w:w="1513" w:type="dxa"/>
            <w:vAlign w:val="center"/>
          </w:tcPr>
          <w:p w14:paraId="09F7DD19">
            <w:pPr>
              <w:spacing w:line="480" w:lineRule="auto"/>
              <w:jc w:val="center"/>
              <w:rPr>
                <w:rFonts w:ascii="宋体" w:hAnsi="宋体"/>
                <w:b/>
                <w:color w:val="000000"/>
                <w:sz w:val="24"/>
              </w:rPr>
            </w:pPr>
          </w:p>
        </w:tc>
        <w:tc>
          <w:tcPr>
            <w:tcW w:w="887" w:type="dxa"/>
            <w:vAlign w:val="center"/>
          </w:tcPr>
          <w:p w14:paraId="2E02071B">
            <w:pPr>
              <w:spacing w:line="480" w:lineRule="auto"/>
              <w:jc w:val="center"/>
              <w:rPr>
                <w:rFonts w:ascii="宋体" w:hAnsi="宋体"/>
                <w:b/>
                <w:color w:val="000000"/>
                <w:sz w:val="24"/>
              </w:rPr>
            </w:pPr>
          </w:p>
        </w:tc>
        <w:tc>
          <w:tcPr>
            <w:tcW w:w="859" w:type="dxa"/>
            <w:vAlign w:val="center"/>
          </w:tcPr>
          <w:p w14:paraId="049665B2">
            <w:pPr>
              <w:spacing w:line="480" w:lineRule="auto"/>
              <w:jc w:val="center"/>
              <w:rPr>
                <w:rFonts w:ascii="宋体" w:hAnsi="宋体"/>
                <w:b/>
                <w:color w:val="000000"/>
                <w:sz w:val="24"/>
              </w:rPr>
            </w:pPr>
          </w:p>
        </w:tc>
        <w:tc>
          <w:tcPr>
            <w:tcW w:w="1036" w:type="dxa"/>
            <w:vAlign w:val="center"/>
          </w:tcPr>
          <w:p w14:paraId="4DB29F6F">
            <w:pPr>
              <w:spacing w:line="480" w:lineRule="auto"/>
              <w:jc w:val="center"/>
              <w:rPr>
                <w:rFonts w:ascii="宋体" w:hAnsi="宋体"/>
                <w:b/>
                <w:color w:val="000000"/>
                <w:sz w:val="24"/>
              </w:rPr>
            </w:pPr>
          </w:p>
        </w:tc>
        <w:tc>
          <w:tcPr>
            <w:tcW w:w="1175" w:type="dxa"/>
            <w:vAlign w:val="center"/>
          </w:tcPr>
          <w:p w14:paraId="5E6F4E2C">
            <w:pPr>
              <w:spacing w:line="480" w:lineRule="auto"/>
              <w:jc w:val="center"/>
              <w:rPr>
                <w:rFonts w:ascii="宋体" w:hAnsi="宋体"/>
                <w:b/>
                <w:color w:val="000000"/>
                <w:sz w:val="24"/>
              </w:rPr>
            </w:pPr>
          </w:p>
        </w:tc>
      </w:tr>
      <w:tr w14:paraId="63F8D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302F8BB4">
            <w:pPr>
              <w:spacing w:line="480" w:lineRule="auto"/>
              <w:jc w:val="center"/>
              <w:rPr>
                <w:rFonts w:ascii="宋体" w:hAnsi="宋体"/>
                <w:b/>
                <w:color w:val="000000"/>
                <w:sz w:val="24"/>
              </w:rPr>
            </w:pPr>
          </w:p>
        </w:tc>
        <w:tc>
          <w:tcPr>
            <w:tcW w:w="907" w:type="dxa"/>
          </w:tcPr>
          <w:p w14:paraId="47F9C3A4">
            <w:pPr>
              <w:spacing w:line="480" w:lineRule="auto"/>
              <w:jc w:val="center"/>
              <w:rPr>
                <w:rFonts w:ascii="宋体" w:hAnsi="宋体"/>
                <w:b/>
                <w:color w:val="000000"/>
                <w:sz w:val="24"/>
              </w:rPr>
            </w:pPr>
          </w:p>
        </w:tc>
        <w:tc>
          <w:tcPr>
            <w:tcW w:w="3571" w:type="dxa"/>
          </w:tcPr>
          <w:p w14:paraId="3F389F9A">
            <w:pPr>
              <w:spacing w:line="480" w:lineRule="auto"/>
              <w:jc w:val="center"/>
              <w:rPr>
                <w:rFonts w:ascii="宋体" w:hAnsi="宋体"/>
                <w:b/>
                <w:color w:val="000000"/>
                <w:sz w:val="24"/>
              </w:rPr>
            </w:pPr>
          </w:p>
        </w:tc>
        <w:tc>
          <w:tcPr>
            <w:tcW w:w="1513" w:type="dxa"/>
            <w:vAlign w:val="center"/>
          </w:tcPr>
          <w:p w14:paraId="6967A4F8">
            <w:pPr>
              <w:spacing w:line="480" w:lineRule="auto"/>
              <w:jc w:val="center"/>
              <w:rPr>
                <w:rFonts w:ascii="宋体" w:hAnsi="宋体"/>
                <w:b/>
                <w:color w:val="000000"/>
                <w:sz w:val="24"/>
              </w:rPr>
            </w:pPr>
          </w:p>
        </w:tc>
        <w:tc>
          <w:tcPr>
            <w:tcW w:w="887" w:type="dxa"/>
            <w:vAlign w:val="center"/>
          </w:tcPr>
          <w:p w14:paraId="6AB1A933">
            <w:pPr>
              <w:spacing w:line="480" w:lineRule="auto"/>
              <w:jc w:val="center"/>
              <w:rPr>
                <w:rFonts w:ascii="宋体" w:hAnsi="宋体"/>
                <w:b/>
                <w:color w:val="000000"/>
                <w:sz w:val="24"/>
              </w:rPr>
            </w:pPr>
          </w:p>
        </w:tc>
        <w:tc>
          <w:tcPr>
            <w:tcW w:w="859" w:type="dxa"/>
            <w:vAlign w:val="center"/>
          </w:tcPr>
          <w:p w14:paraId="7664BB7E">
            <w:pPr>
              <w:spacing w:line="480" w:lineRule="auto"/>
              <w:jc w:val="center"/>
              <w:rPr>
                <w:rFonts w:ascii="宋体" w:hAnsi="宋体"/>
                <w:b/>
                <w:color w:val="000000"/>
                <w:sz w:val="24"/>
              </w:rPr>
            </w:pPr>
          </w:p>
        </w:tc>
        <w:tc>
          <w:tcPr>
            <w:tcW w:w="1036" w:type="dxa"/>
            <w:vAlign w:val="center"/>
          </w:tcPr>
          <w:p w14:paraId="4C0F77D8">
            <w:pPr>
              <w:spacing w:line="480" w:lineRule="auto"/>
              <w:jc w:val="center"/>
              <w:rPr>
                <w:rFonts w:ascii="宋体" w:hAnsi="宋体"/>
                <w:b/>
                <w:color w:val="000000"/>
                <w:sz w:val="24"/>
              </w:rPr>
            </w:pPr>
          </w:p>
        </w:tc>
        <w:tc>
          <w:tcPr>
            <w:tcW w:w="1175" w:type="dxa"/>
            <w:vAlign w:val="center"/>
          </w:tcPr>
          <w:p w14:paraId="0C195D43">
            <w:pPr>
              <w:spacing w:line="480" w:lineRule="auto"/>
              <w:jc w:val="center"/>
              <w:rPr>
                <w:rFonts w:ascii="宋体" w:hAnsi="宋体"/>
                <w:b/>
                <w:color w:val="000000"/>
                <w:sz w:val="24"/>
              </w:rPr>
            </w:pPr>
          </w:p>
        </w:tc>
      </w:tr>
      <w:tr w14:paraId="4D61D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1C05F6B7">
            <w:pPr>
              <w:spacing w:line="480" w:lineRule="auto"/>
              <w:jc w:val="center"/>
              <w:rPr>
                <w:rFonts w:ascii="宋体" w:hAnsi="宋体"/>
                <w:b/>
                <w:color w:val="000000"/>
                <w:sz w:val="24"/>
              </w:rPr>
            </w:pPr>
          </w:p>
        </w:tc>
        <w:tc>
          <w:tcPr>
            <w:tcW w:w="907" w:type="dxa"/>
          </w:tcPr>
          <w:p w14:paraId="2DDAB17E">
            <w:pPr>
              <w:spacing w:line="480" w:lineRule="auto"/>
              <w:jc w:val="center"/>
              <w:rPr>
                <w:rFonts w:ascii="宋体" w:hAnsi="宋体"/>
                <w:b/>
                <w:color w:val="000000"/>
                <w:sz w:val="24"/>
              </w:rPr>
            </w:pPr>
          </w:p>
        </w:tc>
        <w:tc>
          <w:tcPr>
            <w:tcW w:w="3571" w:type="dxa"/>
          </w:tcPr>
          <w:p w14:paraId="42EBB09E">
            <w:pPr>
              <w:spacing w:line="480" w:lineRule="auto"/>
              <w:jc w:val="center"/>
              <w:rPr>
                <w:rFonts w:ascii="宋体" w:hAnsi="宋体"/>
                <w:b/>
                <w:color w:val="000000"/>
                <w:sz w:val="24"/>
              </w:rPr>
            </w:pPr>
          </w:p>
        </w:tc>
        <w:tc>
          <w:tcPr>
            <w:tcW w:w="1513" w:type="dxa"/>
            <w:vAlign w:val="center"/>
          </w:tcPr>
          <w:p w14:paraId="00318FBE">
            <w:pPr>
              <w:spacing w:line="480" w:lineRule="auto"/>
              <w:jc w:val="center"/>
              <w:rPr>
                <w:rFonts w:ascii="宋体" w:hAnsi="宋体"/>
                <w:b/>
                <w:color w:val="000000"/>
                <w:sz w:val="24"/>
              </w:rPr>
            </w:pPr>
          </w:p>
        </w:tc>
        <w:tc>
          <w:tcPr>
            <w:tcW w:w="887" w:type="dxa"/>
            <w:vAlign w:val="center"/>
          </w:tcPr>
          <w:p w14:paraId="6969BFE1">
            <w:pPr>
              <w:spacing w:line="480" w:lineRule="auto"/>
              <w:jc w:val="center"/>
              <w:rPr>
                <w:rFonts w:ascii="宋体" w:hAnsi="宋体"/>
                <w:b/>
                <w:color w:val="000000"/>
                <w:sz w:val="24"/>
              </w:rPr>
            </w:pPr>
          </w:p>
        </w:tc>
        <w:tc>
          <w:tcPr>
            <w:tcW w:w="859" w:type="dxa"/>
            <w:vAlign w:val="center"/>
          </w:tcPr>
          <w:p w14:paraId="3A5FE7E3">
            <w:pPr>
              <w:spacing w:line="480" w:lineRule="auto"/>
              <w:jc w:val="center"/>
              <w:rPr>
                <w:rFonts w:ascii="宋体" w:hAnsi="宋体"/>
                <w:b/>
                <w:color w:val="000000"/>
                <w:sz w:val="24"/>
              </w:rPr>
            </w:pPr>
          </w:p>
        </w:tc>
        <w:tc>
          <w:tcPr>
            <w:tcW w:w="1036" w:type="dxa"/>
            <w:vAlign w:val="center"/>
          </w:tcPr>
          <w:p w14:paraId="189745B3">
            <w:pPr>
              <w:spacing w:line="480" w:lineRule="auto"/>
              <w:jc w:val="center"/>
              <w:rPr>
                <w:rFonts w:ascii="宋体" w:hAnsi="宋体"/>
                <w:b/>
                <w:color w:val="000000"/>
                <w:sz w:val="24"/>
              </w:rPr>
            </w:pPr>
          </w:p>
        </w:tc>
        <w:tc>
          <w:tcPr>
            <w:tcW w:w="1175" w:type="dxa"/>
            <w:vAlign w:val="center"/>
          </w:tcPr>
          <w:p w14:paraId="23DE4B0D">
            <w:pPr>
              <w:spacing w:line="480" w:lineRule="auto"/>
              <w:jc w:val="center"/>
              <w:rPr>
                <w:rFonts w:ascii="宋体" w:hAnsi="宋体"/>
                <w:b/>
                <w:color w:val="000000"/>
                <w:sz w:val="24"/>
              </w:rPr>
            </w:pPr>
          </w:p>
        </w:tc>
      </w:tr>
      <w:tr w14:paraId="2A8F9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1EEFAD92">
            <w:pPr>
              <w:spacing w:line="480" w:lineRule="auto"/>
              <w:jc w:val="center"/>
              <w:rPr>
                <w:rFonts w:ascii="宋体" w:hAnsi="宋体"/>
                <w:b/>
                <w:color w:val="000000"/>
                <w:sz w:val="24"/>
              </w:rPr>
            </w:pPr>
          </w:p>
        </w:tc>
        <w:tc>
          <w:tcPr>
            <w:tcW w:w="907" w:type="dxa"/>
          </w:tcPr>
          <w:p w14:paraId="0B04BF49">
            <w:pPr>
              <w:spacing w:line="480" w:lineRule="auto"/>
              <w:jc w:val="center"/>
              <w:rPr>
                <w:rFonts w:ascii="宋体" w:hAnsi="宋体"/>
                <w:b/>
                <w:color w:val="000000"/>
                <w:sz w:val="24"/>
              </w:rPr>
            </w:pPr>
          </w:p>
        </w:tc>
        <w:tc>
          <w:tcPr>
            <w:tcW w:w="3571" w:type="dxa"/>
          </w:tcPr>
          <w:p w14:paraId="22169EBA">
            <w:pPr>
              <w:spacing w:line="480" w:lineRule="auto"/>
              <w:jc w:val="center"/>
              <w:rPr>
                <w:rFonts w:ascii="宋体" w:hAnsi="宋体"/>
                <w:b/>
                <w:color w:val="000000"/>
                <w:sz w:val="24"/>
              </w:rPr>
            </w:pPr>
          </w:p>
        </w:tc>
        <w:tc>
          <w:tcPr>
            <w:tcW w:w="1513" w:type="dxa"/>
            <w:vAlign w:val="center"/>
          </w:tcPr>
          <w:p w14:paraId="16E91B8C">
            <w:pPr>
              <w:spacing w:line="480" w:lineRule="auto"/>
              <w:jc w:val="center"/>
              <w:rPr>
                <w:rFonts w:ascii="宋体" w:hAnsi="宋体"/>
                <w:b/>
                <w:color w:val="000000"/>
                <w:sz w:val="24"/>
              </w:rPr>
            </w:pPr>
          </w:p>
        </w:tc>
        <w:tc>
          <w:tcPr>
            <w:tcW w:w="887" w:type="dxa"/>
            <w:vAlign w:val="center"/>
          </w:tcPr>
          <w:p w14:paraId="619F1877">
            <w:pPr>
              <w:spacing w:line="480" w:lineRule="auto"/>
              <w:jc w:val="center"/>
              <w:rPr>
                <w:rFonts w:ascii="宋体" w:hAnsi="宋体"/>
                <w:b/>
                <w:color w:val="000000"/>
                <w:sz w:val="24"/>
              </w:rPr>
            </w:pPr>
          </w:p>
        </w:tc>
        <w:tc>
          <w:tcPr>
            <w:tcW w:w="859" w:type="dxa"/>
            <w:vAlign w:val="center"/>
          </w:tcPr>
          <w:p w14:paraId="0193BCD6">
            <w:pPr>
              <w:spacing w:line="480" w:lineRule="auto"/>
              <w:jc w:val="center"/>
              <w:rPr>
                <w:rFonts w:ascii="宋体" w:hAnsi="宋体"/>
                <w:b/>
                <w:color w:val="000000"/>
                <w:sz w:val="24"/>
              </w:rPr>
            </w:pPr>
          </w:p>
        </w:tc>
        <w:tc>
          <w:tcPr>
            <w:tcW w:w="1036" w:type="dxa"/>
            <w:vAlign w:val="center"/>
          </w:tcPr>
          <w:p w14:paraId="5F7BF749">
            <w:pPr>
              <w:spacing w:line="480" w:lineRule="auto"/>
              <w:jc w:val="center"/>
              <w:rPr>
                <w:rFonts w:ascii="宋体" w:hAnsi="宋体"/>
                <w:b/>
                <w:color w:val="000000"/>
                <w:sz w:val="24"/>
              </w:rPr>
            </w:pPr>
          </w:p>
        </w:tc>
        <w:tc>
          <w:tcPr>
            <w:tcW w:w="1175" w:type="dxa"/>
            <w:vAlign w:val="center"/>
          </w:tcPr>
          <w:p w14:paraId="2109345E">
            <w:pPr>
              <w:spacing w:line="480" w:lineRule="auto"/>
              <w:jc w:val="center"/>
              <w:rPr>
                <w:rFonts w:ascii="宋体" w:hAnsi="宋体"/>
                <w:b/>
                <w:color w:val="000000"/>
                <w:sz w:val="24"/>
              </w:rPr>
            </w:pPr>
          </w:p>
        </w:tc>
      </w:tr>
      <w:tr w14:paraId="0F26C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5A6E8594">
            <w:pPr>
              <w:spacing w:line="480" w:lineRule="auto"/>
              <w:jc w:val="center"/>
              <w:rPr>
                <w:rFonts w:ascii="宋体" w:hAnsi="宋体"/>
                <w:b/>
                <w:color w:val="000000"/>
                <w:sz w:val="24"/>
              </w:rPr>
            </w:pPr>
          </w:p>
        </w:tc>
        <w:tc>
          <w:tcPr>
            <w:tcW w:w="907" w:type="dxa"/>
          </w:tcPr>
          <w:p w14:paraId="266CD1D3">
            <w:pPr>
              <w:spacing w:line="480" w:lineRule="auto"/>
              <w:jc w:val="center"/>
              <w:rPr>
                <w:rFonts w:ascii="宋体" w:hAnsi="宋体"/>
                <w:b/>
                <w:color w:val="000000"/>
                <w:sz w:val="24"/>
              </w:rPr>
            </w:pPr>
          </w:p>
        </w:tc>
        <w:tc>
          <w:tcPr>
            <w:tcW w:w="3571" w:type="dxa"/>
          </w:tcPr>
          <w:p w14:paraId="6D78E55B">
            <w:pPr>
              <w:spacing w:line="480" w:lineRule="auto"/>
              <w:jc w:val="center"/>
              <w:rPr>
                <w:rFonts w:ascii="宋体" w:hAnsi="宋体"/>
                <w:b/>
                <w:color w:val="000000"/>
                <w:sz w:val="24"/>
              </w:rPr>
            </w:pPr>
          </w:p>
        </w:tc>
        <w:tc>
          <w:tcPr>
            <w:tcW w:w="1513" w:type="dxa"/>
            <w:vAlign w:val="center"/>
          </w:tcPr>
          <w:p w14:paraId="32E7A2ED">
            <w:pPr>
              <w:spacing w:line="480" w:lineRule="auto"/>
              <w:jc w:val="center"/>
              <w:rPr>
                <w:rFonts w:ascii="宋体" w:hAnsi="宋体"/>
                <w:b/>
                <w:color w:val="000000"/>
                <w:sz w:val="24"/>
              </w:rPr>
            </w:pPr>
          </w:p>
        </w:tc>
        <w:tc>
          <w:tcPr>
            <w:tcW w:w="887" w:type="dxa"/>
            <w:vAlign w:val="center"/>
          </w:tcPr>
          <w:p w14:paraId="24470C26">
            <w:pPr>
              <w:spacing w:line="480" w:lineRule="auto"/>
              <w:jc w:val="center"/>
              <w:rPr>
                <w:rFonts w:ascii="宋体" w:hAnsi="宋体"/>
                <w:b/>
                <w:color w:val="000000"/>
                <w:sz w:val="24"/>
              </w:rPr>
            </w:pPr>
          </w:p>
        </w:tc>
        <w:tc>
          <w:tcPr>
            <w:tcW w:w="859" w:type="dxa"/>
            <w:vAlign w:val="center"/>
          </w:tcPr>
          <w:p w14:paraId="6C684936">
            <w:pPr>
              <w:spacing w:line="480" w:lineRule="auto"/>
              <w:jc w:val="center"/>
              <w:rPr>
                <w:rFonts w:ascii="宋体" w:hAnsi="宋体"/>
                <w:b/>
                <w:color w:val="000000"/>
                <w:sz w:val="24"/>
              </w:rPr>
            </w:pPr>
          </w:p>
        </w:tc>
        <w:tc>
          <w:tcPr>
            <w:tcW w:w="1036" w:type="dxa"/>
            <w:vAlign w:val="center"/>
          </w:tcPr>
          <w:p w14:paraId="4A6ACA8D">
            <w:pPr>
              <w:spacing w:line="480" w:lineRule="auto"/>
              <w:jc w:val="center"/>
              <w:rPr>
                <w:rFonts w:ascii="宋体" w:hAnsi="宋体"/>
                <w:b/>
                <w:color w:val="000000"/>
                <w:sz w:val="24"/>
              </w:rPr>
            </w:pPr>
          </w:p>
        </w:tc>
        <w:tc>
          <w:tcPr>
            <w:tcW w:w="1175" w:type="dxa"/>
            <w:vAlign w:val="center"/>
          </w:tcPr>
          <w:p w14:paraId="3BF79CB2">
            <w:pPr>
              <w:spacing w:line="480" w:lineRule="auto"/>
              <w:jc w:val="center"/>
              <w:rPr>
                <w:rFonts w:ascii="宋体" w:hAnsi="宋体"/>
                <w:b/>
                <w:color w:val="000000"/>
                <w:sz w:val="24"/>
              </w:rPr>
            </w:pPr>
          </w:p>
        </w:tc>
      </w:tr>
      <w:tr w14:paraId="3A494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6A5640B6">
            <w:pPr>
              <w:spacing w:line="480" w:lineRule="auto"/>
              <w:jc w:val="center"/>
              <w:rPr>
                <w:rFonts w:ascii="宋体" w:hAnsi="宋体"/>
                <w:b/>
                <w:color w:val="000000"/>
                <w:sz w:val="24"/>
              </w:rPr>
            </w:pPr>
          </w:p>
        </w:tc>
        <w:tc>
          <w:tcPr>
            <w:tcW w:w="907" w:type="dxa"/>
          </w:tcPr>
          <w:p w14:paraId="41481D06">
            <w:pPr>
              <w:spacing w:line="480" w:lineRule="auto"/>
              <w:jc w:val="center"/>
              <w:rPr>
                <w:rFonts w:ascii="宋体" w:hAnsi="宋体"/>
                <w:b/>
                <w:color w:val="000000"/>
                <w:sz w:val="24"/>
              </w:rPr>
            </w:pPr>
          </w:p>
        </w:tc>
        <w:tc>
          <w:tcPr>
            <w:tcW w:w="3571" w:type="dxa"/>
          </w:tcPr>
          <w:p w14:paraId="7A956C50">
            <w:pPr>
              <w:spacing w:line="480" w:lineRule="auto"/>
              <w:jc w:val="center"/>
              <w:rPr>
                <w:rFonts w:ascii="宋体" w:hAnsi="宋体"/>
                <w:b/>
                <w:color w:val="000000"/>
                <w:sz w:val="24"/>
              </w:rPr>
            </w:pPr>
          </w:p>
        </w:tc>
        <w:tc>
          <w:tcPr>
            <w:tcW w:w="1513" w:type="dxa"/>
            <w:vAlign w:val="center"/>
          </w:tcPr>
          <w:p w14:paraId="039A026B">
            <w:pPr>
              <w:spacing w:line="480" w:lineRule="auto"/>
              <w:jc w:val="center"/>
              <w:rPr>
                <w:rFonts w:ascii="宋体" w:hAnsi="宋体"/>
                <w:b/>
                <w:color w:val="000000"/>
                <w:sz w:val="24"/>
              </w:rPr>
            </w:pPr>
          </w:p>
        </w:tc>
        <w:tc>
          <w:tcPr>
            <w:tcW w:w="887" w:type="dxa"/>
            <w:vAlign w:val="center"/>
          </w:tcPr>
          <w:p w14:paraId="35F523CE">
            <w:pPr>
              <w:spacing w:line="480" w:lineRule="auto"/>
              <w:jc w:val="center"/>
              <w:rPr>
                <w:rFonts w:ascii="宋体" w:hAnsi="宋体"/>
                <w:b/>
                <w:color w:val="000000"/>
                <w:sz w:val="24"/>
              </w:rPr>
            </w:pPr>
          </w:p>
        </w:tc>
        <w:tc>
          <w:tcPr>
            <w:tcW w:w="859" w:type="dxa"/>
            <w:vAlign w:val="center"/>
          </w:tcPr>
          <w:p w14:paraId="1A325179">
            <w:pPr>
              <w:spacing w:line="480" w:lineRule="auto"/>
              <w:jc w:val="center"/>
              <w:rPr>
                <w:rFonts w:ascii="宋体" w:hAnsi="宋体"/>
                <w:b/>
                <w:color w:val="000000"/>
                <w:sz w:val="24"/>
              </w:rPr>
            </w:pPr>
          </w:p>
        </w:tc>
        <w:tc>
          <w:tcPr>
            <w:tcW w:w="1036" w:type="dxa"/>
            <w:vAlign w:val="center"/>
          </w:tcPr>
          <w:p w14:paraId="2735EED3">
            <w:pPr>
              <w:spacing w:line="480" w:lineRule="auto"/>
              <w:jc w:val="center"/>
              <w:rPr>
                <w:rFonts w:ascii="宋体" w:hAnsi="宋体"/>
                <w:b/>
                <w:color w:val="000000"/>
                <w:sz w:val="24"/>
              </w:rPr>
            </w:pPr>
          </w:p>
        </w:tc>
        <w:tc>
          <w:tcPr>
            <w:tcW w:w="1175" w:type="dxa"/>
            <w:vAlign w:val="center"/>
          </w:tcPr>
          <w:p w14:paraId="76FE42C8">
            <w:pPr>
              <w:spacing w:line="480" w:lineRule="auto"/>
              <w:jc w:val="center"/>
              <w:rPr>
                <w:rFonts w:ascii="宋体" w:hAnsi="宋体"/>
                <w:b/>
                <w:color w:val="000000"/>
                <w:sz w:val="24"/>
              </w:rPr>
            </w:pPr>
          </w:p>
        </w:tc>
      </w:tr>
      <w:tr w14:paraId="09613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21F7C653">
            <w:pPr>
              <w:spacing w:line="480" w:lineRule="auto"/>
              <w:jc w:val="center"/>
              <w:rPr>
                <w:rFonts w:ascii="宋体" w:hAnsi="宋体"/>
                <w:b/>
                <w:color w:val="000000"/>
                <w:sz w:val="24"/>
              </w:rPr>
            </w:pPr>
          </w:p>
        </w:tc>
        <w:tc>
          <w:tcPr>
            <w:tcW w:w="907" w:type="dxa"/>
          </w:tcPr>
          <w:p w14:paraId="283C2BDF">
            <w:pPr>
              <w:spacing w:line="480" w:lineRule="auto"/>
              <w:jc w:val="center"/>
              <w:rPr>
                <w:rFonts w:ascii="宋体" w:hAnsi="宋体"/>
                <w:b/>
                <w:color w:val="000000"/>
                <w:sz w:val="24"/>
              </w:rPr>
            </w:pPr>
          </w:p>
        </w:tc>
        <w:tc>
          <w:tcPr>
            <w:tcW w:w="3571" w:type="dxa"/>
          </w:tcPr>
          <w:p w14:paraId="5E0CEE29">
            <w:pPr>
              <w:spacing w:line="480" w:lineRule="auto"/>
              <w:jc w:val="center"/>
              <w:rPr>
                <w:rFonts w:ascii="宋体" w:hAnsi="宋体"/>
                <w:b/>
                <w:color w:val="000000"/>
                <w:sz w:val="24"/>
              </w:rPr>
            </w:pPr>
          </w:p>
        </w:tc>
        <w:tc>
          <w:tcPr>
            <w:tcW w:w="1513" w:type="dxa"/>
            <w:vAlign w:val="center"/>
          </w:tcPr>
          <w:p w14:paraId="216225B6">
            <w:pPr>
              <w:spacing w:line="480" w:lineRule="auto"/>
              <w:jc w:val="center"/>
              <w:rPr>
                <w:rFonts w:ascii="宋体" w:hAnsi="宋体"/>
                <w:b/>
                <w:color w:val="000000"/>
                <w:sz w:val="24"/>
              </w:rPr>
            </w:pPr>
          </w:p>
        </w:tc>
        <w:tc>
          <w:tcPr>
            <w:tcW w:w="887" w:type="dxa"/>
            <w:vAlign w:val="center"/>
          </w:tcPr>
          <w:p w14:paraId="0260BAA2">
            <w:pPr>
              <w:spacing w:line="480" w:lineRule="auto"/>
              <w:jc w:val="center"/>
              <w:rPr>
                <w:rFonts w:ascii="宋体" w:hAnsi="宋体"/>
                <w:b/>
                <w:color w:val="000000"/>
                <w:sz w:val="24"/>
              </w:rPr>
            </w:pPr>
          </w:p>
        </w:tc>
        <w:tc>
          <w:tcPr>
            <w:tcW w:w="859" w:type="dxa"/>
            <w:vAlign w:val="center"/>
          </w:tcPr>
          <w:p w14:paraId="01978203">
            <w:pPr>
              <w:spacing w:line="480" w:lineRule="auto"/>
              <w:jc w:val="center"/>
              <w:rPr>
                <w:rFonts w:ascii="宋体" w:hAnsi="宋体"/>
                <w:b/>
                <w:color w:val="000000"/>
                <w:sz w:val="24"/>
              </w:rPr>
            </w:pPr>
          </w:p>
        </w:tc>
        <w:tc>
          <w:tcPr>
            <w:tcW w:w="1036" w:type="dxa"/>
            <w:vAlign w:val="center"/>
          </w:tcPr>
          <w:p w14:paraId="2F959518">
            <w:pPr>
              <w:spacing w:line="480" w:lineRule="auto"/>
              <w:jc w:val="center"/>
              <w:rPr>
                <w:rFonts w:ascii="宋体" w:hAnsi="宋体"/>
                <w:b/>
                <w:color w:val="000000"/>
                <w:sz w:val="24"/>
              </w:rPr>
            </w:pPr>
          </w:p>
        </w:tc>
        <w:tc>
          <w:tcPr>
            <w:tcW w:w="1175" w:type="dxa"/>
            <w:vAlign w:val="center"/>
          </w:tcPr>
          <w:p w14:paraId="79282288">
            <w:pPr>
              <w:spacing w:line="480" w:lineRule="auto"/>
              <w:jc w:val="center"/>
              <w:rPr>
                <w:rFonts w:ascii="宋体" w:hAnsi="宋体"/>
                <w:b/>
                <w:color w:val="000000"/>
                <w:sz w:val="24"/>
              </w:rPr>
            </w:pPr>
          </w:p>
        </w:tc>
      </w:tr>
      <w:tr w14:paraId="612EF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32185425">
            <w:pPr>
              <w:spacing w:line="480" w:lineRule="auto"/>
              <w:jc w:val="center"/>
              <w:rPr>
                <w:rFonts w:ascii="宋体" w:hAnsi="宋体"/>
                <w:b/>
                <w:color w:val="000000"/>
                <w:sz w:val="24"/>
              </w:rPr>
            </w:pPr>
          </w:p>
        </w:tc>
        <w:tc>
          <w:tcPr>
            <w:tcW w:w="907" w:type="dxa"/>
          </w:tcPr>
          <w:p w14:paraId="3E1D219B">
            <w:pPr>
              <w:spacing w:line="480" w:lineRule="auto"/>
              <w:jc w:val="center"/>
              <w:rPr>
                <w:rFonts w:ascii="宋体" w:hAnsi="宋体"/>
                <w:b/>
                <w:color w:val="000000"/>
                <w:sz w:val="24"/>
              </w:rPr>
            </w:pPr>
          </w:p>
        </w:tc>
        <w:tc>
          <w:tcPr>
            <w:tcW w:w="3571" w:type="dxa"/>
          </w:tcPr>
          <w:p w14:paraId="3653D726">
            <w:pPr>
              <w:spacing w:line="480" w:lineRule="auto"/>
              <w:jc w:val="center"/>
              <w:rPr>
                <w:rFonts w:ascii="宋体" w:hAnsi="宋体"/>
                <w:b/>
                <w:color w:val="000000"/>
                <w:sz w:val="24"/>
              </w:rPr>
            </w:pPr>
          </w:p>
        </w:tc>
        <w:tc>
          <w:tcPr>
            <w:tcW w:w="1513" w:type="dxa"/>
            <w:vAlign w:val="center"/>
          </w:tcPr>
          <w:p w14:paraId="6492C47A">
            <w:pPr>
              <w:spacing w:line="480" w:lineRule="auto"/>
              <w:jc w:val="center"/>
              <w:rPr>
                <w:rFonts w:ascii="宋体" w:hAnsi="宋体"/>
                <w:b/>
                <w:color w:val="000000"/>
                <w:sz w:val="24"/>
              </w:rPr>
            </w:pPr>
          </w:p>
        </w:tc>
        <w:tc>
          <w:tcPr>
            <w:tcW w:w="887" w:type="dxa"/>
            <w:vAlign w:val="center"/>
          </w:tcPr>
          <w:p w14:paraId="5AF6DC1E">
            <w:pPr>
              <w:spacing w:line="480" w:lineRule="auto"/>
              <w:jc w:val="center"/>
              <w:rPr>
                <w:rFonts w:ascii="宋体" w:hAnsi="宋体"/>
                <w:b/>
                <w:color w:val="000000"/>
                <w:sz w:val="24"/>
              </w:rPr>
            </w:pPr>
          </w:p>
        </w:tc>
        <w:tc>
          <w:tcPr>
            <w:tcW w:w="859" w:type="dxa"/>
            <w:vAlign w:val="center"/>
          </w:tcPr>
          <w:p w14:paraId="416D857E">
            <w:pPr>
              <w:spacing w:line="480" w:lineRule="auto"/>
              <w:jc w:val="center"/>
              <w:rPr>
                <w:rFonts w:ascii="宋体" w:hAnsi="宋体"/>
                <w:b/>
                <w:color w:val="000000"/>
                <w:sz w:val="24"/>
              </w:rPr>
            </w:pPr>
          </w:p>
        </w:tc>
        <w:tc>
          <w:tcPr>
            <w:tcW w:w="1036" w:type="dxa"/>
            <w:vAlign w:val="center"/>
          </w:tcPr>
          <w:p w14:paraId="0A8D04F4">
            <w:pPr>
              <w:spacing w:line="480" w:lineRule="auto"/>
              <w:jc w:val="center"/>
              <w:rPr>
                <w:rFonts w:ascii="宋体" w:hAnsi="宋体"/>
                <w:b/>
                <w:color w:val="000000"/>
                <w:sz w:val="24"/>
              </w:rPr>
            </w:pPr>
          </w:p>
        </w:tc>
        <w:tc>
          <w:tcPr>
            <w:tcW w:w="1175" w:type="dxa"/>
            <w:vAlign w:val="center"/>
          </w:tcPr>
          <w:p w14:paraId="43AFFC6E">
            <w:pPr>
              <w:spacing w:line="480" w:lineRule="auto"/>
              <w:jc w:val="center"/>
              <w:rPr>
                <w:rFonts w:ascii="宋体" w:hAnsi="宋体"/>
                <w:b/>
                <w:color w:val="000000"/>
                <w:sz w:val="24"/>
              </w:rPr>
            </w:pPr>
          </w:p>
        </w:tc>
      </w:tr>
      <w:tr w14:paraId="28879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67" w:type="dxa"/>
            <w:vAlign w:val="center"/>
          </w:tcPr>
          <w:p w14:paraId="45052131">
            <w:pPr>
              <w:spacing w:line="480" w:lineRule="auto"/>
              <w:jc w:val="center"/>
              <w:rPr>
                <w:rFonts w:ascii="宋体" w:hAnsi="宋体"/>
                <w:b/>
                <w:color w:val="000000"/>
                <w:sz w:val="24"/>
              </w:rPr>
            </w:pPr>
          </w:p>
        </w:tc>
        <w:tc>
          <w:tcPr>
            <w:tcW w:w="907" w:type="dxa"/>
          </w:tcPr>
          <w:p w14:paraId="22B85B4F">
            <w:pPr>
              <w:spacing w:line="480" w:lineRule="auto"/>
              <w:jc w:val="center"/>
              <w:rPr>
                <w:rFonts w:ascii="宋体" w:hAnsi="宋体"/>
                <w:b/>
                <w:color w:val="000000"/>
                <w:sz w:val="24"/>
              </w:rPr>
            </w:pPr>
          </w:p>
        </w:tc>
        <w:tc>
          <w:tcPr>
            <w:tcW w:w="3571" w:type="dxa"/>
          </w:tcPr>
          <w:p w14:paraId="65BAE063">
            <w:pPr>
              <w:spacing w:line="480" w:lineRule="auto"/>
              <w:jc w:val="center"/>
              <w:rPr>
                <w:rFonts w:ascii="宋体" w:hAnsi="宋体"/>
                <w:b/>
                <w:color w:val="000000"/>
                <w:sz w:val="24"/>
              </w:rPr>
            </w:pPr>
          </w:p>
        </w:tc>
        <w:tc>
          <w:tcPr>
            <w:tcW w:w="1513" w:type="dxa"/>
            <w:vAlign w:val="center"/>
          </w:tcPr>
          <w:p w14:paraId="224CCDD3">
            <w:pPr>
              <w:spacing w:line="480" w:lineRule="auto"/>
              <w:jc w:val="center"/>
              <w:rPr>
                <w:rFonts w:ascii="宋体" w:hAnsi="宋体"/>
                <w:b/>
                <w:color w:val="000000"/>
                <w:sz w:val="24"/>
              </w:rPr>
            </w:pPr>
          </w:p>
        </w:tc>
        <w:tc>
          <w:tcPr>
            <w:tcW w:w="887" w:type="dxa"/>
            <w:vAlign w:val="center"/>
          </w:tcPr>
          <w:p w14:paraId="3A2DC17B">
            <w:pPr>
              <w:spacing w:line="480" w:lineRule="auto"/>
              <w:jc w:val="center"/>
              <w:rPr>
                <w:rFonts w:ascii="宋体" w:hAnsi="宋体"/>
                <w:b/>
                <w:color w:val="000000"/>
                <w:sz w:val="24"/>
              </w:rPr>
            </w:pPr>
          </w:p>
        </w:tc>
        <w:tc>
          <w:tcPr>
            <w:tcW w:w="859" w:type="dxa"/>
            <w:vAlign w:val="center"/>
          </w:tcPr>
          <w:p w14:paraId="56FD9F20">
            <w:pPr>
              <w:spacing w:line="480" w:lineRule="auto"/>
              <w:jc w:val="center"/>
              <w:rPr>
                <w:rFonts w:ascii="宋体" w:hAnsi="宋体"/>
                <w:b/>
                <w:color w:val="000000"/>
                <w:sz w:val="24"/>
              </w:rPr>
            </w:pPr>
          </w:p>
        </w:tc>
        <w:tc>
          <w:tcPr>
            <w:tcW w:w="1036" w:type="dxa"/>
            <w:vAlign w:val="center"/>
          </w:tcPr>
          <w:p w14:paraId="7F8F30E5">
            <w:pPr>
              <w:spacing w:line="480" w:lineRule="auto"/>
              <w:jc w:val="center"/>
              <w:rPr>
                <w:rFonts w:ascii="宋体" w:hAnsi="宋体"/>
                <w:b/>
                <w:color w:val="000000"/>
                <w:sz w:val="24"/>
              </w:rPr>
            </w:pPr>
          </w:p>
        </w:tc>
        <w:tc>
          <w:tcPr>
            <w:tcW w:w="1175" w:type="dxa"/>
            <w:vAlign w:val="center"/>
          </w:tcPr>
          <w:p w14:paraId="7801CECF">
            <w:pPr>
              <w:spacing w:line="480" w:lineRule="auto"/>
              <w:jc w:val="center"/>
              <w:rPr>
                <w:rFonts w:ascii="宋体" w:hAnsi="宋体"/>
                <w:b/>
                <w:color w:val="000000"/>
                <w:sz w:val="24"/>
              </w:rPr>
            </w:pPr>
          </w:p>
        </w:tc>
      </w:tr>
      <w:tr w14:paraId="588CD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9340" w:type="dxa"/>
            <w:gridSpan w:val="7"/>
            <w:vAlign w:val="center"/>
          </w:tcPr>
          <w:p w14:paraId="7D0C095B">
            <w:pPr>
              <w:spacing w:line="480" w:lineRule="auto"/>
              <w:jc w:val="center"/>
              <w:rPr>
                <w:rFonts w:ascii="宋体" w:hAnsi="宋体"/>
                <w:b/>
                <w:color w:val="000000"/>
                <w:sz w:val="24"/>
              </w:rPr>
            </w:pPr>
            <w:r>
              <w:rPr>
                <w:rFonts w:hint="eastAsia" w:ascii="宋体" w:hAnsi="宋体"/>
                <w:b/>
                <w:color w:val="000000"/>
                <w:sz w:val="24"/>
              </w:rPr>
              <w:t>合计</w:t>
            </w:r>
          </w:p>
        </w:tc>
        <w:tc>
          <w:tcPr>
            <w:tcW w:w="1175" w:type="dxa"/>
            <w:vAlign w:val="center"/>
          </w:tcPr>
          <w:p w14:paraId="230D6497">
            <w:pPr>
              <w:spacing w:line="480" w:lineRule="auto"/>
              <w:jc w:val="center"/>
              <w:rPr>
                <w:rFonts w:ascii="宋体" w:hAnsi="宋体"/>
                <w:b/>
                <w:color w:val="000000"/>
                <w:sz w:val="24"/>
              </w:rPr>
            </w:pPr>
          </w:p>
        </w:tc>
      </w:tr>
    </w:tbl>
    <w:p w14:paraId="52A5C01B">
      <w:pPr>
        <w:pStyle w:val="11"/>
        <w:rPr>
          <w:rFonts w:ascii="宋体" w:hAnsi="宋体" w:eastAsia="宋体" w:cs="宋体"/>
          <w:bCs/>
          <w:kern w:val="2"/>
          <w:sz w:val="24"/>
          <w:szCs w:val="24"/>
        </w:rPr>
      </w:pPr>
      <w:r>
        <w:rPr>
          <w:rFonts w:hint="eastAsia" w:ascii="宋体" w:hAnsi="宋体" w:eastAsia="宋体" w:cs="宋体"/>
          <w:bCs/>
          <w:kern w:val="2"/>
          <w:sz w:val="24"/>
          <w:szCs w:val="24"/>
        </w:rPr>
        <w:t>项目编号：</w:t>
      </w:r>
    </w:p>
    <w:p w14:paraId="3D3C65A6">
      <w:pPr>
        <w:snapToGrid w:val="0"/>
        <w:spacing w:before="50" w:after="50" w:line="420" w:lineRule="exact"/>
        <w:jc w:val="left"/>
        <w:rPr>
          <w:rFonts w:ascii="宋体" w:hAnsi="宋体"/>
          <w:b/>
          <w:bCs/>
          <w:color w:val="000000"/>
          <w:sz w:val="24"/>
        </w:rPr>
      </w:pPr>
    </w:p>
    <w:p w14:paraId="1EF04D1F">
      <w:pPr>
        <w:snapToGrid w:val="0"/>
        <w:spacing w:before="50" w:after="50" w:line="420" w:lineRule="exact"/>
        <w:jc w:val="left"/>
        <w:rPr>
          <w:rFonts w:ascii="宋体" w:hAnsi="宋体"/>
          <w:b/>
          <w:bCs/>
          <w:color w:val="000000"/>
          <w:sz w:val="24"/>
        </w:rPr>
      </w:pPr>
      <w:r>
        <w:rPr>
          <w:rFonts w:hint="eastAsia" w:ascii="宋体" w:hAnsi="宋体"/>
          <w:b/>
          <w:bCs/>
          <w:color w:val="000000"/>
          <w:sz w:val="24"/>
        </w:rPr>
        <w:t>说明：</w:t>
      </w:r>
    </w:p>
    <w:bookmarkEnd w:id="75"/>
    <w:p w14:paraId="5E2E8F89">
      <w:pPr>
        <w:snapToGrid w:val="0"/>
        <w:spacing w:before="50" w:after="50" w:line="420" w:lineRule="exact"/>
        <w:jc w:val="left"/>
        <w:rPr>
          <w:rFonts w:ascii="宋体" w:hAnsi="宋体"/>
          <w:sz w:val="24"/>
        </w:rPr>
      </w:pPr>
      <w:r>
        <w:rPr>
          <w:rFonts w:hint="eastAsia" w:ascii="宋体" w:hAnsi="宋体"/>
          <w:b/>
          <w:sz w:val="24"/>
        </w:rPr>
        <w:t>1、本报价明细表投标人请根据招标文件采购清单中的内容进行填写，不得漏项。</w:t>
      </w:r>
    </w:p>
    <w:p w14:paraId="462F8596">
      <w:pPr>
        <w:snapToGrid w:val="0"/>
        <w:spacing w:before="50" w:after="50" w:line="420" w:lineRule="exact"/>
        <w:jc w:val="left"/>
        <w:rPr>
          <w:rFonts w:ascii="宋体" w:hAnsi="宋体"/>
          <w:b/>
          <w:bCs/>
          <w:sz w:val="24"/>
          <w:u w:val="single"/>
          <w:shd w:val="pct10" w:color="auto" w:fill="FFFFFF"/>
        </w:rPr>
      </w:pPr>
      <w:r>
        <w:rPr>
          <w:rFonts w:hint="eastAsia" w:ascii="宋体" w:hAnsi="宋体"/>
          <w:sz w:val="24"/>
        </w:rPr>
        <w:t>2、报价一经涂改，应在涂改处加盖单位公章或者由法定代表人签字或盖章</w:t>
      </w:r>
      <w:r>
        <w:rPr>
          <w:rFonts w:hint="eastAsia" w:ascii="宋体" w:hAnsi="宋体"/>
          <w:b/>
          <w:sz w:val="24"/>
          <w:szCs w:val="20"/>
        </w:rPr>
        <w:t>或授权委托人签字或盖章</w:t>
      </w:r>
      <w:r>
        <w:rPr>
          <w:rFonts w:hint="eastAsia" w:ascii="宋体" w:hAnsi="宋体"/>
          <w:sz w:val="24"/>
        </w:rPr>
        <w:t>。</w:t>
      </w:r>
    </w:p>
    <w:p w14:paraId="295F2E87">
      <w:pPr>
        <w:snapToGrid w:val="0"/>
        <w:spacing w:before="50" w:afterLines="50" w:line="360" w:lineRule="auto"/>
        <w:jc w:val="left"/>
        <w:rPr>
          <w:rFonts w:ascii="宋体" w:hAnsi="宋体"/>
          <w:b/>
          <w:color w:val="000000"/>
          <w:spacing w:val="20"/>
          <w:sz w:val="24"/>
        </w:rPr>
      </w:pPr>
    </w:p>
    <w:p w14:paraId="18C03D68">
      <w:pPr>
        <w:snapToGrid w:val="0"/>
        <w:spacing w:before="50" w:afterLines="50" w:line="360" w:lineRule="auto"/>
        <w:jc w:val="left"/>
        <w:rPr>
          <w:rFonts w:ascii="宋体" w:hAnsi="宋体"/>
          <w:b/>
          <w:color w:val="000000"/>
          <w:spacing w:val="20"/>
          <w:sz w:val="24"/>
        </w:rPr>
      </w:pPr>
      <w:r>
        <w:rPr>
          <w:rFonts w:hint="eastAsia" w:ascii="宋体" w:hAnsi="宋体"/>
          <w:b/>
          <w:color w:val="000000"/>
          <w:spacing w:val="20"/>
          <w:sz w:val="24"/>
        </w:rPr>
        <w:t>法定代表人签字（或盖章）：            投标人（盖章）：</w:t>
      </w:r>
    </w:p>
    <w:p w14:paraId="04D5F793">
      <w:pPr>
        <w:tabs>
          <w:tab w:val="left" w:pos="606"/>
        </w:tabs>
        <w:rPr>
          <w:rFonts w:ascii="宋体" w:hAnsi="宋体"/>
          <w:b/>
          <w:color w:val="000000"/>
        </w:rPr>
      </w:pPr>
      <w:r>
        <w:rPr>
          <w:rFonts w:hint="eastAsia" w:ascii="宋体" w:hAnsi="宋体"/>
          <w:b/>
          <w:color w:val="000000"/>
          <w:spacing w:val="20"/>
          <w:sz w:val="24"/>
        </w:rPr>
        <w:t>日期：</w:t>
      </w:r>
    </w:p>
    <w:p w14:paraId="14F04515">
      <w:pPr>
        <w:rPr>
          <w:rFonts w:ascii="宋体" w:hAnsi="宋体"/>
          <w:b/>
          <w:color w:val="000000"/>
          <w:sz w:val="24"/>
        </w:rPr>
      </w:pPr>
    </w:p>
    <w:p w14:paraId="736622FC">
      <w:pPr>
        <w:ind w:firstLine="5145" w:firstLineChars="2450"/>
      </w:pPr>
    </w:p>
    <w:sectPr>
      <w:pgSz w:w="11906" w:h="16838"/>
      <w:pgMar w:top="1021" w:right="1588" w:bottom="851" w:left="1588" w:header="851" w:footer="851"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华文楷体">
    <w:altName w:val="宋体"/>
    <w:panose1 w:val="00000000000000000000"/>
    <w:charset w:val="86"/>
    <w:family w:val="auto"/>
    <w:pitch w:val="default"/>
    <w:sig w:usb0="00000000" w:usb1="00000000" w:usb2="00000000" w:usb3="00000000" w:csb0="0004009F" w:csb1="DFD70000"/>
  </w:font>
  <w:font w:name="华文新魏">
    <w:altName w:val="宋体"/>
    <w:panose1 w:val="00000000000000000000"/>
    <w:charset w:val="86"/>
    <w:family w:val="auto"/>
    <w:pitch w:val="default"/>
    <w:sig w:usb0="00000000" w:usb1="00000000" w:usb2="0000000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88A672">
    <w:pPr>
      <w:pStyle w:val="11"/>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path/>
          <v:fill on="f" focussize="0,0"/>
          <v:stroke on="f" weight="0.5pt" joinstyle="miter"/>
          <v:imagedata o:title=""/>
          <o:lock v:ext="edit"/>
          <v:textbox inset="0mm,0mm,0mm,0mm" style="mso-fit-shape-to-text:t;">
            <w:txbxContent>
              <w:p w14:paraId="3DB8C577">
                <w:pPr>
                  <w:pStyle w:val="11"/>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73CC6D">
    <w:pPr>
      <w:pStyle w:val="11"/>
      <w:framePr w:wrap="around" w:vAnchor="text" w:hAnchor="margin" w:xAlign="right" w:y="1"/>
      <w:rPr>
        <w:rStyle w:val="23"/>
      </w:rPr>
    </w:pPr>
    <w:r>
      <w:fldChar w:fldCharType="begin"/>
    </w:r>
    <w:r>
      <w:rPr>
        <w:rStyle w:val="23"/>
      </w:rPr>
      <w:instrText xml:space="preserve">PAGE  </w:instrText>
    </w:r>
    <w:r>
      <w:fldChar w:fldCharType="end"/>
    </w:r>
  </w:p>
  <w:p w14:paraId="6AD005F5">
    <w:pPr>
      <w:pStyle w:val="11"/>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1F0E9A">
    <w:pPr>
      <w:pStyle w:val="11"/>
      <w:ind w:right="360"/>
    </w:pPr>
    <w:r>
      <w:pict>
        <v:shape id="_x0000_s1028" o:spid="_x0000_s1028"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path/>
          <v:fill on="f" focussize="0,0"/>
          <v:stroke on="f" weight="0.5pt" joinstyle="miter"/>
          <v:imagedata o:title=""/>
          <o:lock v:ext="edit"/>
          <v:textbox inset="0mm,0mm,0mm,0mm" style="mso-fit-shape-to-text:t;">
            <w:txbxContent>
              <w:p w14:paraId="27D16A3F">
                <w:pPr>
                  <w:pStyle w:val="11"/>
                </w:pPr>
                <w:r>
                  <w:fldChar w:fldCharType="begin"/>
                </w:r>
                <w:r>
                  <w:instrText xml:space="preserve"> PAGE  \* MERGEFORMAT </w:instrText>
                </w:r>
                <w:r>
                  <w:fldChar w:fldCharType="separate"/>
                </w:r>
                <w:r>
                  <w:t>73</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6E2F3D">
    <w:pPr>
      <w:pStyle w:val="11"/>
      <w:ind w:right="360"/>
    </w:pPr>
    <w:r>
      <w:pict>
        <v:shape id="_x0000_s1027" o:spid="_x0000_s1027"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path/>
          <v:fill on="f" focussize="0,0"/>
          <v:stroke on="f" weight="0.5pt" joinstyle="miter"/>
          <v:imagedata o:title=""/>
          <o:lock v:ext="edit"/>
          <v:textbox inset="0mm,0mm,0mm,0mm" style="mso-fit-shape-to-text:t;">
            <w:txbxContent>
              <w:p w14:paraId="4015F4CE">
                <w:pPr>
                  <w:pStyle w:val="11"/>
                </w:pPr>
                <w:r>
                  <w:fldChar w:fldCharType="begin"/>
                </w:r>
                <w:r>
                  <w:instrText xml:space="preserve"> PAGE  \* MERGEFORMAT </w:instrText>
                </w:r>
                <w:r>
                  <w:fldChar w:fldCharType="separate"/>
                </w:r>
                <w:r>
                  <w:t>80</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C61111">
    <w:pPr>
      <w:pStyle w:val="11"/>
      <w:framePr w:wrap="around" w:vAnchor="text" w:hAnchor="margin" w:xAlign="right" w:y="1"/>
      <w:rPr>
        <w:rStyle w:val="23"/>
      </w:rPr>
    </w:pPr>
    <w:r>
      <w:fldChar w:fldCharType="begin"/>
    </w:r>
    <w:r>
      <w:rPr>
        <w:rStyle w:val="23"/>
      </w:rPr>
      <w:instrText xml:space="preserve">PAGE  </w:instrText>
    </w:r>
    <w:r>
      <w:fldChar w:fldCharType="separate"/>
    </w:r>
    <w:r>
      <w:rPr>
        <w:rStyle w:val="23"/>
      </w:rPr>
      <w:t>53</w:t>
    </w:r>
    <w:r>
      <w:fldChar w:fldCharType="end"/>
    </w:r>
  </w:p>
  <w:p w14:paraId="4D70D1C1">
    <w:pPr>
      <w:pStyle w:val="11"/>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A2EEC">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E574E5"/>
    <w:multiLevelType w:val="singleLevel"/>
    <w:tmpl w:val="A9E574E5"/>
    <w:lvl w:ilvl="0" w:tentative="0">
      <w:start w:val="1"/>
      <w:numFmt w:val="decimal"/>
      <w:pStyle w:val="4"/>
      <w:lvlText w:val="%1."/>
      <w:lvlJc w:val="left"/>
      <w:pPr>
        <w:tabs>
          <w:tab w:val="left" w:pos="360"/>
        </w:tabs>
        <w:ind w:left="360" w:hanging="360"/>
      </w:pPr>
    </w:lvl>
  </w:abstractNum>
  <w:abstractNum w:abstractNumId="1">
    <w:nsid w:val="B399FAB3"/>
    <w:multiLevelType w:val="singleLevel"/>
    <w:tmpl w:val="B399FAB3"/>
    <w:lvl w:ilvl="0" w:tentative="0">
      <w:start w:val="10"/>
      <w:numFmt w:val="chineseCounting"/>
      <w:suff w:val="nothing"/>
      <w:lvlText w:val="%1、"/>
      <w:lvlJc w:val="left"/>
      <w:rPr>
        <w:rFonts w:hint="eastAsia"/>
      </w:rPr>
    </w:lvl>
  </w:abstractNum>
  <w:abstractNum w:abstractNumId="2">
    <w:nsid w:val="EF468103"/>
    <w:multiLevelType w:val="singleLevel"/>
    <w:tmpl w:val="EF468103"/>
    <w:lvl w:ilvl="0" w:tentative="0">
      <w:start w:val="1"/>
      <w:numFmt w:val="chineseCounting"/>
      <w:suff w:val="nothing"/>
      <w:lvlText w:val="%1、"/>
      <w:lvlJc w:val="left"/>
      <w:rPr>
        <w:rFonts w:hint="eastAsia"/>
      </w:rPr>
    </w:lvl>
  </w:abstractNum>
  <w:abstractNum w:abstractNumId="3">
    <w:nsid w:val="08DC24F3"/>
    <w:multiLevelType w:val="singleLevel"/>
    <w:tmpl w:val="08DC24F3"/>
    <w:lvl w:ilvl="0" w:tentative="0">
      <w:start w:val="1"/>
      <w:numFmt w:val="chineseCounting"/>
      <w:suff w:val="nothing"/>
      <w:lvlText w:val="（%1）"/>
      <w:lvlJc w:val="left"/>
      <w:rPr>
        <w:rFonts w:hint="eastAsia"/>
      </w:rPr>
    </w:lvl>
  </w:abstractNum>
  <w:abstractNum w:abstractNumId="4">
    <w:nsid w:val="32B75EBB"/>
    <w:multiLevelType w:val="multilevel"/>
    <w:tmpl w:val="32B75EBB"/>
    <w:lvl w:ilvl="0" w:tentative="0">
      <w:start w:val="1"/>
      <w:numFmt w:val="decimal"/>
      <w:isLgl/>
      <w:lvlText w:val="%1、"/>
      <w:lvlJc w:val="left"/>
      <w:pPr>
        <w:ind w:left="420" w:hanging="420"/>
      </w:pPr>
      <w:rPr>
        <w:rFonts w:hint="default"/>
        <w:b/>
        <w:i w:val="0"/>
        <w:sz w:val="32"/>
      </w:rPr>
    </w:lvl>
    <w:lvl w:ilvl="1" w:tentative="0">
      <w:start w:val="1"/>
      <w:numFmt w:val="decimal"/>
      <w:isLgl/>
      <w:suff w:val="space"/>
      <w:lvlText w:val="%1.%2 "/>
      <w:lvlJc w:val="left"/>
      <w:pPr>
        <w:ind w:left="0" w:firstLine="0"/>
      </w:pPr>
      <w:rPr>
        <w:rFonts w:hint="eastAsia"/>
      </w:rPr>
    </w:lvl>
    <w:lvl w:ilvl="2" w:tentative="0">
      <w:start w:val="1"/>
      <w:numFmt w:val="decimal"/>
      <w:pStyle w:val="3"/>
      <w:isLgl/>
      <w:suff w:val="space"/>
      <w:lvlText w:val="%1.%2.%3 "/>
      <w:lvlJc w:val="left"/>
      <w:pPr>
        <w:ind w:left="0" w:firstLine="0"/>
      </w:pPr>
      <w:rPr>
        <w:rFonts w:hint="eastAsia"/>
      </w:rPr>
    </w:lvl>
    <w:lvl w:ilvl="3" w:tentative="0">
      <w:start w:val="1"/>
      <w:numFmt w:val="decimal"/>
      <w:isLgl/>
      <w:suff w:val="space"/>
      <w:lvlText w:val="%1.%2.%3.%4 "/>
      <w:lvlJc w:val="left"/>
      <w:pPr>
        <w:ind w:left="0" w:firstLine="0"/>
      </w:pPr>
      <w:rPr>
        <w:rFonts w:hint="eastAsia"/>
      </w:rPr>
    </w:lvl>
    <w:lvl w:ilvl="4" w:tentative="0">
      <w:start w:val="1"/>
      <w:numFmt w:val="decimal"/>
      <w:isLgl/>
      <w:suff w:val="space"/>
      <w:lvlText w:val="%1.%2.%3.%4.%5"/>
      <w:lvlJc w:val="left"/>
      <w:pPr>
        <w:ind w:left="0" w:firstLine="0"/>
      </w:pPr>
      <w:rPr>
        <w:rFonts w:hint="default" w:ascii="Times New Roman" w:hAnsi="Times New Roman" w:eastAsia="仿宋"/>
        <w:b/>
        <w:i w:val="0"/>
        <w:sz w:val="24"/>
      </w:rPr>
    </w:lvl>
    <w:lvl w:ilvl="5" w:tentative="0">
      <w:start w:val="1"/>
      <w:numFmt w:val="chineseCountingThousand"/>
      <w:suff w:val="space"/>
      <w:lvlText w:val="（%6） "/>
      <w:lvlJc w:val="left"/>
      <w:pPr>
        <w:ind w:left="0" w:firstLine="420"/>
      </w:pPr>
      <w:rPr>
        <w:rFonts w:hint="default" w:ascii="Times New Roman" w:hAnsi="Times New Roman" w:eastAsia="仿宋"/>
        <w:b/>
        <w:i w:val="0"/>
        <w:sz w:val="24"/>
      </w:rPr>
    </w:lvl>
    <w:lvl w:ilvl="6" w:tentative="0">
      <w:start w:val="1"/>
      <w:numFmt w:val="lowerLetter"/>
      <w:suff w:val="space"/>
      <w:lvlText w:val="%7. "/>
      <w:lvlJc w:val="left"/>
      <w:pPr>
        <w:ind w:left="0" w:firstLine="839"/>
      </w:pPr>
      <w:rPr>
        <w:rFonts w:hint="default" w:ascii="Times New Roman" w:hAnsi="Times New Roman" w:eastAsia="仿宋"/>
        <w:b w:val="0"/>
        <w:i w:val="0"/>
        <w:sz w:val="24"/>
      </w:rPr>
    </w:lvl>
    <w:lvl w:ilvl="7" w:tentative="0">
      <w:start w:val="1"/>
      <w:numFmt w:val="decimal"/>
      <w:isLgl/>
      <w:suff w:val="space"/>
      <w:lvlText w:val="%1.%2.%3.%4.%5.%6.%7.%8 "/>
      <w:lvlJc w:val="left"/>
      <w:pPr>
        <w:ind w:left="0" w:firstLine="0"/>
      </w:pPr>
      <w:rPr>
        <w:rFonts w:hint="eastAsia"/>
      </w:rPr>
    </w:lvl>
    <w:lvl w:ilvl="8" w:tentative="0">
      <w:start w:val="1"/>
      <w:numFmt w:val="decimal"/>
      <w:isLgl/>
      <w:suff w:val="space"/>
      <w:lvlText w:val="%1.%2.%3.%4.%5.%6.%7.%8.%9 "/>
      <w:lvlJc w:val="left"/>
      <w:pPr>
        <w:ind w:left="0" w:firstLine="0"/>
      </w:pPr>
      <w:rPr>
        <w:rFonts w:hint="eastAsia"/>
      </w:rPr>
    </w:lvl>
  </w:abstractNum>
  <w:abstractNum w:abstractNumId="5">
    <w:nsid w:val="53A54088"/>
    <w:multiLevelType w:val="singleLevel"/>
    <w:tmpl w:val="53A54088"/>
    <w:lvl w:ilvl="0" w:tentative="0">
      <w:start w:val="2"/>
      <w:numFmt w:val="chineseCounting"/>
      <w:suff w:val="space"/>
      <w:lvlText w:val="第%1章"/>
      <w:lvlJc w:val="left"/>
      <w:rPr>
        <w:rFonts w:hint="eastAsia"/>
      </w:rPr>
    </w:lvl>
  </w:abstractNum>
  <w:num w:numId="1">
    <w:abstractNumId w:val="4"/>
  </w:num>
  <w:num w:numId="2">
    <w:abstractNumId w:val="0"/>
  </w:num>
  <w:num w:numId="3">
    <w:abstractNumId w:val="5"/>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7"/>
  <w:embedSystemFonts/>
  <w:bordersDoNotSurroundHeader w:val="1"/>
  <w:bordersDoNotSurroundFooter w:val="1"/>
  <w:documentProtection w:enforcement="0"/>
  <w:defaultTabStop w:val="420"/>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rsids>
    <w:rsidRoot w:val="035F5FE1"/>
    <w:rsid w:val="00073ED9"/>
    <w:rsid w:val="00134D36"/>
    <w:rsid w:val="002073E6"/>
    <w:rsid w:val="003F4A43"/>
    <w:rsid w:val="004229F4"/>
    <w:rsid w:val="00475851"/>
    <w:rsid w:val="006D3442"/>
    <w:rsid w:val="00945440"/>
    <w:rsid w:val="00AA1F39"/>
    <w:rsid w:val="00B91191"/>
    <w:rsid w:val="00CF2DBE"/>
    <w:rsid w:val="00EB52DD"/>
    <w:rsid w:val="00F26760"/>
    <w:rsid w:val="00FF075F"/>
    <w:rsid w:val="01922778"/>
    <w:rsid w:val="01CF64D1"/>
    <w:rsid w:val="02FE622D"/>
    <w:rsid w:val="032A3E2F"/>
    <w:rsid w:val="035F5FE1"/>
    <w:rsid w:val="03675EC4"/>
    <w:rsid w:val="0410007F"/>
    <w:rsid w:val="04EE1A28"/>
    <w:rsid w:val="050C0583"/>
    <w:rsid w:val="05816FE5"/>
    <w:rsid w:val="06403D79"/>
    <w:rsid w:val="0677688D"/>
    <w:rsid w:val="081073E1"/>
    <w:rsid w:val="083D3C8E"/>
    <w:rsid w:val="08C24E41"/>
    <w:rsid w:val="08D119D4"/>
    <w:rsid w:val="08D7088E"/>
    <w:rsid w:val="094B5940"/>
    <w:rsid w:val="0C5517B2"/>
    <w:rsid w:val="0DDE0ED3"/>
    <w:rsid w:val="0E1171BD"/>
    <w:rsid w:val="0F474DFC"/>
    <w:rsid w:val="0F6A6520"/>
    <w:rsid w:val="0F7A6F7F"/>
    <w:rsid w:val="100B6C92"/>
    <w:rsid w:val="104A73E5"/>
    <w:rsid w:val="115964CE"/>
    <w:rsid w:val="116972AB"/>
    <w:rsid w:val="118332CB"/>
    <w:rsid w:val="13F4006C"/>
    <w:rsid w:val="14395F16"/>
    <w:rsid w:val="149C1746"/>
    <w:rsid w:val="15425684"/>
    <w:rsid w:val="15455939"/>
    <w:rsid w:val="172706B0"/>
    <w:rsid w:val="173C73BD"/>
    <w:rsid w:val="1757703A"/>
    <w:rsid w:val="17B20E6E"/>
    <w:rsid w:val="193C3B09"/>
    <w:rsid w:val="1A1D5027"/>
    <w:rsid w:val="1A27570A"/>
    <w:rsid w:val="1A4159DD"/>
    <w:rsid w:val="1A65466A"/>
    <w:rsid w:val="1A6E5932"/>
    <w:rsid w:val="1B23480E"/>
    <w:rsid w:val="1B833F1E"/>
    <w:rsid w:val="1C5C6219"/>
    <w:rsid w:val="1E6A471F"/>
    <w:rsid w:val="20547378"/>
    <w:rsid w:val="207D55E9"/>
    <w:rsid w:val="210677A8"/>
    <w:rsid w:val="211B1A7C"/>
    <w:rsid w:val="211F769E"/>
    <w:rsid w:val="213460B1"/>
    <w:rsid w:val="21F127CD"/>
    <w:rsid w:val="2478646F"/>
    <w:rsid w:val="262572B0"/>
    <w:rsid w:val="267C4F33"/>
    <w:rsid w:val="26D02237"/>
    <w:rsid w:val="270536A6"/>
    <w:rsid w:val="27F531EF"/>
    <w:rsid w:val="28FF7DAE"/>
    <w:rsid w:val="291D3AD8"/>
    <w:rsid w:val="299678FA"/>
    <w:rsid w:val="2A181417"/>
    <w:rsid w:val="2A473F23"/>
    <w:rsid w:val="2A7250C5"/>
    <w:rsid w:val="2B723E4F"/>
    <w:rsid w:val="2C3C5442"/>
    <w:rsid w:val="2C953639"/>
    <w:rsid w:val="2D145DC6"/>
    <w:rsid w:val="2D2F302A"/>
    <w:rsid w:val="2D4B3164"/>
    <w:rsid w:val="2D553EEE"/>
    <w:rsid w:val="2D885FB0"/>
    <w:rsid w:val="2D8A7415"/>
    <w:rsid w:val="2DC70C25"/>
    <w:rsid w:val="2E1D7603"/>
    <w:rsid w:val="2E5675D0"/>
    <w:rsid w:val="2EBD6C4C"/>
    <w:rsid w:val="2F0E5EC8"/>
    <w:rsid w:val="2F8310E0"/>
    <w:rsid w:val="2FDD1332"/>
    <w:rsid w:val="31BC520A"/>
    <w:rsid w:val="32AE2C67"/>
    <w:rsid w:val="32AF23D1"/>
    <w:rsid w:val="32BC6CF6"/>
    <w:rsid w:val="33850766"/>
    <w:rsid w:val="33957530"/>
    <w:rsid w:val="340F2778"/>
    <w:rsid w:val="369D13B4"/>
    <w:rsid w:val="36C41155"/>
    <w:rsid w:val="37794278"/>
    <w:rsid w:val="377D1809"/>
    <w:rsid w:val="38920DEB"/>
    <w:rsid w:val="38A74091"/>
    <w:rsid w:val="394A4DFF"/>
    <w:rsid w:val="39F61B2C"/>
    <w:rsid w:val="3A856654"/>
    <w:rsid w:val="3B9B0298"/>
    <w:rsid w:val="3BAD1C8A"/>
    <w:rsid w:val="3CB7686D"/>
    <w:rsid w:val="3D091D24"/>
    <w:rsid w:val="3D0B3D70"/>
    <w:rsid w:val="3D915A13"/>
    <w:rsid w:val="3EF45B57"/>
    <w:rsid w:val="3F9872FF"/>
    <w:rsid w:val="3FC4183B"/>
    <w:rsid w:val="40E85247"/>
    <w:rsid w:val="40F315A4"/>
    <w:rsid w:val="41152D93"/>
    <w:rsid w:val="42177017"/>
    <w:rsid w:val="423620DA"/>
    <w:rsid w:val="43394480"/>
    <w:rsid w:val="43A6076B"/>
    <w:rsid w:val="44DB201F"/>
    <w:rsid w:val="45294080"/>
    <w:rsid w:val="4561381A"/>
    <w:rsid w:val="46414342"/>
    <w:rsid w:val="486457A8"/>
    <w:rsid w:val="496164C8"/>
    <w:rsid w:val="4A507C7B"/>
    <w:rsid w:val="4A7037FB"/>
    <w:rsid w:val="4ACD7A2F"/>
    <w:rsid w:val="4BF14F7B"/>
    <w:rsid w:val="4C591B8C"/>
    <w:rsid w:val="4C9C711B"/>
    <w:rsid w:val="4CE511D4"/>
    <w:rsid w:val="4DB64C1A"/>
    <w:rsid w:val="4E2B1D15"/>
    <w:rsid w:val="4E597784"/>
    <w:rsid w:val="4EC54017"/>
    <w:rsid w:val="4F714FA1"/>
    <w:rsid w:val="4F75664D"/>
    <w:rsid w:val="507B573E"/>
    <w:rsid w:val="51130A7D"/>
    <w:rsid w:val="51CB6BEB"/>
    <w:rsid w:val="525564B4"/>
    <w:rsid w:val="53F523A0"/>
    <w:rsid w:val="549A4653"/>
    <w:rsid w:val="54EC4502"/>
    <w:rsid w:val="55297CEF"/>
    <w:rsid w:val="5579070C"/>
    <w:rsid w:val="562F3C6D"/>
    <w:rsid w:val="56DB4791"/>
    <w:rsid w:val="573E722C"/>
    <w:rsid w:val="59EE198E"/>
    <w:rsid w:val="5ACB6B50"/>
    <w:rsid w:val="5BBE27D2"/>
    <w:rsid w:val="5C11169E"/>
    <w:rsid w:val="5C9605D2"/>
    <w:rsid w:val="5D992B1E"/>
    <w:rsid w:val="5EAC0797"/>
    <w:rsid w:val="5F2931A3"/>
    <w:rsid w:val="5F2B6F1B"/>
    <w:rsid w:val="5F6F1F1B"/>
    <w:rsid w:val="5F700DD2"/>
    <w:rsid w:val="5F894675"/>
    <w:rsid w:val="5FF13CC0"/>
    <w:rsid w:val="614C5F98"/>
    <w:rsid w:val="61A92756"/>
    <w:rsid w:val="61F734FF"/>
    <w:rsid w:val="625473BB"/>
    <w:rsid w:val="62A07437"/>
    <w:rsid w:val="63B514A9"/>
    <w:rsid w:val="64C92D5D"/>
    <w:rsid w:val="651346D9"/>
    <w:rsid w:val="6623094C"/>
    <w:rsid w:val="667709B4"/>
    <w:rsid w:val="668C4BED"/>
    <w:rsid w:val="66B73D42"/>
    <w:rsid w:val="66E12F0C"/>
    <w:rsid w:val="6703214F"/>
    <w:rsid w:val="676C1E7F"/>
    <w:rsid w:val="67D1526D"/>
    <w:rsid w:val="68066798"/>
    <w:rsid w:val="68654ACB"/>
    <w:rsid w:val="68925915"/>
    <w:rsid w:val="68934103"/>
    <w:rsid w:val="695A25BD"/>
    <w:rsid w:val="6962261B"/>
    <w:rsid w:val="6A3035C6"/>
    <w:rsid w:val="6A8E65B0"/>
    <w:rsid w:val="6B647F30"/>
    <w:rsid w:val="6C0522FA"/>
    <w:rsid w:val="6D7B1556"/>
    <w:rsid w:val="6E303F2A"/>
    <w:rsid w:val="6E551AEE"/>
    <w:rsid w:val="70027406"/>
    <w:rsid w:val="70036B19"/>
    <w:rsid w:val="706A0D76"/>
    <w:rsid w:val="70A15996"/>
    <w:rsid w:val="71861542"/>
    <w:rsid w:val="71947341"/>
    <w:rsid w:val="71CA69D1"/>
    <w:rsid w:val="727C3957"/>
    <w:rsid w:val="7363682B"/>
    <w:rsid w:val="74172364"/>
    <w:rsid w:val="75110645"/>
    <w:rsid w:val="75707DB2"/>
    <w:rsid w:val="75AC7CDD"/>
    <w:rsid w:val="77727539"/>
    <w:rsid w:val="77AC7BEE"/>
    <w:rsid w:val="787A4EF9"/>
    <w:rsid w:val="79DD65CE"/>
    <w:rsid w:val="7D3A0717"/>
    <w:rsid w:val="7D625DA6"/>
    <w:rsid w:val="7EE04C31"/>
    <w:rsid w:val="7F722CCF"/>
    <w:rsid w:val="7FE963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3"/>
    <w:basedOn w:val="1"/>
    <w:next w:val="1"/>
    <w:qFormat/>
    <w:uiPriority w:val="0"/>
    <w:pPr>
      <w:keepNext/>
      <w:keepLines/>
      <w:numPr>
        <w:ilvl w:val="2"/>
        <w:numId w:val="1"/>
      </w:numPr>
      <w:tabs>
        <w:tab w:val="left" w:pos="360"/>
      </w:tabs>
      <w:outlineLvl w:val="2"/>
    </w:pPr>
    <w:rPr>
      <w:rFonts w:cs="微软雅黑"/>
      <w:b/>
      <w:sz w:val="28"/>
      <w:szCs w:val="28"/>
    </w:rPr>
  </w:style>
  <w:style w:type="character" w:default="1" w:styleId="21">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2">
    <w:name w:val="index 4"/>
    <w:basedOn w:val="1"/>
    <w:next w:val="1"/>
    <w:semiHidden/>
    <w:qFormat/>
    <w:uiPriority w:val="0"/>
    <w:pPr>
      <w:ind w:left="600" w:leftChars="600"/>
    </w:pPr>
  </w:style>
  <w:style w:type="paragraph" w:styleId="4">
    <w:name w:val="List Number"/>
    <w:basedOn w:val="1"/>
    <w:qFormat/>
    <w:uiPriority w:val="0"/>
    <w:pPr>
      <w:numPr>
        <w:ilvl w:val="0"/>
        <w:numId w:val="2"/>
      </w:numPr>
    </w:pPr>
  </w:style>
  <w:style w:type="paragraph" w:styleId="5">
    <w:name w:val="Normal Indent"/>
    <w:basedOn w:val="1"/>
    <w:next w:val="1"/>
    <w:qFormat/>
    <w:uiPriority w:val="0"/>
    <w:pPr>
      <w:ind w:firstLine="420"/>
    </w:pPr>
    <w:rPr>
      <w:kern w:val="0"/>
      <w:sz w:val="20"/>
      <w:szCs w:val="20"/>
    </w:rPr>
  </w:style>
  <w:style w:type="paragraph" w:styleId="6">
    <w:name w:val="caption"/>
    <w:basedOn w:val="1"/>
    <w:next w:val="1"/>
    <w:qFormat/>
    <w:uiPriority w:val="0"/>
    <w:pPr>
      <w:spacing w:before="152" w:after="160"/>
    </w:pPr>
    <w:rPr>
      <w:rFonts w:ascii="Arial" w:hAnsi="Arial" w:eastAsia="黑体" w:cs="Arial"/>
      <w:sz w:val="20"/>
      <w:szCs w:val="20"/>
    </w:rPr>
  </w:style>
  <w:style w:type="paragraph" w:styleId="7">
    <w:name w:val="Body Text"/>
    <w:basedOn w:val="1"/>
    <w:next w:val="1"/>
    <w:qFormat/>
    <w:uiPriority w:val="0"/>
    <w:pPr>
      <w:spacing w:after="120"/>
    </w:pPr>
    <w:rPr>
      <w:kern w:val="0"/>
      <w:sz w:val="28"/>
    </w:rPr>
  </w:style>
  <w:style w:type="paragraph" w:styleId="8">
    <w:name w:val="Body Text Indent"/>
    <w:basedOn w:val="1"/>
    <w:qFormat/>
    <w:uiPriority w:val="0"/>
    <w:pPr>
      <w:spacing w:line="200" w:lineRule="exact"/>
      <w:ind w:firstLine="301"/>
    </w:pPr>
    <w:rPr>
      <w:rFonts w:ascii="宋体" w:hAnsi="Courier New"/>
      <w:spacing w:val="-4"/>
      <w:kern w:val="0"/>
      <w:sz w:val="18"/>
      <w:szCs w:val="20"/>
    </w:rPr>
  </w:style>
  <w:style w:type="paragraph" w:styleId="9">
    <w:name w:val="Plain Text"/>
    <w:basedOn w:val="1"/>
    <w:qFormat/>
    <w:uiPriority w:val="0"/>
    <w:pPr>
      <w:spacing w:beforeLines="50" w:afterLines="50" w:line="400" w:lineRule="exact"/>
    </w:pPr>
    <w:rPr>
      <w:rFonts w:ascii="宋体" w:hAnsi="Courier New"/>
      <w:kern w:val="0"/>
      <w:sz w:val="24"/>
    </w:rPr>
  </w:style>
  <w:style w:type="paragraph" w:styleId="10">
    <w:name w:val="Date"/>
    <w:basedOn w:val="1"/>
    <w:next w:val="1"/>
    <w:qFormat/>
    <w:uiPriority w:val="0"/>
    <w:pPr>
      <w:ind w:left="2500" w:leftChars="2500"/>
    </w:pPr>
    <w:rPr>
      <w:rFonts w:eastAsia="楷体_GB2312"/>
      <w:kern w:val="0"/>
      <w:sz w:val="32"/>
      <w:szCs w:val="20"/>
    </w:rPr>
  </w:style>
  <w:style w:type="paragraph" w:styleId="11">
    <w:name w:val="footer"/>
    <w:basedOn w:val="1"/>
    <w:qFormat/>
    <w:uiPriority w:val="99"/>
    <w:pPr>
      <w:tabs>
        <w:tab w:val="center" w:pos="4153"/>
        <w:tab w:val="right" w:pos="8306"/>
      </w:tabs>
      <w:snapToGrid w:val="0"/>
      <w:jc w:val="left"/>
    </w:pPr>
    <w:rPr>
      <w:rFonts w:eastAsia="黑体"/>
      <w:kern w:val="0"/>
      <w:sz w:val="18"/>
      <w:szCs w:val="18"/>
    </w:rPr>
  </w:style>
  <w:style w:type="paragraph" w:styleId="12">
    <w:name w:val="header"/>
    <w:basedOn w:val="1"/>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13">
    <w:name w:val="toc 1"/>
    <w:basedOn w:val="1"/>
    <w:next w:val="1"/>
    <w:qFormat/>
    <w:uiPriority w:val="39"/>
  </w:style>
  <w:style w:type="paragraph" w:styleId="14">
    <w:name w:val="List"/>
    <w:basedOn w:val="1"/>
    <w:qFormat/>
    <w:uiPriority w:val="0"/>
    <w:pPr>
      <w:ind w:left="200" w:hanging="200" w:hangingChars="200"/>
    </w:pPr>
    <w:rPr>
      <w:sz w:val="28"/>
    </w:rPr>
  </w:style>
  <w:style w:type="paragraph" w:styleId="15">
    <w:name w:val="Body Text Indent 3"/>
    <w:basedOn w:val="1"/>
    <w:qFormat/>
    <w:uiPriority w:val="0"/>
    <w:pPr>
      <w:snapToGrid w:val="0"/>
      <w:ind w:firstLine="480" w:firstLineChars="200"/>
      <w:jc w:val="left"/>
    </w:pPr>
    <w:rPr>
      <w:rFonts w:ascii="仿宋_GB2312" w:hAnsi="宋体" w:eastAsia="仿宋_GB2312"/>
      <w:color w:val="000000"/>
      <w:kern w:val="0"/>
      <w:sz w:val="24"/>
    </w:rPr>
  </w:style>
  <w:style w:type="paragraph" w:styleId="16">
    <w:name w:val="toc 2"/>
    <w:basedOn w:val="1"/>
    <w:next w:val="1"/>
    <w:qFormat/>
    <w:uiPriority w:val="39"/>
    <w:pPr>
      <w:ind w:left="420" w:leftChars="200"/>
    </w:pPr>
  </w:style>
  <w:style w:type="paragraph" w:styleId="17">
    <w:name w:val="Normal (Web)"/>
    <w:basedOn w:val="1"/>
    <w:qFormat/>
    <w:uiPriority w:val="0"/>
    <w:pPr>
      <w:widowControl/>
      <w:spacing w:before="100" w:beforeAutospacing="1" w:after="100" w:afterAutospacing="1"/>
      <w:jc w:val="left"/>
    </w:pPr>
    <w:rPr>
      <w:rFonts w:ascii="宋体" w:hAnsi="宋体"/>
      <w:kern w:val="0"/>
      <w:sz w:val="24"/>
    </w:rPr>
  </w:style>
  <w:style w:type="paragraph" w:styleId="18">
    <w:name w:val="Body Text First Indent"/>
    <w:basedOn w:val="7"/>
    <w:next w:val="1"/>
    <w:qFormat/>
    <w:uiPriority w:val="0"/>
    <w:pPr>
      <w:spacing w:beforeLines="50" w:afterLines="50" w:line="360" w:lineRule="auto"/>
      <w:ind w:firstLine="480" w:firstLineChars="200"/>
    </w:pPr>
    <w:rPr>
      <w:sz w:val="24"/>
    </w:rPr>
  </w:style>
  <w:style w:type="paragraph" w:styleId="19">
    <w:name w:val="Body Text First Indent 2"/>
    <w:basedOn w:val="8"/>
    <w:next w:val="1"/>
    <w:unhideWhenUsed/>
    <w:qFormat/>
    <w:uiPriority w:val="99"/>
    <w:pPr>
      <w:ind w:firstLine="420"/>
      <w:jc w:val="left"/>
    </w:pPr>
    <w:rPr>
      <w:rFonts w:ascii="Times New Roman" w:hAnsi="Times New Roman"/>
      <w:sz w:val="24"/>
    </w:rPr>
  </w:style>
  <w:style w:type="character" w:styleId="22">
    <w:name w:val="Strong"/>
    <w:qFormat/>
    <w:uiPriority w:val="0"/>
    <w:rPr>
      <w:b/>
      <w:bCs/>
      <w:color w:val="000000"/>
    </w:rPr>
  </w:style>
  <w:style w:type="character" w:styleId="23">
    <w:name w:val="page number"/>
    <w:qFormat/>
    <w:uiPriority w:val="0"/>
  </w:style>
  <w:style w:type="character" w:styleId="24">
    <w:name w:val="Hyperlink"/>
    <w:qFormat/>
    <w:uiPriority w:val="99"/>
    <w:rPr>
      <w:color w:val="0000FF"/>
      <w:u w:val="single"/>
    </w:rPr>
  </w:style>
  <w:style w:type="paragraph" w:customStyle="1" w:styleId="25">
    <w:name w:val="正文1"/>
    <w:basedOn w:val="1"/>
    <w:qFormat/>
    <w:uiPriority w:val="0"/>
    <w:pPr>
      <w:adjustRightInd w:val="0"/>
      <w:spacing w:line="318" w:lineRule="atLeast"/>
      <w:ind w:left="369" w:firstLine="369"/>
      <w:textAlignment w:val="baseline"/>
    </w:pPr>
    <w:rPr>
      <w:rFonts w:hint="eastAsia" w:ascii="宋体"/>
    </w:rPr>
  </w:style>
  <w:style w:type="paragraph" w:customStyle="1" w:styleId="26">
    <w:name w:val="[Normal]"/>
    <w:qFormat/>
    <w:uiPriority w:val="0"/>
    <w:rPr>
      <w:rFonts w:ascii="宋体" w:hAnsi="宋体" w:eastAsia="宋体" w:cs="Times New Roman"/>
      <w:sz w:val="24"/>
      <w:szCs w:val="22"/>
      <w:lang w:val="zh-CN" w:eastAsia="zh-CN" w:bidi="ar-SA"/>
    </w:rPr>
  </w:style>
  <w:style w:type="paragraph" w:customStyle="1" w:styleId="27">
    <w:name w:val="Normal Indent1"/>
    <w:basedOn w:val="1"/>
    <w:qFormat/>
    <w:uiPriority w:val="0"/>
    <w:pPr>
      <w:ind w:firstLine="420" w:firstLineChars="200"/>
    </w:pPr>
  </w:style>
  <w:style w:type="paragraph" w:customStyle="1" w:styleId="28">
    <w:name w:val="￥正文"/>
    <w:basedOn w:val="1"/>
    <w:qFormat/>
    <w:uiPriority w:val="0"/>
    <w:pPr>
      <w:spacing w:line="360" w:lineRule="auto"/>
      <w:ind w:firstLine="200" w:firstLineChars="200"/>
    </w:pPr>
    <w:rPr>
      <w:rFonts w:ascii="Calibri" w:hAnsi="Calibri"/>
      <w:kern w:val="0"/>
      <w:sz w:val="24"/>
      <w:szCs w:val="20"/>
    </w:rPr>
  </w:style>
  <w:style w:type="character" w:customStyle="1" w:styleId="29">
    <w:name w:val="font01"/>
    <w:basedOn w:val="21"/>
    <w:qFormat/>
    <w:uiPriority w:val="0"/>
    <w:rPr>
      <w:rFonts w:hint="eastAsia" w:ascii="宋体" w:hAnsi="宋体" w:eastAsia="宋体" w:cs="宋体"/>
      <w:color w:val="000000"/>
      <w:sz w:val="22"/>
      <w:szCs w:val="22"/>
      <w:u w:val="none"/>
    </w:rPr>
  </w:style>
  <w:style w:type="paragraph" w:customStyle="1" w:styleId="30">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31">
    <w:name w:val="font21"/>
    <w:basedOn w:val="21"/>
    <w:qFormat/>
    <w:uiPriority w:val="0"/>
    <w:rPr>
      <w:rFonts w:hint="eastAsia" w:ascii="宋体" w:hAnsi="宋体" w:eastAsia="宋体" w:cs="宋体"/>
      <w:color w:val="000000"/>
      <w:sz w:val="22"/>
      <w:szCs w:val="22"/>
      <w:u w:val="none"/>
    </w:rPr>
  </w:style>
  <w:style w:type="paragraph" w:customStyle="1" w:styleId="32">
    <w:name w:val="Table Text"/>
    <w:basedOn w:val="1"/>
    <w:semiHidden/>
    <w:qFormat/>
    <w:uiPriority w:val="0"/>
    <w:rPr>
      <w:rFonts w:ascii="宋体" w:hAnsi="宋体" w:cs="宋体"/>
      <w:sz w:val="15"/>
      <w:szCs w:val="15"/>
      <w:lang w:eastAsia="en-US"/>
    </w:rPr>
  </w:style>
  <w:style w:type="table" w:customStyle="1" w:styleId="33">
    <w:name w:val="Table Normal"/>
    <w:semiHidden/>
    <w:unhideWhenUsed/>
    <w:qFormat/>
    <w:uiPriority w:val="0"/>
    <w:tblPr>
      <w:tblCellMar>
        <w:top w:w="0" w:type="dxa"/>
        <w:left w:w="0" w:type="dxa"/>
        <w:bottom w:w="0" w:type="dxa"/>
        <w:right w:w="0" w:type="dxa"/>
      </w:tblCellMar>
    </w:tblPr>
  </w:style>
  <w:style w:type="paragraph" w:customStyle="1" w:styleId="34">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84</Pages>
  <Words>2211</Words>
  <Characters>2486</Characters>
  <Lines>283</Lines>
  <Paragraphs>79</Paragraphs>
  <TotalTime>115</TotalTime>
  <ScaleCrop>false</ScaleCrop>
  <LinksUpToDate>false</LinksUpToDate>
  <CharactersWithSpaces>2550</CharactersWithSpaces>
  <Application>WPS Office_12.1.0.26890_F1E327BC-269C-435d-A152-05C5408002CA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2026-03-30T03:22:00Z</dcterms:created>
  <dc:creator>..</dc:creator>
  <cp:lastModifiedBy>杨龙华</cp:lastModifiedBy>
  <cp:lastPrinted>2026-05-06T23:36:00Z</cp:lastPrinted>
  <dcterms:modified xsi:type="dcterms:W3CDTF">2026-05-28T07:51:00Z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2052-12.1.0.26890</vt:lpwstr>
  </property>
  <property fmtid="{D5CDD505-2E9C-101B-9397-08002B2CF9AE}" pid="3" name="ICV">
    <vt:lpwstr>56D95363B501424A98240B519FDB10C8_11</vt:lpwstr>
  </property>
  <property fmtid="{D5CDD505-2E9C-101B-9397-08002B2CF9AE}" pid="4" name="KSOTemplateDocerSaveRecord">
    <vt:lpwstr>eyJoZGlkIjoiMTM0YzViOTVhMWFmZjY2MjE1ZTYyYmE5N2U4OTVkNGYiLCJ1c2VySWQiOiI1NjY4MjQzNzYifQ==</vt:lpwstr>
  </property>
</Properties>
</file>